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F25" w:rsidRDefault="00A07A1E" w:rsidP="00A07A1E">
      <w:r>
        <w:t>別記様式第</w:t>
      </w:r>
      <w:r w:rsidR="00F0598F">
        <w:t>９</w:t>
      </w:r>
      <w:r>
        <w:t>号</w:t>
      </w:r>
    </w:p>
    <w:p w:rsidR="00A07A1E" w:rsidRDefault="00A07A1E" w:rsidP="00A07A1E"/>
    <w:p w:rsidR="00A07A1E" w:rsidRPr="007834C1" w:rsidRDefault="00F0598F" w:rsidP="00A07A1E">
      <w:pPr>
        <w:jc w:val="center"/>
        <w:rPr>
          <w:sz w:val="24"/>
          <w:szCs w:val="24"/>
        </w:rPr>
      </w:pPr>
      <w:r w:rsidRPr="00F0598F">
        <w:rPr>
          <w:rFonts w:hint="eastAsia"/>
          <w:spacing w:val="127"/>
          <w:kern w:val="0"/>
          <w:sz w:val="24"/>
          <w:szCs w:val="24"/>
          <w:fitText w:val="2220" w:id="-1297373696"/>
        </w:rPr>
        <w:t>企画提案</w:t>
      </w:r>
      <w:r w:rsidRPr="00F0598F">
        <w:rPr>
          <w:rFonts w:hint="eastAsia"/>
          <w:spacing w:val="2"/>
          <w:kern w:val="0"/>
          <w:sz w:val="24"/>
          <w:szCs w:val="24"/>
          <w:fitText w:val="2220" w:id="-1297373696"/>
        </w:rPr>
        <w:t>書</w:t>
      </w:r>
    </w:p>
    <w:p w:rsidR="00A07A1E" w:rsidRDefault="00A07A1E" w:rsidP="00A07A1E"/>
    <w:p w:rsidR="00A07A1E" w:rsidRDefault="00A07A1E" w:rsidP="00A07A1E">
      <w:pPr>
        <w:jc w:val="right"/>
      </w:pPr>
      <w:r>
        <w:rPr>
          <w:rFonts w:hint="eastAsia"/>
        </w:rPr>
        <w:t xml:space="preserve">年　　月　　日　</w:t>
      </w:r>
    </w:p>
    <w:p w:rsidR="00A07A1E" w:rsidRDefault="00A07A1E" w:rsidP="00A07A1E">
      <w:r>
        <w:rPr>
          <w:rFonts w:hint="eastAsia"/>
        </w:rPr>
        <w:t xml:space="preserve">　那須烏山市長　宛て</w:t>
      </w:r>
    </w:p>
    <w:p w:rsidR="00A07A1E" w:rsidRDefault="00A07A1E" w:rsidP="00A07A1E"/>
    <w:p w:rsidR="00A07A1E" w:rsidRDefault="005A506A" w:rsidP="005A506A">
      <w:r>
        <w:rPr>
          <w:rFonts w:hint="eastAsia"/>
        </w:rPr>
        <w:t xml:space="preserve">　　　　　　　　　　　　　　　　　　　</w:t>
      </w:r>
      <w:r w:rsidR="00A07A1E" w:rsidRPr="00CE6177">
        <w:rPr>
          <w:rFonts w:hint="eastAsia"/>
          <w:spacing w:val="239"/>
          <w:kern w:val="0"/>
          <w:fitText w:val="1616" w:id="-1303580160"/>
        </w:rPr>
        <w:t>所在</w:t>
      </w:r>
      <w:r w:rsidR="00A07A1E" w:rsidRPr="00CE6177">
        <w:rPr>
          <w:rFonts w:hint="eastAsia"/>
          <w:kern w:val="0"/>
          <w:fitText w:val="1616" w:id="-1303580160"/>
        </w:rPr>
        <w:t>地</w:t>
      </w:r>
    </w:p>
    <w:p w:rsidR="00A07A1E" w:rsidRDefault="005A506A" w:rsidP="001057F5">
      <w:pPr>
        <w:jc w:val="left"/>
      </w:pPr>
      <w:r>
        <w:rPr>
          <w:rFonts w:hint="eastAsia"/>
        </w:rPr>
        <w:t xml:space="preserve">　　　　　　　　　　　　　　　　　　　</w:t>
      </w:r>
      <w:r w:rsidRPr="00CE6177">
        <w:rPr>
          <w:rFonts w:hint="eastAsia"/>
          <w:spacing w:val="29"/>
          <w:kern w:val="0"/>
          <w:fitText w:val="1616" w:id="-1303580159"/>
        </w:rPr>
        <w:t>会社等の名</w:t>
      </w:r>
      <w:r w:rsidRPr="00CE6177">
        <w:rPr>
          <w:rFonts w:hint="eastAsia"/>
          <w:spacing w:val="3"/>
          <w:kern w:val="0"/>
          <w:fitText w:val="1616" w:id="-1303580159"/>
        </w:rPr>
        <w:t>称</w:t>
      </w:r>
    </w:p>
    <w:p w:rsidR="00A07A1E" w:rsidRDefault="005A506A" w:rsidP="001057F5">
      <w:pPr>
        <w:jc w:val="left"/>
      </w:pPr>
      <w:r>
        <w:rPr>
          <w:rFonts w:hint="eastAsia"/>
        </w:rPr>
        <w:t xml:space="preserve">　　　　　　　　　　　　　　　　　　　</w:t>
      </w:r>
      <w:r w:rsidR="00A07A1E">
        <w:rPr>
          <w:rFonts w:hint="eastAsia"/>
        </w:rPr>
        <w:t>代表者</w:t>
      </w:r>
      <w:r>
        <w:rPr>
          <w:rFonts w:hint="eastAsia"/>
        </w:rPr>
        <w:t>役職・氏名</w:t>
      </w:r>
      <w:r w:rsidR="00F0598F">
        <w:rPr>
          <w:rFonts w:hint="eastAsia"/>
        </w:rPr>
        <w:t xml:space="preserve">　　　　　　　　　　　　　　　印</w:t>
      </w:r>
    </w:p>
    <w:p w:rsidR="00A07A1E" w:rsidRDefault="00A07A1E" w:rsidP="00A07A1E"/>
    <w:p w:rsidR="00F0598F" w:rsidRDefault="00F0598F" w:rsidP="00A07A1E"/>
    <w:p w:rsidR="00F0598F" w:rsidRDefault="00A07A1E" w:rsidP="00A07A1E">
      <w:r>
        <w:rPr>
          <w:rFonts w:hint="eastAsia"/>
        </w:rPr>
        <w:t xml:space="preserve">　</w:t>
      </w:r>
      <w:r w:rsidR="00F0598F" w:rsidRPr="00CE6177">
        <w:rPr>
          <w:rFonts w:hint="eastAsia"/>
        </w:rPr>
        <w:t>那須烏山市庁舎整備基本構想策定支援業務</w:t>
      </w:r>
      <w:r w:rsidR="00D503AB">
        <w:rPr>
          <w:rFonts w:hint="eastAsia"/>
        </w:rPr>
        <w:t>委託</w:t>
      </w:r>
      <w:r w:rsidR="00F0598F" w:rsidRPr="00F0598F">
        <w:rPr>
          <w:rFonts w:hint="eastAsia"/>
        </w:rPr>
        <w:t>に係る</w:t>
      </w:r>
      <w:r w:rsidR="00F0598F">
        <w:rPr>
          <w:rFonts w:hint="eastAsia"/>
        </w:rPr>
        <w:t>企画</w:t>
      </w:r>
      <w:r w:rsidR="00F0598F" w:rsidRPr="00F0598F">
        <w:rPr>
          <w:rFonts w:hint="eastAsia"/>
        </w:rPr>
        <w:t>提案書を提出します。</w:t>
      </w:r>
    </w:p>
    <w:p w:rsidR="00A07A1E" w:rsidRDefault="00A07A1E" w:rsidP="00A07A1E">
      <w:bookmarkStart w:id="0" w:name="_GoBack"/>
      <w:bookmarkEnd w:id="0"/>
    </w:p>
    <w:p w:rsidR="001057F5" w:rsidRPr="00F0598F" w:rsidRDefault="001057F5" w:rsidP="00A07A1E"/>
    <w:p w:rsidR="001057F5" w:rsidRDefault="001057F5" w:rsidP="00A07A1E"/>
    <w:sectPr w:rsidR="001057F5" w:rsidSect="00A07A1E">
      <w:footerReference w:type="default" r:id="rId7"/>
      <w:pgSz w:w="11906" w:h="16838" w:code="9"/>
      <w:pgMar w:top="1418" w:right="1418" w:bottom="567" w:left="1418" w:header="567" w:footer="567" w:gutter="0"/>
      <w:cols w:space="425"/>
      <w:docGrid w:type="linesAndChars" w:linePitch="371" w:charSpace="-37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B1E" w:rsidRDefault="00FA6B1E">
      <w:r>
        <w:separator/>
      </w:r>
    </w:p>
  </w:endnote>
  <w:endnote w:type="continuationSeparator" w:id="0">
    <w:p w:rsidR="00FA6B1E" w:rsidRDefault="00FA6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3B2" w:rsidRDefault="003043B2" w:rsidP="00022FC4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B1E" w:rsidRDefault="00FA6B1E">
      <w:r>
        <w:separator/>
      </w:r>
    </w:p>
  </w:footnote>
  <w:footnote w:type="continuationSeparator" w:id="0">
    <w:p w:rsidR="00FA6B1E" w:rsidRDefault="00FA6B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44820"/>
    <w:multiLevelType w:val="hybridMultilevel"/>
    <w:tmpl w:val="66DA2652"/>
    <w:lvl w:ilvl="0" w:tplc="0FFEF9DE">
      <w:start w:val="5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71"/>
  <w:displayHorizontalDrawingGridEvery w:val="0"/>
  <w:characterSpacingControl w:val="doNotCompress"/>
  <w:noLineBreaksAfter w:lang="ja-JP" w:val="$([\{£¥‘“〈《「『【〔＄（［｛｢￡￥"/>
  <w:noLineBreaksBefore w:lang="ja-JP" w:val="!%),.0123456789:;?]}¢°’”‰′″℃、。々〉》」』】〕゛゜ゝゞ・ヽヾ！％），．：；？］｝｡｣､･ﾞﾟ￠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493"/>
    <w:rsid w:val="00022FC4"/>
    <w:rsid w:val="0002519A"/>
    <w:rsid w:val="00035D6F"/>
    <w:rsid w:val="00046487"/>
    <w:rsid w:val="00051585"/>
    <w:rsid w:val="00052A9E"/>
    <w:rsid w:val="00063AD4"/>
    <w:rsid w:val="00065533"/>
    <w:rsid w:val="00077656"/>
    <w:rsid w:val="00077726"/>
    <w:rsid w:val="0008510B"/>
    <w:rsid w:val="000A12EB"/>
    <w:rsid w:val="000B5E25"/>
    <w:rsid w:val="000B6C6A"/>
    <w:rsid w:val="000C0799"/>
    <w:rsid w:val="000D141C"/>
    <w:rsid w:val="000D5BC2"/>
    <w:rsid w:val="000F0027"/>
    <w:rsid w:val="000F18F7"/>
    <w:rsid w:val="001057F5"/>
    <w:rsid w:val="001078CE"/>
    <w:rsid w:val="001173FE"/>
    <w:rsid w:val="001412C4"/>
    <w:rsid w:val="001462F7"/>
    <w:rsid w:val="001542A5"/>
    <w:rsid w:val="00170A03"/>
    <w:rsid w:val="0017185F"/>
    <w:rsid w:val="001728D2"/>
    <w:rsid w:val="00181D62"/>
    <w:rsid w:val="00184745"/>
    <w:rsid w:val="001B2254"/>
    <w:rsid w:val="001C5B57"/>
    <w:rsid w:val="001D2AD2"/>
    <w:rsid w:val="001D6307"/>
    <w:rsid w:val="001E14C5"/>
    <w:rsid w:val="001E4DDF"/>
    <w:rsid w:val="001E507E"/>
    <w:rsid w:val="001E6BBE"/>
    <w:rsid w:val="001F3531"/>
    <w:rsid w:val="00210BD6"/>
    <w:rsid w:val="00232DCE"/>
    <w:rsid w:val="00241D2C"/>
    <w:rsid w:val="00246EFD"/>
    <w:rsid w:val="00247771"/>
    <w:rsid w:val="002A1EDE"/>
    <w:rsid w:val="002B77A0"/>
    <w:rsid w:val="002D4D93"/>
    <w:rsid w:val="002D7447"/>
    <w:rsid w:val="002E401C"/>
    <w:rsid w:val="002E52C3"/>
    <w:rsid w:val="00301F1B"/>
    <w:rsid w:val="003043B2"/>
    <w:rsid w:val="00305243"/>
    <w:rsid w:val="00323D38"/>
    <w:rsid w:val="003247C6"/>
    <w:rsid w:val="0033152A"/>
    <w:rsid w:val="003533F3"/>
    <w:rsid w:val="00360EE5"/>
    <w:rsid w:val="0037516F"/>
    <w:rsid w:val="00381107"/>
    <w:rsid w:val="00387A8E"/>
    <w:rsid w:val="003C2BD8"/>
    <w:rsid w:val="003D2511"/>
    <w:rsid w:val="003D37F9"/>
    <w:rsid w:val="003E1466"/>
    <w:rsid w:val="003E45F3"/>
    <w:rsid w:val="00417458"/>
    <w:rsid w:val="0043588E"/>
    <w:rsid w:val="00442643"/>
    <w:rsid w:val="00447D7B"/>
    <w:rsid w:val="00474BA7"/>
    <w:rsid w:val="00476D0A"/>
    <w:rsid w:val="004904D5"/>
    <w:rsid w:val="0049349F"/>
    <w:rsid w:val="00496440"/>
    <w:rsid w:val="004A1786"/>
    <w:rsid w:val="004B36AB"/>
    <w:rsid w:val="004C07AE"/>
    <w:rsid w:val="004C29AC"/>
    <w:rsid w:val="004E3CE3"/>
    <w:rsid w:val="004E7492"/>
    <w:rsid w:val="005040C9"/>
    <w:rsid w:val="00524973"/>
    <w:rsid w:val="005277D9"/>
    <w:rsid w:val="0053153B"/>
    <w:rsid w:val="00531BEB"/>
    <w:rsid w:val="0055065D"/>
    <w:rsid w:val="00551234"/>
    <w:rsid w:val="00551E38"/>
    <w:rsid w:val="005A0EBB"/>
    <w:rsid w:val="005A506A"/>
    <w:rsid w:val="005B2B41"/>
    <w:rsid w:val="005D1209"/>
    <w:rsid w:val="005E17E4"/>
    <w:rsid w:val="005E6158"/>
    <w:rsid w:val="005F7E8E"/>
    <w:rsid w:val="0062046B"/>
    <w:rsid w:val="006331D5"/>
    <w:rsid w:val="00643FEB"/>
    <w:rsid w:val="00653C44"/>
    <w:rsid w:val="006612F5"/>
    <w:rsid w:val="0068724E"/>
    <w:rsid w:val="006A101B"/>
    <w:rsid w:val="006D0B55"/>
    <w:rsid w:val="006D0FEB"/>
    <w:rsid w:val="006D7449"/>
    <w:rsid w:val="00722C59"/>
    <w:rsid w:val="0072326D"/>
    <w:rsid w:val="00730E8C"/>
    <w:rsid w:val="00733F7C"/>
    <w:rsid w:val="00744F4D"/>
    <w:rsid w:val="007834C1"/>
    <w:rsid w:val="0079441B"/>
    <w:rsid w:val="007B0B6C"/>
    <w:rsid w:val="007C1AEC"/>
    <w:rsid w:val="007C6055"/>
    <w:rsid w:val="007D344A"/>
    <w:rsid w:val="007D62DC"/>
    <w:rsid w:val="00813FA6"/>
    <w:rsid w:val="008161D3"/>
    <w:rsid w:val="00842E8E"/>
    <w:rsid w:val="0084734D"/>
    <w:rsid w:val="0089523B"/>
    <w:rsid w:val="008B279F"/>
    <w:rsid w:val="008B46E5"/>
    <w:rsid w:val="00923C3D"/>
    <w:rsid w:val="00924691"/>
    <w:rsid w:val="00924DBF"/>
    <w:rsid w:val="00942E0A"/>
    <w:rsid w:val="009442B8"/>
    <w:rsid w:val="0099187E"/>
    <w:rsid w:val="0099403A"/>
    <w:rsid w:val="009A3B13"/>
    <w:rsid w:val="009D2CCA"/>
    <w:rsid w:val="009D3565"/>
    <w:rsid w:val="009D5E3D"/>
    <w:rsid w:val="00A01060"/>
    <w:rsid w:val="00A07A1E"/>
    <w:rsid w:val="00A21146"/>
    <w:rsid w:val="00A36488"/>
    <w:rsid w:val="00A82493"/>
    <w:rsid w:val="00A85D29"/>
    <w:rsid w:val="00AA24C4"/>
    <w:rsid w:val="00AB658A"/>
    <w:rsid w:val="00AD40C0"/>
    <w:rsid w:val="00B11917"/>
    <w:rsid w:val="00B13B79"/>
    <w:rsid w:val="00B3097E"/>
    <w:rsid w:val="00B34DF6"/>
    <w:rsid w:val="00B41F4F"/>
    <w:rsid w:val="00B43E2C"/>
    <w:rsid w:val="00B464DC"/>
    <w:rsid w:val="00B6106D"/>
    <w:rsid w:val="00B84610"/>
    <w:rsid w:val="00B934B0"/>
    <w:rsid w:val="00B93767"/>
    <w:rsid w:val="00BA1051"/>
    <w:rsid w:val="00BB7C53"/>
    <w:rsid w:val="00BD2A66"/>
    <w:rsid w:val="00BD449A"/>
    <w:rsid w:val="00BE3D75"/>
    <w:rsid w:val="00BF0F70"/>
    <w:rsid w:val="00C01D87"/>
    <w:rsid w:val="00C04ECB"/>
    <w:rsid w:val="00C17E6D"/>
    <w:rsid w:val="00C22987"/>
    <w:rsid w:val="00C27158"/>
    <w:rsid w:val="00C57782"/>
    <w:rsid w:val="00C633A4"/>
    <w:rsid w:val="00C75D8E"/>
    <w:rsid w:val="00C76031"/>
    <w:rsid w:val="00C80E59"/>
    <w:rsid w:val="00CB01D5"/>
    <w:rsid w:val="00CE6177"/>
    <w:rsid w:val="00CF3A7B"/>
    <w:rsid w:val="00D21194"/>
    <w:rsid w:val="00D2585A"/>
    <w:rsid w:val="00D43CDC"/>
    <w:rsid w:val="00D45151"/>
    <w:rsid w:val="00D503AB"/>
    <w:rsid w:val="00D51622"/>
    <w:rsid w:val="00DA006B"/>
    <w:rsid w:val="00DC24FD"/>
    <w:rsid w:val="00DD49DB"/>
    <w:rsid w:val="00DE4837"/>
    <w:rsid w:val="00DF1268"/>
    <w:rsid w:val="00E01C5C"/>
    <w:rsid w:val="00E1232F"/>
    <w:rsid w:val="00E17D96"/>
    <w:rsid w:val="00E234CC"/>
    <w:rsid w:val="00E24DAA"/>
    <w:rsid w:val="00E73A3D"/>
    <w:rsid w:val="00E766E0"/>
    <w:rsid w:val="00E769CC"/>
    <w:rsid w:val="00E801F5"/>
    <w:rsid w:val="00EA0A8A"/>
    <w:rsid w:val="00EA63F2"/>
    <w:rsid w:val="00EC4263"/>
    <w:rsid w:val="00ED47A8"/>
    <w:rsid w:val="00F0598F"/>
    <w:rsid w:val="00F111B6"/>
    <w:rsid w:val="00F263D6"/>
    <w:rsid w:val="00F32AA9"/>
    <w:rsid w:val="00F412B8"/>
    <w:rsid w:val="00F517F7"/>
    <w:rsid w:val="00F51E22"/>
    <w:rsid w:val="00F63340"/>
    <w:rsid w:val="00F7000C"/>
    <w:rsid w:val="00F80985"/>
    <w:rsid w:val="00F91646"/>
    <w:rsid w:val="00F94A94"/>
    <w:rsid w:val="00FA6B1E"/>
    <w:rsid w:val="00FB033C"/>
    <w:rsid w:val="00FB2F25"/>
    <w:rsid w:val="00FC71C5"/>
    <w:rsid w:val="00FD3CE9"/>
    <w:rsid w:val="00FE4766"/>
    <w:rsid w:val="00FF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EBE70A-8308-4D51-B346-7A99FDC4C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06B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1542A5"/>
  </w:style>
  <w:style w:type="paragraph" w:styleId="a3">
    <w:name w:val="header"/>
    <w:basedOn w:val="a"/>
    <w:rsid w:val="00DF126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F1268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0F18F7"/>
    <w:rPr>
      <w:color w:val="000000"/>
      <w:u w:val="single"/>
    </w:rPr>
  </w:style>
  <w:style w:type="paragraph" w:styleId="z-">
    <w:name w:val="HTML Top of Form"/>
    <w:basedOn w:val="a"/>
    <w:next w:val="a"/>
    <w:hidden/>
    <w:rsid w:val="00B13B79"/>
    <w:pPr>
      <w:widowControl/>
      <w:pBdr>
        <w:bottom w:val="single" w:sz="6" w:space="1" w:color="auto"/>
      </w:pBdr>
      <w:wordWrap/>
      <w:overflowPunct/>
      <w:autoSpaceDE/>
      <w:autoSpaceDN/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B13B79"/>
    <w:pPr>
      <w:widowControl/>
      <w:pBdr>
        <w:top w:val="single" w:sz="6" w:space="1" w:color="auto"/>
      </w:pBdr>
      <w:wordWrap/>
      <w:overflowPunct/>
      <w:autoSpaceDE/>
      <w:autoSpaceDN/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6">
    <w:name w:val="Balloon Text"/>
    <w:basedOn w:val="a"/>
    <w:semiHidden/>
    <w:rsid w:val="00051585"/>
    <w:rPr>
      <w:rFonts w:ascii="Arial" w:eastAsia="ＭＳ ゴシック" w:hAnsi="Arial"/>
      <w:sz w:val="18"/>
      <w:szCs w:val="18"/>
    </w:rPr>
  </w:style>
  <w:style w:type="character" w:styleId="a7">
    <w:name w:val="page number"/>
    <w:basedOn w:val="a0"/>
    <w:rsid w:val="003043B2"/>
  </w:style>
  <w:style w:type="paragraph" w:styleId="a8">
    <w:name w:val="Date"/>
    <w:basedOn w:val="a"/>
    <w:next w:val="a"/>
    <w:link w:val="a9"/>
    <w:rsid w:val="000F0027"/>
  </w:style>
  <w:style w:type="character" w:customStyle="1" w:styleId="a9">
    <w:name w:val="日付 (文字)"/>
    <w:basedOn w:val="a0"/>
    <w:link w:val="a8"/>
    <w:rsid w:val="000F0027"/>
    <w:rPr>
      <w:rFonts w:ascii="ＭＳ 明朝"/>
      <w:kern w:val="2"/>
      <w:sz w:val="22"/>
      <w:szCs w:val="21"/>
    </w:rPr>
  </w:style>
  <w:style w:type="character" w:customStyle="1" w:styleId="font-face-gothic">
    <w:name w:val="font-face-gothic"/>
    <w:basedOn w:val="a0"/>
    <w:rsid w:val="00DA006B"/>
    <w:rPr>
      <w:b/>
      <w:bCs/>
    </w:rPr>
  </w:style>
  <w:style w:type="table" w:styleId="aa">
    <w:name w:val="Table Grid"/>
    <w:basedOn w:val="a1"/>
    <w:rsid w:val="00531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5643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67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910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982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06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506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77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684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3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4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218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7066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5045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3579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81614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326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15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9399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0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1052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7274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0742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9271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520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207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70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369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9996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597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88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204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47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議案第○号</vt:lpstr>
      <vt:lpstr>議案第○号</vt:lpstr>
    </vt:vector>
  </TitlesOfParts>
  <Company>那須烏山市</Company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議案第○号</dc:title>
  <dc:subject/>
  <dc:creator>那須烏山市</dc:creator>
  <cp:keywords/>
  <dc:description/>
  <cp:lastModifiedBy>那須烏山市</cp:lastModifiedBy>
  <cp:revision>5</cp:revision>
  <cp:lastPrinted>2022-12-26T09:07:00Z</cp:lastPrinted>
  <dcterms:created xsi:type="dcterms:W3CDTF">2023-02-21T05:37:00Z</dcterms:created>
  <dcterms:modified xsi:type="dcterms:W3CDTF">2023-03-24T09:43:00Z</dcterms:modified>
</cp:coreProperties>
</file>