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DBDE" w14:textId="77777777" w:rsidR="00D11F36" w:rsidRPr="00D11F36" w:rsidRDefault="00D11F36" w:rsidP="00D11F36">
      <w:bookmarkStart w:id="0" w:name="_Hlk167707119"/>
      <w:r w:rsidRPr="00D11F36">
        <w:rPr>
          <w:rFonts w:ascii="BIZ UDゴシック" w:eastAsia="BIZ UDゴシック" w:hAnsi="BIZ UDゴシック" w:hint="eastAsia"/>
          <w:bCs/>
        </w:rPr>
        <w:t>別記様式第</w:t>
      </w:r>
      <w:r w:rsidRPr="00D11F36">
        <w:rPr>
          <w:rFonts w:ascii="BIZ UDゴシック" w:eastAsia="BIZ UDゴシック" w:hAnsi="BIZ UDゴシック"/>
          <w:bCs/>
        </w:rPr>
        <w:t>11</w:t>
      </w:r>
      <w:r w:rsidRPr="00D11F36">
        <w:rPr>
          <w:rFonts w:ascii="BIZ UDゴシック" w:eastAsia="BIZ UDゴシック" w:hAnsi="BIZ UDゴシック" w:hint="eastAsia"/>
          <w:bCs/>
        </w:rPr>
        <w:t>号</w:t>
      </w:r>
      <w:r w:rsidRPr="00D11F36">
        <w:rPr>
          <w:rFonts w:hint="eastAsia"/>
        </w:rPr>
        <w:t>（第</w:t>
      </w:r>
      <w:r w:rsidRPr="00D11F36">
        <w:t>13</w:t>
      </w:r>
      <w:r w:rsidRPr="00D11F36">
        <w:rPr>
          <w:rFonts w:hint="eastAsia"/>
        </w:rPr>
        <w:t>条関係）</w:t>
      </w:r>
    </w:p>
    <w:p w14:paraId="4E69A266" w14:textId="77777777" w:rsidR="00D11F36" w:rsidRPr="00D11F36" w:rsidRDefault="00D11F36" w:rsidP="00D11F36">
      <w:pPr>
        <w:jc w:val="center"/>
      </w:pPr>
      <w:r w:rsidRPr="00D11F36">
        <w:rPr>
          <w:rFonts w:hint="eastAsia"/>
        </w:rPr>
        <w:t>（表）</w:t>
      </w:r>
    </w:p>
    <w:p w14:paraId="4587F939" w14:textId="77777777" w:rsidR="00D11F36" w:rsidRPr="00D11F36" w:rsidRDefault="00D11F36" w:rsidP="00D11F36">
      <w:pPr>
        <w:jc w:val="center"/>
      </w:pPr>
      <w:r w:rsidRPr="00D11F36">
        <w:rPr>
          <w:rFonts w:hint="eastAsia"/>
          <w:spacing w:val="61"/>
          <w:fitText w:val="2210" w:id="-969220352"/>
        </w:rPr>
        <w:t>雇用開始届出</w:t>
      </w:r>
      <w:r w:rsidRPr="00D11F36">
        <w:rPr>
          <w:rFonts w:hint="eastAsia"/>
          <w:spacing w:val="4"/>
          <w:fitText w:val="2210" w:id="-969220352"/>
        </w:rPr>
        <w:t>書</w:t>
      </w:r>
    </w:p>
    <w:bookmarkEnd w:id="0"/>
    <w:p w14:paraId="0C70D534" w14:textId="77777777" w:rsidR="00D11F36" w:rsidRPr="00D11F36" w:rsidRDefault="00D11F36" w:rsidP="00D11F36">
      <w:pPr>
        <w:jc w:val="right"/>
      </w:pPr>
      <w:r w:rsidRPr="00D11F36">
        <w:rPr>
          <w:rFonts w:hint="eastAsia"/>
        </w:rPr>
        <w:t xml:space="preserve">　　　年　　月　　日　</w:t>
      </w:r>
    </w:p>
    <w:p w14:paraId="5FAFE908" w14:textId="77777777" w:rsidR="00D11F36" w:rsidRPr="00D11F36" w:rsidRDefault="00D11F36" w:rsidP="00D11F36"/>
    <w:p w14:paraId="7A8BBA22" w14:textId="77777777" w:rsidR="00D11F36" w:rsidRPr="00D11F36" w:rsidRDefault="00D11F36" w:rsidP="00D11F36">
      <w:pPr>
        <w:snapToGrid w:val="0"/>
        <w:textAlignment w:val="center"/>
      </w:pPr>
      <w:r w:rsidRPr="00D11F36">
        <w:rPr>
          <w:rFonts w:hint="eastAsia"/>
        </w:rPr>
        <w:t xml:space="preserve">　那須烏山市長　宛て</w:t>
      </w:r>
    </w:p>
    <w:p w14:paraId="5D70AF93" w14:textId="77777777" w:rsidR="00D11F36" w:rsidRPr="00D11F36" w:rsidRDefault="00D11F36" w:rsidP="00D11F36">
      <w:pPr>
        <w:ind w:right="928"/>
      </w:pPr>
    </w:p>
    <w:p w14:paraId="470C72BE" w14:textId="77777777" w:rsidR="00D11F36" w:rsidRPr="00D11F36" w:rsidRDefault="00D11F36" w:rsidP="00D11F36">
      <w:pPr>
        <w:jc w:val="right"/>
      </w:pPr>
      <w:r w:rsidRPr="00D11F36">
        <w:rPr>
          <w:rFonts w:hint="eastAsia"/>
        </w:rPr>
        <w:t xml:space="preserve">事業者　住　所　　　　　　　　　　　　　　　　</w:t>
      </w:r>
    </w:p>
    <w:p w14:paraId="439AC2C8" w14:textId="77777777" w:rsidR="00D11F36" w:rsidRPr="00D11F36" w:rsidRDefault="00D11F36" w:rsidP="00D11F36">
      <w:pPr>
        <w:jc w:val="right"/>
      </w:pPr>
      <w:r w:rsidRPr="00D11F36">
        <w:rPr>
          <w:rFonts w:hint="eastAsia"/>
        </w:rPr>
        <w:t xml:space="preserve">氏　名　　　　　　　　　　　　　　　　</w:t>
      </w:r>
    </w:p>
    <w:p w14:paraId="232F51BE" w14:textId="77777777" w:rsidR="00D11F36" w:rsidRPr="00D11F36" w:rsidRDefault="00D11F36" w:rsidP="00D11F36">
      <w:pPr>
        <w:jc w:val="right"/>
      </w:pPr>
      <w:r w:rsidRPr="00D11F36">
        <w:rPr>
          <w:rFonts w:hint="eastAsia"/>
        </w:rPr>
        <w:t xml:space="preserve">連絡先　　　　　　　　　　　　　　　　</w:t>
      </w:r>
    </w:p>
    <w:p w14:paraId="695FACC1" w14:textId="77777777" w:rsidR="00D11F36" w:rsidRPr="00D11F36" w:rsidRDefault="00D11F36" w:rsidP="00D11F36">
      <w:pPr>
        <w:jc w:val="right"/>
      </w:pPr>
      <w:r w:rsidRPr="00D11F36">
        <w:rPr>
          <w:rFonts w:hint="eastAsia"/>
        </w:rPr>
        <w:t xml:space="preserve">（法人にあっては、主たる事務所の所在地　</w:t>
      </w:r>
    </w:p>
    <w:p w14:paraId="167353F0" w14:textId="77777777" w:rsidR="00D11F36" w:rsidRPr="00D11F36" w:rsidRDefault="00D11F36" w:rsidP="00D11F36">
      <w:pPr>
        <w:jc w:val="right"/>
      </w:pPr>
      <w:r w:rsidRPr="00D11F36">
        <w:rPr>
          <w:rFonts w:hint="eastAsia"/>
        </w:rPr>
        <w:t xml:space="preserve">並びに名称及び代表者の氏名）　　　　　</w:t>
      </w:r>
    </w:p>
    <w:p w14:paraId="6167E046" w14:textId="77777777" w:rsidR="00D11F36" w:rsidRPr="00D11F36" w:rsidRDefault="00D11F36" w:rsidP="00D11F36">
      <w:pPr>
        <w:pStyle w:val="Default"/>
        <w:ind w:left="886"/>
        <w:jc w:val="both"/>
        <w:rPr>
          <w:color w:val="auto"/>
          <w:sz w:val="21"/>
          <w:szCs w:val="21"/>
        </w:rPr>
      </w:pPr>
    </w:p>
    <w:p w14:paraId="6913BF35" w14:textId="77777777" w:rsidR="00D11F36" w:rsidRPr="00D11F36" w:rsidRDefault="00D11F36" w:rsidP="00D11F36">
      <w:pPr>
        <w:pStyle w:val="Default"/>
        <w:jc w:val="both"/>
        <w:rPr>
          <w:color w:val="auto"/>
          <w:sz w:val="21"/>
          <w:szCs w:val="21"/>
        </w:rPr>
      </w:pPr>
      <w:r w:rsidRPr="00D11F36">
        <w:rPr>
          <w:rFonts w:hint="eastAsia"/>
          <w:color w:val="auto"/>
          <w:sz w:val="21"/>
          <w:szCs w:val="21"/>
        </w:rPr>
        <w:t xml:space="preserve">　　　　　年　　月　　日に申請し、　　　　年　　月　　日付け那烏指令　第　号で認定（変更を承認）された認定事業計画に基づき新規雇用従業員の雇用を開始したので、那須烏山市企業の誘致及び立地を促進する条例施行規則第</w:t>
      </w:r>
      <w:r w:rsidRPr="00D11F36">
        <w:rPr>
          <w:color w:val="auto"/>
          <w:sz w:val="21"/>
          <w:szCs w:val="21"/>
        </w:rPr>
        <w:t>13</w:t>
      </w:r>
      <w:r w:rsidRPr="00D11F36">
        <w:rPr>
          <w:rFonts w:hint="eastAsia"/>
          <w:color w:val="auto"/>
          <w:sz w:val="21"/>
          <w:szCs w:val="21"/>
        </w:rPr>
        <w:t>条の規定により次のとおり届け出ます。</w:t>
      </w:r>
    </w:p>
    <w:p w14:paraId="359B5608" w14:textId="77777777" w:rsidR="00D11F36" w:rsidRPr="00D11F36" w:rsidRDefault="00D11F36" w:rsidP="00D11F36">
      <w:pPr>
        <w:pStyle w:val="Default"/>
        <w:ind w:left="886"/>
        <w:jc w:val="both"/>
        <w:rPr>
          <w:color w:val="auto"/>
          <w:sz w:val="21"/>
          <w:szCs w:val="21"/>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25"/>
        <w:gridCol w:w="1831"/>
        <w:gridCol w:w="5856"/>
      </w:tblGrid>
      <w:tr w:rsidR="00D11F36" w:rsidRPr="00D11F36" w14:paraId="2F71000B" w14:textId="77777777" w:rsidTr="006D4833">
        <w:trPr>
          <w:trHeight w:val="567"/>
          <w:jc w:val="center"/>
        </w:trPr>
        <w:tc>
          <w:tcPr>
            <w:tcW w:w="1530" w:type="dxa"/>
            <w:vMerge w:val="restart"/>
            <w:vAlign w:val="center"/>
          </w:tcPr>
          <w:p w14:paraId="23403B76" w14:textId="77777777" w:rsidR="00D11F36" w:rsidRPr="00D11F36" w:rsidRDefault="00D11F36" w:rsidP="006D4833">
            <w:pPr>
              <w:jc w:val="distribute"/>
            </w:pPr>
            <w:r w:rsidRPr="00D11F36">
              <w:rPr>
                <w:rFonts w:hint="eastAsia"/>
              </w:rPr>
              <w:t>対象施設等</w:t>
            </w:r>
          </w:p>
        </w:tc>
        <w:tc>
          <w:tcPr>
            <w:tcW w:w="1856" w:type="dxa"/>
            <w:gridSpan w:val="2"/>
            <w:vAlign w:val="center"/>
          </w:tcPr>
          <w:p w14:paraId="7235ED70" w14:textId="77777777" w:rsidR="00D11F36" w:rsidRPr="00D11F36" w:rsidRDefault="00D11F36" w:rsidP="006D4833">
            <w:pPr>
              <w:jc w:val="distribute"/>
            </w:pPr>
            <w:r w:rsidRPr="00D11F36">
              <w:rPr>
                <w:rFonts w:hint="eastAsia"/>
              </w:rPr>
              <w:t>名称</w:t>
            </w:r>
          </w:p>
        </w:tc>
        <w:tc>
          <w:tcPr>
            <w:tcW w:w="5856" w:type="dxa"/>
            <w:vAlign w:val="center"/>
          </w:tcPr>
          <w:p w14:paraId="19E2DE25" w14:textId="77777777" w:rsidR="00D11F36" w:rsidRPr="00D11F36" w:rsidRDefault="00D11F36" w:rsidP="006D4833">
            <w:pPr>
              <w:ind w:left="221" w:hangingChars="100" w:hanging="221"/>
            </w:pPr>
          </w:p>
        </w:tc>
      </w:tr>
      <w:tr w:rsidR="00D11F36" w:rsidRPr="00D11F36" w14:paraId="41EA4B21" w14:textId="77777777" w:rsidTr="006D4833">
        <w:trPr>
          <w:trHeight w:val="567"/>
          <w:jc w:val="center"/>
        </w:trPr>
        <w:tc>
          <w:tcPr>
            <w:tcW w:w="1530" w:type="dxa"/>
            <w:vMerge/>
            <w:vAlign w:val="center"/>
          </w:tcPr>
          <w:p w14:paraId="1D1B6E3B" w14:textId="77777777" w:rsidR="00D11F36" w:rsidRPr="00D11F36" w:rsidRDefault="00D11F36" w:rsidP="006D4833">
            <w:pPr>
              <w:jc w:val="distribute"/>
            </w:pPr>
          </w:p>
        </w:tc>
        <w:tc>
          <w:tcPr>
            <w:tcW w:w="1856" w:type="dxa"/>
            <w:gridSpan w:val="2"/>
            <w:vAlign w:val="center"/>
          </w:tcPr>
          <w:p w14:paraId="406084CE" w14:textId="77777777" w:rsidR="00D11F36" w:rsidRPr="00D11F36" w:rsidRDefault="00D11F36" w:rsidP="006D4833">
            <w:pPr>
              <w:jc w:val="distribute"/>
            </w:pPr>
            <w:r w:rsidRPr="00D11F36">
              <w:rPr>
                <w:rFonts w:hint="eastAsia"/>
              </w:rPr>
              <w:t>設置場所</w:t>
            </w:r>
          </w:p>
        </w:tc>
        <w:tc>
          <w:tcPr>
            <w:tcW w:w="5856" w:type="dxa"/>
            <w:vAlign w:val="center"/>
          </w:tcPr>
          <w:p w14:paraId="51D3B597" w14:textId="77777777" w:rsidR="00D11F36" w:rsidRPr="00D11F36" w:rsidRDefault="00D11F36" w:rsidP="006D4833">
            <w:pPr>
              <w:ind w:left="221" w:hangingChars="100" w:hanging="221"/>
            </w:pPr>
          </w:p>
        </w:tc>
      </w:tr>
      <w:tr w:rsidR="00D11F36" w:rsidRPr="00D11F36" w14:paraId="5181FFD9" w14:textId="77777777" w:rsidTr="006D4833">
        <w:trPr>
          <w:trHeight w:val="567"/>
          <w:jc w:val="center"/>
        </w:trPr>
        <w:tc>
          <w:tcPr>
            <w:tcW w:w="3386" w:type="dxa"/>
            <w:gridSpan w:val="3"/>
            <w:vAlign w:val="center"/>
          </w:tcPr>
          <w:p w14:paraId="545112B2" w14:textId="77777777" w:rsidR="00D11F36" w:rsidRPr="00D11F36" w:rsidRDefault="00D11F36" w:rsidP="006D4833">
            <w:pPr>
              <w:jc w:val="distribute"/>
            </w:pPr>
            <w:r w:rsidRPr="00D11F36">
              <w:rPr>
                <w:rFonts w:hint="eastAsia"/>
              </w:rPr>
              <w:t>雇用開始年月日</w:t>
            </w:r>
          </w:p>
        </w:tc>
        <w:tc>
          <w:tcPr>
            <w:tcW w:w="5856" w:type="dxa"/>
            <w:vAlign w:val="center"/>
          </w:tcPr>
          <w:p w14:paraId="45470B1C" w14:textId="77777777" w:rsidR="00D11F36" w:rsidRPr="00D11F36" w:rsidRDefault="00D11F36" w:rsidP="006D4833">
            <w:pPr>
              <w:ind w:left="221" w:hangingChars="100" w:hanging="221"/>
              <w:jc w:val="center"/>
            </w:pPr>
            <w:r w:rsidRPr="00D11F36">
              <w:rPr>
                <w:rFonts w:hint="eastAsia"/>
              </w:rPr>
              <w:t xml:space="preserve">　　年　　月　　日</w:t>
            </w:r>
          </w:p>
        </w:tc>
      </w:tr>
      <w:tr w:rsidR="00D11F36" w:rsidRPr="00D11F36" w14:paraId="52601C73" w14:textId="77777777" w:rsidTr="006D4833">
        <w:trPr>
          <w:trHeight w:val="567"/>
          <w:jc w:val="center"/>
        </w:trPr>
        <w:tc>
          <w:tcPr>
            <w:tcW w:w="3386" w:type="dxa"/>
            <w:gridSpan w:val="3"/>
            <w:vAlign w:val="center"/>
          </w:tcPr>
          <w:p w14:paraId="0340F709" w14:textId="77777777" w:rsidR="00D11F36" w:rsidRPr="00D11F36" w:rsidRDefault="00D11F36" w:rsidP="006D4833">
            <w:pPr>
              <w:jc w:val="distribute"/>
            </w:pPr>
            <w:r w:rsidRPr="00D11F36">
              <w:rPr>
                <w:rFonts w:hint="eastAsia"/>
              </w:rPr>
              <w:t>１年継続雇用見込年月日</w:t>
            </w:r>
          </w:p>
        </w:tc>
        <w:tc>
          <w:tcPr>
            <w:tcW w:w="5856" w:type="dxa"/>
            <w:vAlign w:val="center"/>
          </w:tcPr>
          <w:p w14:paraId="6E51C785" w14:textId="77777777" w:rsidR="00D11F36" w:rsidRPr="00D11F36" w:rsidRDefault="00D11F36" w:rsidP="006D4833">
            <w:pPr>
              <w:ind w:left="221" w:hangingChars="100" w:hanging="221"/>
              <w:jc w:val="center"/>
            </w:pPr>
            <w:r w:rsidRPr="00D11F36">
              <w:rPr>
                <w:rFonts w:hint="eastAsia"/>
              </w:rPr>
              <w:t xml:space="preserve">　　年　　月　　日</w:t>
            </w:r>
          </w:p>
        </w:tc>
      </w:tr>
      <w:tr w:rsidR="00D11F36" w:rsidRPr="00D11F36" w14:paraId="5FFC9F96" w14:textId="77777777" w:rsidTr="006D4833">
        <w:trPr>
          <w:trHeight w:val="419"/>
          <w:jc w:val="center"/>
        </w:trPr>
        <w:tc>
          <w:tcPr>
            <w:tcW w:w="1555" w:type="dxa"/>
            <w:gridSpan w:val="2"/>
            <w:vMerge w:val="restart"/>
            <w:vAlign w:val="center"/>
          </w:tcPr>
          <w:p w14:paraId="4C303E2B" w14:textId="77777777" w:rsidR="00D11F36" w:rsidRPr="00D11F36" w:rsidRDefault="00D11F36" w:rsidP="006D4833">
            <w:pPr>
              <w:jc w:val="distribute"/>
            </w:pPr>
            <w:r w:rsidRPr="00D11F36">
              <w:rPr>
                <w:rFonts w:hint="eastAsia"/>
              </w:rPr>
              <w:t>新規雇用</w:t>
            </w:r>
          </w:p>
          <w:p w14:paraId="71CDE204" w14:textId="77777777" w:rsidR="00D11F36" w:rsidRPr="00D11F36" w:rsidRDefault="00D11F36" w:rsidP="006D4833">
            <w:pPr>
              <w:jc w:val="distribute"/>
            </w:pPr>
            <w:r w:rsidRPr="00D11F36">
              <w:rPr>
                <w:rFonts w:hint="eastAsia"/>
              </w:rPr>
              <w:t>従業員</w:t>
            </w:r>
          </w:p>
        </w:tc>
        <w:tc>
          <w:tcPr>
            <w:tcW w:w="1831" w:type="dxa"/>
            <w:tcBorders>
              <w:bottom w:val="dashSmallGap" w:sz="4" w:space="0" w:color="auto"/>
            </w:tcBorders>
            <w:vAlign w:val="center"/>
          </w:tcPr>
          <w:p w14:paraId="0264B0F6" w14:textId="77777777" w:rsidR="00D11F36" w:rsidRPr="00D11F36" w:rsidRDefault="00D11F36" w:rsidP="006D4833">
            <w:pPr>
              <w:jc w:val="distribute"/>
            </w:pPr>
            <w:r w:rsidRPr="00D11F36">
              <w:rPr>
                <w:rFonts w:hint="eastAsia"/>
              </w:rPr>
              <w:t>フリガナ</w:t>
            </w:r>
          </w:p>
        </w:tc>
        <w:tc>
          <w:tcPr>
            <w:tcW w:w="5856" w:type="dxa"/>
            <w:tcBorders>
              <w:bottom w:val="dashSmallGap" w:sz="4" w:space="0" w:color="auto"/>
            </w:tcBorders>
            <w:vAlign w:val="center"/>
          </w:tcPr>
          <w:p w14:paraId="6BE58A6E" w14:textId="77777777" w:rsidR="00D11F36" w:rsidRPr="00D11F36" w:rsidRDefault="00D11F36" w:rsidP="006D4833"/>
        </w:tc>
      </w:tr>
      <w:tr w:rsidR="00D11F36" w:rsidRPr="00D11F36" w14:paraId="6134CF73" w14:textId="77777777" w:rsidTr="006D4833">
        <w:trPr>
          <w:trHeight w:val="567"/>
          <w:jc w:val="center"/>
        </w:trPr>
        <w:tc>
          <w:tcPr>
            <w:tcW w:w="1555" w:type="dxa"/>
            <w:gridSpan w:val="2"/>
            <w:vMerge/>
            <w:vAlign w:val="center"/>
          </w:tcPr>
          <w:p w14:paraId="7983378C" w14:textId="77777777" w:rsidR="00D11F36" w:rsidRPr="00D11F36" w:rsidRDefault="00D11F36" w:rsidP="006D4833">
            <w:pPr>
              <w:jc w:val="distribute"/>
            </w:pPr>
          </w:p>
        </w:tc>
        <w:tc>
          <w:tcPr>
            <w:tcW w:w="1831" w:type="dxa"/>
            <w:tcBorders>
              <w:top w:val="dashSmallGap" w:sz="4" w:space="0" w:color="auto"/>
            </w:tcBorders>
            <w:vAlign w:val="center"/>
          </w:tcPr>
          <w:p w14:paraId="39F6F1F1" w14:textId="77777777" w:rsidR="00D11F36" w:rsidRPr="00D11F36" w:rsidRDefault="00D11F36" w:rsidP="006D4833">
            <w:pPr>
              <w:jc w:val="distribute"/>
            </w:pPr>
            <w:r w:rsidRPr="00D11F36">
              <w:rPr>
                <w:rFonts w:hint="eastAsia"/>
              </w:rPr>
              <w:t>氏名</w:t>
            </w:r>
          </w:p>
        </w:tc>
        <w:tc>
          <w:tcPr>
            <w:tcW w:w="5856" w:type="dxa"/>
            <w:tcBorders>
              <w:top w:val="dashSmallGap" w:sz="4" w:space="0" w:color="auto"/>
            </w:tcBorders>
            <w:vAlign w:val="center"/>
          </w:tcPr>
          <w:p w14:paraId="51AC7C99" w14:textId="77777777" w:rsidR="00D11F36" w:rsidRPr="00D11F36" w:rsidRDefault="00D11F36" w:rsidP="006D4833"/>
        </w:tc>
      </w:tr>
    </w:tbl>
    <w:p w14:paraId="42074EC3" w14:textId="77777777" w:rsidR="00D11F36" w:rsidRPr="00D11F36" w:rsidRDefault="00D11F36" w:rsidP="00D11F36">
      <w:pPr>
        <w:ind w:left="664" w:hangingChars="300" w:hanging="664"/>
      </w:pPr>
      <w:bookmarkStart w:id="1" w:name="_Hlk167703499"/>
      <w:r w:rsidRPr="00D11F36">
        <w:rPr>
          <w:rFonts w:hint="eastAsia"/>
        </w:rPr>
        <w:t>備考</w:t>
      </w:r>
    </w:p>
    <w:bookmarkEnd w:id="1"/>
    <w:p w14:paraId="2D655C78" w14:textId="77777777" w:rsidR="00D11F36" w:rsidRPr="00D11F36" w:rsidRDefault="00D11F36" w:rsidP="00D11F36">
      <w:pPr>
        <w:spacing w:line="290" w:lineRule="exact"/>
        <w:ind w:leftChars="100" w:left="442" w:hangingChars="100" w:hanging="221"/>
      </w:pPr>
      <w:r w:rsidRPr="00D11F36">
        <w:rPr>
          <w:rFonts w:hint="eastAsia"/>
        </w:rPr>
        <w:t>１　雇用促進奨励金は、事業計画の認定の申請を行った企業等が、その申請の日以後に、認定事業計画に基づいて、対象施設等の操業のために新たに正規に常時雇用する市内に住所を有する従業員（以下「新規雇用従業員」という。）を１年以上継続雇用し、かつ、その数が２人以上に達したときに、その年以降の各年の１年以上継続雇用した新規雇用従業員の数に応じて算定される額が、連続して最大６年間、企業立地奨励金が交付される年度に交付されます。なお、１年以上継続雇用した新規雇用従業員が、企業立地奨励金の交付申請の時点で継続雇用されていない場合であっても、交付の対象となります。</w:t>
      </w:r>
    </w:p>
    <w:p w14:paraId="249921F7" w14:textId="77777777" w:rsidR="00D11F36" w:rsidRPr="00D11F36" w:rsidRDefault="00D11F36" w:rsidP="00D11F36">
      <w:pPr>
        <w:spacing w:line="290" w:lineRule="exact"/>
        <w:ind w:leftChars="100" w:left="442" w:hangingChars="100" w:hanging="221"/>
      </w:pPr>
      <w:r w:rsidRPr="00D11F36">
        <w:rPr>
          <w:rFonts w:hint="eastAsia"/>
        </w:rPr>
        <w:t>２　この届出は、雇用の開始の時期については、企業等によって異なることが想定されることから、雇用促進奨励金における起算の年を明らかにするために届け出るものであり、雇用促進奨励金の交付を確約するものではありません。この届出の後に、この届出に記載のある新規雇用従業員の雇用が１年以上継続しなかったときは、届出をし直すことで起算する年を修正することができます。なお、令和５年度以前に認定を受けた企業等においては、従前の例によりますので、この届出は必要ありません。</w:t>
      </w:r>
    </w:p>
    <w:p w14:paraId="21B8C751" w14:textId="77777777" w:rsidR="00D11F36" w:rsidRPr="00D11F36" w:rsidRDefault="00D11F36" w:rsidP="00D11F36">
      <w:pPr>
        <w:spacing w:line="290" w:lineRule="exact"/>
        <w:ind w:leftChars="100" w:left="442" w:hangingChars="100" w:hanging="221"/>
      </w:pPr>
      <w:r w:rsidRPr="00D11F36">
        <w:rPr>
          <w:rFonts w:hint="eastAsia"/>
        </w:rPr>
        <w:t>３　新規雇用従業員の雇用を開始したときは、交付申請の際に必要な書類をあらかじめ準備しておく必要があります。</w:t>
      </w:r>
    </w:p>
    <w:p w14:paraId="48C325F3" w14:textId="77777777" w:rsidR="00D11F36" w:rsidRPr="00D11F36" w:rsidRDefault="00D11F36" w:rsidP="00D11F36">
      <w:pPr>
        <w:spacing w:line="290" w:lineRule="exact"/>
        <w:ind w:leftChars="200" w:left="664" w:hangingChars="100" w:hanging="221"/>
      </w:pPr>
      <w:r w:rsidRPr="00D11F36">
        <w:rPr>
          <w:rFonts w:hint="eastAsia"/>
        </w:rPr>
        <w:t>⑴　新規雇用従業員の名簿</w:t>
      </w:r>
      <w:r w:rsidRPr="00D11F36">
        <w:t xml:space="preserve"> </w:t>
      </w:r>
    </w:p>
    <w:p w14:paraId="0193A59C" w14:textId="77777777" w:rsidR="00D11F36" w:rsidRPr="00D11F36" w:rsidRDefault="00D11F36" w:rsidP="00D11F36">
      <w:pPr>
        <w:spacing w:line="290" w:lineRule="exact"/>
        <w:ind w:leftChars="200" w:left="664" w:hangingChars="100" w:hanging="221"/>
      </w:pPr>
      <w:r w:rsidRPr="00D11F36">
        <w:rPr>
          <w:rFonts w:hint="eastAsia"/>
        </w:rPr>
        <w:t>⑵　新規雇用従業員の雇用保険被保険者資格喪失届兼氏名変更届</w:t>
      </w:r>
      <w:r w:rsidRPr="00D11F36">
        <w:t xml:space="preserve"> </w:t>
      </w:r>
    </w:p>
    <w:p w14:paraId="18450C58" w14:textId="77777777" w:rsidR="00D11F36" w:rsidRPr="00D11F36" w:rsidRDefault="00D11F36" w:rsidP="00D11F36">
      <w:pPr>
        <w:spacing w:line="290" w:lineRule="exact"/>
        <w:ind w:leftChars="200" w:left="664" w:hangingChars="100" w:hanging="221"/>
      </w:pPr>
      <w:r w:rsidRPr="00D11F36">
        <w:rPr>
          <w:rFonts w:hint="eastAsia"/>
        </w:rPr>
        <w:t>⑶　新規雇用従業員の雇用保険取得等確認通知書（事業主通知用）</w:t>
      </w:r>
      <w:r w:rsidRPr="00D11F36">
        <w:t xml:space="preserve"> </w:t>
      </w:r>
    </w:p>
    <w:p w14:paraId="2BF74810" w14:textId="77777777" w:rsidR="00D11F36" w:rsidRPr="00D11F36" w:rsidRDefault="00D11F36" w:rsidP="00D11F36">
      <w:pPr>
        <w:spacing w:line="290" w:lineRule="exact"/>
        <w:ind w:leftChars="200" w:left="664" w:hangingChars="100" w:hanging="221"/>
      </w:pPr>
      <w:r w:rsidRPr="00D11F36">
        <w:rPr>
          <w:rFonts w:hint="eastAsia"/>
        </w:rPr>
        <w:t>⑷　新規雇用従業員が住民票に記録されている事項を記載した書類</w:t>
      </w:r>
      <w:r w:rsidRPr="00D11F36">
        <w:t xml:space="preserve"> </w:t>
      </w:r>
    </w:p>
    <w:p w14:paraId="19090E54" w14:textId="6D9C85A8" w:rsidR="00D11F36" w:rsidRPr="00D11F36" w:rsidRDefault="00D11F36" w:rsidP="00D11F36">
      <w:pPr>
        <w:spacing w:line="290" w:lineRule="exact"/>
        <w:ind w:leftChars="200" w:left="664" w:hangingChars="100" w:hanging="221"/>
        <w:rPr>
          <w:rFonts w:hint="eastAsia"/>
        </w:rPr>
        <w:sectPr w:rsidR="00D11F36" w:rsidRPr="00D11F36" w:rsidSect="00A37572">
          <w:headerReference w:type="default" r:id="rId8"/>
          <w:pgSz w:w="11906" w:h="16838" w:code="9"/>
          <w:pgMar w:top="1418" w:right="1304" w:bottom="567" w:left="1304" w:header="720" w:footer="284" w:gutter="0"/>
          <w:cols w:space="720"/>
          <w:noEndnote/>
          <w:docGrid w:type="linesAndChars" w:linePitch="297" w:charSpace="2330"/>
        </w:sectPr>
      </w:pPr>
      <w:r w:rsidRPr="00D11F36">
        <w:rPr>
          <w:rFonts w:hint="eastAsia"/>
        </w:rPr>
        <w:t>⑸　その他市長が必要と認める書類</w:t>
      </w:r>
    </w:p>
    <w:p w14:paraId="0B775F66" w14:textId="77777777" w:rsidR="00D11F36" w:rsidRPr="00D11F36" w:rsidRDefault="00D11F36" w:rsidP="00D11F36">
      <w:pPr>
        <w:spacing w:afterLines="50" w:after="178"/>
        <w:ind w:leftChars="100" w:left="442" w:hangingChars="100" w:hanging="221"/>
        <w:jc w:val="center"/>
      </w:pPr>
      <w:r w:rsidRPr="00D11F36">
        <w:rPr>
          <w:rFonts w:hint="eastAsia"/>
        </w:rPr>
        <w:lastRenderedPageBreak/>
        <w:t>（裏）</w:t>
      </w:r>
    </w:p>
    <w:p w14:paraId="7D937458" w14:textId="77777777" w:rsidR="00D11F36" w:rsidRPr="00D11F36" w:rsidRDefault="00D11F36" w:rsidP="00D11F36">
      <w:pPr>
        <w:rPr>
          <w:szCs w:val="21"/>
        </w:rPr>
      </w:pPr>
      <w:r w:rsidRPr="00D11F36">
        <w:rPr>
          <w:rFonts w:hint="eastAsia"/>
          <w:szCs w:val="21"/>
        </w:rPr>
        <w:t xml:space="preserve">※事務処理欄　</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1"/>
        <w:gridCol w:w="4621"/>
      </w:tblGrid>
      <w:tr w:rsidR="00D11F36" w:rsidRPr="00D11F36" w14:paraId="768ECED4" w14:textId="77777777" w:rsidTr="006D4833">
        <w:trPr>
          <w:trHeight w:val="567"/>
          <w:jc w:val="center"/>
        </w:trPr>
        <w:tc>
          <w:tcPr>
            <w:tcW w:w="3408" w:type="dxa"/>
            <w:vAlign w:val="center"/>
          </w:tcPr>
          <w:p w14:paraId="1CE35162" w14:textId="77777777" w:rsidR="00D11F36" w:rsidRPr="00D11F36" w:rsidRDefault="00D11F36" w:rsidP="006D4833">
            <w:pPr>
              <w:jc w:val="distribute"/>
            </w:pPr>
            <w:r w:rsidRPr="00D11F36">
              <w:rPr>
                <w:rFonts w:hint="eastAsia"/>
              </w:rPr>
              <w:t>１年継続雇用見込年月日</w:t>
            </w:r>
          </w:p>
        </w:tc>
        <w:tc>
          <w:tcPr>
            <w:tcW w:w="3408" w:type="dxa"/>
            <w:vAlign w:val="center"/>
          </w:tcPr>
          <w:p w14:paraId="57B5DA91" w14:textId="77777777" w:rsidR="00D11F36" w:rsidRPr="00D11F36" w:rsidRDefault="00D11F36" w:rsidP="006D4833">
            <w:pPr>
              <w:ind w:left="221" w:hangingChars="100" w:hanging="221"/>
              <w:jc w:val="center"/>
            </w:pPr>
            <w:r w:rsidRPr="00D11F36">
              <w:rPr>
                <w:rFonts w:hint="eastAsia"/>
              </w:rPr>
              <w:t xml:space="preserve">　　年　　月　　日</w:t>
            </w:r>
          </w:p>
        </w:tc>
      </w:tr>
    </w:tbl>
    <w:p w14:paraId="5FA19945" w14:textId="77777777" w:rsidR="00D11F36" w:rsidRPr="00D11F36" w:rsidRDefault="00D11F36" w:rsidP="00D11F36">
      <w:pPr>
        <w:rPr>
          <w:szCs w:val="21"/>
        </w:rPr>
      </w:pPr>
    </w:p>
    <w:p w14:paraId="5581C874" w14:textId="77777777" w:rsidR="00D11F36" w:rsidRPr="00D11F36" w:rsidRDefault="00D11F36" w:rsidP="00D11F36">
      <w:pPr>
        <w:rPr>
          <w:szCs w:val="21"/>
        </w:rPr>
      </w:pPr>
      <w:r w:rsidRPr="00D11F36">
        <w:rPr>
          <w:rFonts w:hint="eastAsia"/>
          <w:szCs w:val="21"/>
        </w:rPr>
        <w:t>雇用促進奨励金に係る算定　※１年目に届出中の１年</w:t>
      </w:r>
      <w:bookmarkStart w:id="2" w:name="_Hlk160104455"/>
      <w:r w:rsidRPr="00D11F36">
        <w:rPr>
          <w:rFonts w:hint="eastAsia"/>
          <w:szCs w:val="21"/>
        </w:rPr>
        <w:t>継続</w:t>
      </w:r>
      <w:bookmarkEnd w:id="2"/>
      <w:r w:rsidRPr="00D11F36">
        <w:rPr>
          <w:rFonts w:hint="eastAsia"/>
          <w:szCs w:val="21"/>
        </w:rPr>
        <w:t>雇用見込年月日を含める。</w:t>
      </w:r>
    </w:p>
    <w:tbl>
      <w:tblPr>
        <w:tblStyle w:val="af2"/>
        <w:tblW w:w="9242" w:type="dxa"/>
        <w:jc w:val="center"/>
        <w:tblLook w:val="04A0" w:firstRow="1" w:lastRow="0" w:firstColumn="1" w:lastColumn="0" w:noHBand="0" w:noVBand="1"/>
      </w:tblPr>
      <w:tblGrid>
        <w:gridCol w:w="2275"/>
        <w:gridCol w:w="2560"/>
        <w:gridCol w:w="2417"/>
        <w:gridCol w:w="1990"/>
      </w:tblGrid>
      <w:tr w:rsidR="00D11F36" w:rsidRPr="00D11F36" w14:paraId="7846B384" w14:textId="77777777" w:rsidTr="006D4833">
        <w:trPr>
          <w:trHeight w:val="567"/>
          <w:jc w:val="center"/>
        </w:trPr>
        <w:tc>
          <w:tcPr>
            <w:tcW w:w="2268" w:type="dxa"/>
            <w:vMerge w:val="restart"/>
            <w:vAlign w:val="center"/>
          </w:tcPr>
          <w:p w14:paraId="6EF3E28E" w14:textId="77777777" w:rsidR="00D11F36" w:rsidRPr="00D11F36" w:rsidRDefault="00D11F36" w:rsidP="006D4833">
            <w:pPr>
              <w:rPr>
                <w:szCs w:val="21"/>
              </w:rPr>
            </w:pPr>
            <w:r w:rsidRPr="00D11F36">
              <w:rPr>
                <w:rFonts w:hint="eastAsia"/>
                <w:szCs w:val="21"/>
              </w:rPr>
              <w:t>雇用促進奨励金の算定年数</w:t>
            </w:r>
          </w:p>
        </w:tc>
        <w:tc>
          <w:tcPr>
            <w:tcW w:w="4962" w:type="dxa"/>
            <w:gridSpan w:val="2"/>
            <w:vAlign w:val="center"/>
          </w:tcPr>
          <w:p w14:paraId="1D474851" w14:textId="77777777" w:rsidR="00D11F36" w:rsidRPr="00D11F36" w:rsidRDefault="00D11F36" w:rsidP="006D4833">
            <w:pPr>
              <w:jc w:val="center"/>
            </w:pPr>
            <w:r w:rsidRPr="00D11F36">
              <w:rPr>
                <w:rFonts w:hint="eastAsia"/>
              </w:rPr>
              <w:t>１年継続雇用見込</w:t>
            </w:r>
          </w:p>
        </w:tc>
        <w:tc>
          <w:tcPr>
            <w:tcW w:w="1984" w:type="dxa"/>
            <w:vMerge w:val="restart"/>
            <w:vAlign w:val="center"/>
          </w:tcPr>
          <w:p w14:paraId="52AE0019" w14:textId="77777777" w:rsidR="00D11F36" w:rsidRPr="00D11F36" w:rsidRDefault="00D11F36" w:rsidP="006D4833">
            <w:pPr>
              <w:jc w:val="center"/>
              <w:rPr>
                <w:szCs w:val="21"/>
              </w:rPr>
            </w:pPr>
            <w:r w:rsidRPr="00D11F36">
              <w:rPr>
                <w:rFonts w:hint="eastAsia"/>
                <w:szCs w:val="21"/>
              </w:rPr>
              <w:t>交付年度見込</w:t>
            </w:r>
          </w:p>
        </w:tc>
      </w:tr>
      <w:tr w:rsidR="00D11F36" w:rsidRPr="00D11F36" w14:paraId="5487EF7A" w14:textId="77777777" w:rsidTr="006D4833">
        <w:trPr>
          <w:trHeight w:val="567"/>
          <w:jc w:val="center"/>
        </w:trPr>
        <w:tc>
          <w:tcPr>
            <w:tcW w:w="2268" w:type="dxa"/>
            <w:vMerge/>
            <w:vAlign w:val="center"/>
          </w:tcPr>
          <w:p w14:paraId="4B61D97F" w14:textId="77777777" w:rsidR="00D11F36" w:rsidRPr="00D11F36" w:rsidRDefault="00D11F36" w:rsidP="006D4833">
            <w:pPr>
              <w:rPr>
                <w:szCs w:val="21"/>
              </w:rPr>
            </w:pPr>
          </w:p>
        </w:tc>
        <w:tc>
          <w:tcPr>
            <w:tcW w:w="2552" w:type="dxa"/>
            <w:vAlign w:val="center"/>
          </w:tcPr>
          <w:p w14:paraId="03E1B16F" w14:textId="77777777" w:rsidR="00D11F36" w:rsidRPr="00D11F36" w:rsidRDefault="00D11F36" w:rsidP="006D4833">
            <w:pPr>
              <w:jc w:val="center"/>
              <w:rPr>
                <w:szCs w:val="21"/>
              </w:rPr>
            </w:pPr>
            <w:r w:rsidRPr="00D11F36">
              <w:rPr>
                <w:rFonts w:hint="eastAsia"/>
              </w:rPr>
              <w:t>自</w:t>
            </w:r>
          </w:p>
        </w:tc>
        <w:tc>
          <w:tcPr>
            <w:tcW w:w="2410" w:type="dxa"/>
            <w:vAlign w:val="center"/>
          </w:tcPr>
          <w:p w14:paraId="0460B011" w14:textId="77777777" w:rsidR="00D11F36" w:rsidRPr="00D11F36" w:rsidRDefault="00D11F36" w:rsidP="006D4833">
            <w:pPr>
              <w:jc w:val="center"/>
              <w:rPr>
                <w:szCs w:val="21"/>
              </w:rPr>
            </w:pPr>
            <w:r w:rsidRPr="00D11F36">
              <w:rPr>
                <w:rFonts w:hint="eastAsia"/>
              </w:rPr>
              <w:t>至</w:t>
            </w:r>
          </w:p>
        </w:tc>
        <w:tc>
          <w:tcPr>
            <w:tcW w:w="1984" w:type="dxa"/>
            <w:vMerge/>
            <w:vAlign w:val="center"/>
          </w:tcPr>
          <w:p w14:paraId="0C4F2D42" w14:textId="77777777" w:rsidR="00D11F36" w:rsidRPr="00D11F36" w:rsidRDefault="00D11F36" w:rsidP="006D4833">
            <w:pPr>
              <w:jc w:val="center"/>
              <w:rPr>
                <w:szCs w:val="21"/>
              </w:rPr>
            </w:pPr>
          </w:p>
        </w:tc>
      </w:tr>
      <w:tr w:rsidR="00D11F36" w:rsidRPr="00D11F36" w14:paraId="29715A9D" w14:textId="77777777" w:rsidTr="006D4833">
        <w:trPr>
          <w:trHeight w:val="567"/>
          <w:jc w:val="center"/>
        </w:trPr>
        <w:tc>
          <w:tcPr>
            <w:tcW w:w="2268" w:type="dxa"/>
            <w:vAlign w:val="center"/>
          </w:tcPr>
          <w:p w14:paraId="7DFB057E" w14:textId="77777777" w:rsidR="00D11F36" w:rsidRPr="00D11F36" w:rsidRDefault="00D11F36" w:rsidP="006D4833">
            <w:pPr>
              <w:rPr>
                <w:szCs w:val="21"/>
              </w:rPr>
            </w:pPr>
            <w:r w:rsidRPr="00D11F36">
              <w:rPr>
                <w:rFonts w:hint="eastAsia"/>
                <w:szCs w:val="21"/>
              </w:rPr>
              <w:t>１年目※</w:t>
            </w:r>
          </w:p>
        </w:tc>
        <w:tc>
          <w:tcPr>
            <w:tcW w:w="2552" w:type="dxa"/>
            <w:vAlign w:val="center"/>
          </w:tcPr>
          <w:p w14:paraId="220E9B60" w14:textId="77777777" w:rsidR="00D11F36" w:rsidRPr="00D11F36" w:rsidRDefault="00D11F36" w:rsidP="006D4833">
            <w:pPr>
              <w:jc w:val="right"/>
              <w:rPr>
                <w:szCs w:val="21"/>
              </w:rPr>
            </w:pPr>
            <w:r w:rsidRPr="00D11F36">
              <w:rPr>
                <w:rFonts w:hint="eastAsia"/>
              </w:rPr>
              <w:t xml:space="preserve">　　年　１月　１日</w:t>
            </w:r>
          </w:p>
        </w:tc>
        <w:tc>
          <w:tcPr>
            <w:tcW w:w="2410" w:type="dxa"/>
            <w:vAlign w:val="center"/>
          </w:tcPr>
          <w:p w14:paraId="256B7B3B" w14:textId="77777777" w:rsidR="00D11F36" w:rsidRPr="00D11F36" w:rsidRDefault="00D11F36" w:rsidP="006D4833">
            <w:pPr>
              <w:jc w:val="right"/>
              <w:rPr>
                <w:szCs w:val="21"/>
              </w:rPr>
            </w:pPr>
            <w:r w:rsidRPr="00D11F36">
              <w:rPr>
                <w:rFonts w:hint="eastAsia"/>
              </w:rPr>
              <w:t xml:space="preserve">　　年　</w:t>
            </w:r>
            <w:r w:rsidRPr="00D11F36">
              <w:t>12</w:t>
            </w:r>
            <w:r w:rsidRPr="00D11F36">
              <w:rPr>
                <w:rFonts w:hint="eastAsia"/>
              </w:rPr>
              <w:t xml:space="preserve">月　</w:t>
            </w:r>
            <w:r w:rsidRPr="00D11F36">
              <w:t>31</w:t>
            </w:r>
            <w:r w:rsidRPr="00D11F36">
              <w:rPr>
                <w:rFonts w:hint="eastAsia"/>
              </w:rPr>
              <w:t>日</w:t>
            </w:r>
          </w:p>
        </w:tc>
        <w:tc>
          <w:tcPr>
            <w:tcW w:w="1984" w:type="dxa"/>
            <w:vAlign w:val="center"/>
          </w:tcPr>
          <w:p w14:paraId="2763599B" w14:textId="77777777" w:rsidR="00D11F36" w:rsidRPr="00D11F36" w:rsidRDefault="00D11F36" w:rsidP="006D4833">
            <w:pPr>
              <w:ind w:firstLineChars="100" w:firstLine="221"/>
              <w:jc w:val="right"/>
              <w:rPr>
                <w:szCs w:val="21"/>
              </w:rPr>
            </w:pPr>
            <w:r w:rsidRPr="00D11F36">
              <w:rPr>
                <w:rFonts w:hint="eastAsia"/>
                <w:szCs w:val="21"/>
              </w:rPr>
              <w:t>年度</w:t>
            </w:r>
          </w:p>
        </w:tc>
      </w:tr>
      <w:tr w:rsidR="00D11F36" w:rsidRPr="00D11F36" w14:paraId="332DEB3A" w14:textId="77777777" w:rsidTr="006D4833">
        <w:trPr>
          <w:trHeight w:val="567"/>
          <w:jc w:val="center"/>
        </w:trPr>
        <w:tc>
          <w:tcPr>
            <w:tcW w:w="2268" w:type="dxa"/>
            <w:vAlign w:val="center"/>
          </w:tcPr>
          <w:p w14:paraId="7CAE0190" w14:textId="77777777" w:rsidR="00D11F36" w:rsidRPr="00D11F36" w:rsidRDefault="00D11F36" w:rsidP="006D4833">
            <w:pPr>
              <w:rPr>
                <w:szCs w:val="21"/>
              </w:rPr>
            </w:pPr>
            <w:r w:rsidRPr="00D11F36">
              <w:rPr>
                <w:rFonts w:hint="eastAsia"/>
                <w:szCs w:val="21"/>
              </w:rPr>
              <w:t>２年目</w:t>
            </w:r>
          </w:p>
        </w:tc>
        <w:tc>
          <w:tcPr>
            <w:tcW w:w="2552" w:type="dxa"/>
            <w:vAlign w:val="center"/>
          </w:tcPr>
          <w:p w14:paraId="3A7EEAEC" w14:textId="77777777" w:rsidR="00D11F36" w:rsidRPr="00D11F36" w:rsidRDefault="00D11F36" w:rsidP="006D4833">
            <w:pPr>
              <w:jc w:val="right"/>
              <w:rPr>
                <w:szCs w:val="21"/>
              </w:rPr>
            </w:pPr>
            <w:r w:rsidRPr="00D11F36">
              <w:rPr>
                <w:rFonts w:hint="eastAsia"/>
              </w:rPr>
              <w:t xml:space="preserve">　　年　１月　１日</w:t>
            </w:r>
          </w:p>
        </w:tc>
        <w:tc>
          <w:tcPr>
            <w:tcW w:w="2410" w:type="dxa"/>
            <w:vAlign w:val="center"/>
          </w:tcPr>
          <w:p w14:paraId="32073215" w14:textId="77777777" w:rsidR="00D11F36" w:rsidRPr="00D11F36" w:rsidRDefault="00D11F36" w:rsidP="006D4833">
            <w:pPr>
              <w:jc w:val="right"/>
              <w:rPr>
                <w:szCs w:val="21"/>
              </w:rPr>
            </w:pPr>
            <w:r w:rsidRPr="00D11F36">
              <w:rPr>
                <w:rFonts w:hint="eastAsia"/>
              </w:rPr>
              <w:t xml:space="preserve">　　年　</w:t>
            </w:r>
            <w:r w:rsidRPr="00D11F36">
              <w:t>12</w:t>
            </w:r>
            <w:r w:rsidRPr="00D11F36">
              <w:rPr>
                <w:rFonts w:hint="eastAsia"/>
              </w:rPr>
              <w:t xml:space="preserve">月　</w:t>
            </w:r>
            <w:r w:rsidRPr="00D11F36">
              <w:t>31</w:t>
            </w:r>
            <w:r w:rsidRPr="00D11F36">
              <w:rPr>
                <w:rFonts w:hint="eastAsia"/>
              </w:rPr>
              <w:t>日</w:t>
            </w:r>
          </w:p>
        </w:tc>
        <w:tc>
          <w:tcPr>
            <w:tcW w:w="1984" w:type="dxa"/>
            <w:vAlign w:val="center"/>
          </w:tcPr>
          <w:p w14:paraId="59191B01" w14:textId="77777777" w:rsidR="00D11F36" w:rsidRPr="00D11F36" w:rsidRDefault="00D11F36" w:rsidP="006D4833">
            <w:pPr>
              <w:jc w:val="right"/>
              <w:rPr>
                <w:szCs w:val="21"/>
              </w:rPr>
            </w:pPr>
            <w:r w:rsidRPr="00D11F36">
              <w:rPr>
                <w:rFonts w:hint="eastAsia"/>
                <w:szCs w:val="21"/>
              </w:rPr>
              <w:t>年度</w:t>
            </w:r>
          </w:p>
        </w:tc>
      </w:tr>
      <w:tr w:rsidR="00D11F36" w:rsidRPr="00D11F36" w14:paraId="31ACB728" w14:textId="77777777" w:rsidTr="006D4833">
        <w:trPr>
          <w:trHeight w:val="567"/>
          <w:jc w:val="center"/>
        </w:trPr>
        <w:tc>
          <w:tcPr>
            <w:tcW w:w="2268" w:type="dxa"/>
            <w:vAlign w:val="center"/>
          </w:tcPr>
          <w:p w14:paraId="03A5DF33" w14:textId="77777777" w:rsidR="00D11F36" w:rsidRPr="00D11F36" w:rsidRDefault="00D11F36" w:rsidP="006D4833">
            <w:pPr>
              <w:rPr>
                <w:szCs w:val="21"/>
              </w:rPr>
            </w:pPr>
            <w:r w:rsidRPr="00D11F36">
              <w:rPr>
                <w:rFonts w:hint="eastAsia"/>
                <w:szCs w:val="21"/>
              </w:rPr>
              <w:t>３年目</w:t>
            </w:r>
          </w:p>
        </w:tc>
        <w:tc>
          <w:tcPr>
            <w:tcW w:w="2552" w:type="dxa"/>
            <w:vAlign w:val="center"/>
          </w:tcPr>
          <w:p w14:paraId="0D7053D0" w14:textId="77777777" w:rsidR="00D11F36" w:rsidRPr="00D11F36" w:rsidRDefault="00D11F36" w:rsidP="006D4833">
            <w:pPr>
              <w:jc w:val="right"/>
              <w:rPr>
                <w:szCs w:val="21"/>
              </w:rPr>
            </w:pPr>
            <w:r w:rsidRPr="00D11F36">
              <w:rPr>
                <w:rFonts w:hint="eastAsia"/>
              </w:rPr>
              <w:t xml:space="preserve">　　年　１月　１日</w:t>
            </w:r>
          </w:p>
        </w:tc>
        <w:tc>
          <w:tcPr>
            <w:tcW w:w="2410" w:type="dxa"/>
            <w:vAlign w:val="center"/>
          </w:tcPr>
          <w:p w14:paraId="294C1374" w14:textId="77777777" w:rsidR="00D11F36" w:rsidRPr="00D11F36" w:rsidRDefault="00D11F36" w:rsidP="006D4833">
            <w:pPr>
              <w:jc w:val="right"/>
              <w:rPr>
                <w:szCs w:val="21"/>
              </w:rPr>
            </w:pPr>
            <w:r w:rsidRPr="00D11F36">
              <w:rPr>
                <w:rFonts w:hint="eastAsia"/>
              </w:rPr>
              <w:t xml:space="preserve">　　年　</w:t>
            </w:r>
            <w:r w:rsidRPr="00D11F36">
              <w:t>12</w:t>
            </w:r>
            <w:r w:rsidRPr="00D11F36">
              <w:rPr>
                <w:rFonts w:hint="eastAsia"/>
              </w:rPr>
              <w:t xml:space="preserve">月　</w:t>
            </w:r>
            <w:r w:rsidRPr="00D11F36">
              <w:t>31</w:t>
            </w:r>
            <w:r w:rsidRPr="00D11F36">
              <w:rPr>
                <w:rFonts w:hint="eastAsia"/>
              </w:rPr>
              <w:t>日</w:t>
            </w:r>
          </w:p>
        </w:tc>
        <w:tc>
          <w:tcPr>
            <w:tcW w:w="1984" w:type="dxa"/>
            <w:vAlign w:val="center"/>
          </w:tcPr>
          <w:p w14:paraId="66930827" w14:textId="77777777" w:rsidR="00D11F36" w:rsidRPr="00D11F36" w:rsidRDefault="00D11F36" w:rsidP="006D4833">
            <w:pPr>
              <w:jc w:val="right"/>
              <w:rPr>
                <w:szCs w:val="21"/>
              </w:rPr>
            </w:pPr>
            <w:r w:rsidRPr="00D11F36">
              <w:rPr>
                <w:rFonts w:hint="eastAsia"/>
                <w:szCs w:val="21"/>
              </w:rPr>
              <w:t>年度</w:t>
            </w:r>
          </w:p>
        </w:tc>
      </w:tr>
      <w:tr w:rsidR="00D11F36" w:rsidRPr="00D11F36" w14:paraId="4DFFAB76" w14:textId="77777777" w:rsidTr="006D4833">
        <w:trPr>
          <w:trHeight w:val="567"/>
          <w:jc w:val="center"/>
        </w:trPr>
        <w:tc>
          <w:tcPr>
            <w:tcW w:w="2268" w:type="dxa"/>
            <w:vAlign w:val="center"/>
          </w:tcPr>
          <w:p w14:paraId="49FB3E17" w14:textId="77777777" w:rsidR="00D11F36" w:rsidRPr="00D11F36" w:rsidRDefault="00D11F36" w:rsidP="006D4833">
            <w:pPr>
              <w:rPr>
                <w:szCs w:val="21"/>
              </w:rPr>
            </w:pPr>
            <w:r w:rsidRPr="00D11F36">
              <w:rPr>
                <w:rFonts w:hint="eastAsia"/>
                <w:szCs w:val="21"/>
              </w:rPr>
              <w:t>４年目</w:t>
            </w:r>
          </w:p>
        </w:tc>
        <w:tc>
          <w:tcPr>
            <w:tcW w:w="2552" w:type="dxa"/>
            <w:vAlign w:val="center"/>
          </w:tcPr>
          <w:p w14:paraId="4689D9E9" w14:textId="77777777" w:rsidR="00D11F36" w:rsidRPr="00D11F36" w:rsidRDefault="00D11F36" w:rsidP="006D4833">
            <w:pPr>
              <w:jc w:val="right"/>
              <w:rPr>
                <w:szCs w:val="21"/>
              </w:rPr>
            </w:pPr>
            <w:r w:rsidRPr="00D11F36">
              <w:rPr>
                <w:rFonts w:hint="eastAsia"/>
              </w:rPr>
              <w:t xml:space="preserve">　　年　１月　１日</w:t>
            </w:r>
          </w:p>
        </w:tc>
        <w:tc>
          <w:tcPr>
            <w:tcW w:w="2410" w:type="dxa"/>
            <w:vAlign w:val="center"/>
          </w:tcPr>
          <w:p w14:paraId="3179AC84" w14:textId="77777777" w:rsidR="00D11F36" w:rsidRPr="00D11F36" w:rsidRDefault="00D11F36" w:rsidP="006D4833">
            <w:pPr>
              <w:jc w:val="right"/>
              <w:rPr>
                <w:szCs w:val="21"/>
              </w:rPr>
            </w:pPr>
            <w:r w:rsidRPr="00D11F36">
              <w:rPr>
                <w:rFonts w:hint="eastAsia"/>
              </w:rPr>
              <w:t xml:space="preserve">　　年　</w:t>
            </w:r>
            <w:r w:rsidRPr="00D11F36">
              <w:t>12</w:t>
            </w:r>
            <w:r w:rsidRPr="00D11F36">
              <w:rPr>
                <w:rFonts w:hint="eastAsia"/>
              </w:rPr>
              <w:t xml:space="preserve">月　</w:t>
            </w:r>
            <w:r w:rsidRPr="00D11F36">
              <w:t>31</w:t>
            </w:r>
            <w:r w:rsidRPr="00D11F36">
              <w:rPr>
                <w:rFonts w:hint="eastAsia"/>
              </w:rPr>
              <w:t>日</w:t>
            </w:r>
          </w:p>
        </w:tc>
        <w:tc>
          <w:tcPr>
            <w:tcW w:w="1984" w:type="dxa"/>
            <w:vAlign w:val="center"/>
          </w:tcPr>
          <w:p w14:paraId="23DC1ADF" w14:textId="77777777" w:rsidR="00D11F36" w:rsidRPr="00D11F36" w:rsidRDefault="00D11F36" w:rsidP="006D4833">
            <w:pPr>
              <w:jc w:val="right"/>
              <w:rPr>
                <w:szCs w:val="21"/>
              </w:rPr>
            </w:pPr>
            <w:r w:rsidRPr="00D11F36">
              <w:rPr>
                <w:rFonts w:hint="eastAsia"/>
                <w:szCs w:val="21"/>
              </w:rPr>
              <w:t>年度</w:t>
            </w:r>
          </w:p>
        </w:tc>
      </w:tr>
      <w:tr w:rsidR="00D11F36" w:rsidRPr="00D11F36" w14:paraId="02D49B0D" w14:textId="77777777" w:rsidTr="006D4833">
        <w:trPr>
          <w:trHeight w:val="567"/>
          <w:jc w:val="center"/>
        </w:trPr>
        <w:tc>
          <w:tcPr>
            <w:tcW w:w="2268" w:type="dxa"/>
            <w:vAlign w:val="center"/>
          </w:tcPr>
          <w:p w14:paraId="6461AE86" w14:textId="77777777" w:rsidR="00D11F36" w:rsidRPr="00D11F36" w:rsidRDefault="00D11F36" w:rsidP="006D4833">
            <w:pPr>
              <w:rPr>
                <w:szCs w:val="21"/>
              </w:rPr>
            </w:pPr>
            <w:r w:rsidRPr="00D11F36">
              <w:rPr>
                <w:rFonts w:hint="eastAsia"/>
                <w:szCs w:val="21"/>
              </w:rPr>
              <w:t>５年目</w:t>
            </w:r>
          </w:p>
        </w:tc>
        <w:tc>
          <w:tcPr>
            <w:tcW w:w="2552" w:type="dxa"/>
            <w:vAlign w:val="center"/>
          </w:tcPr>
          <w:p w14:paraId="127130A9" w14:textId="77777777" w:rsidR="00D11F36" w:rsidRPr="00D11F36" w:rsidRDefault="00D11F36" w:rsidP="006D4833">
            <w:pPr>
              <w:jc w:val="right"/>
              <w:rPr>
                <w:szCs w:val="21"/>
              </w:rPr>
            </w:pPr>
            <w:r w:rsidRPr="00D11F36">
              <w:rPr>
                <w:rFonts w:hint="eastAsia"/>
              </w:rPr>
              <w:t xml:space="preserve">　　年　１月　１日</w:t>
            </w:r>
          </w:p>
        </w:tc>
        <w:tc>
          <w:tcPr>
            <w:tcW w:w="2410" w:type="dxa"/>
            <w:vAlign w:val="center"/>
          </w:tcPr>
          <w:p w14:paraId="1B647F0A" w14:textId="77777777" w:rsidR="00D11F36" w:rsidRPr="00D11F36" w:rsidRDefault="00D11F36" w:rsidP="006D4833">
            <w:pPr>
              <w:jc w:val="right"/>
              <w:rPr>
                <w:szCs w:val="21"/>
              </w:rPr>
            </w:pPr>
            <w:r w:rsidRPr="00D11F36">
              <w:rPr>
                <w:rFonts w:hint="eastAsia"/>
              </w:rPr>
              <w:t xml:space="preserve">　　年　</w:t>
            </w:r>
            <w:r w:rsidRPr="00D11F36">
              <w:t>12</w:t>
            </w:r>
            <w:r w:rsidRPr="00D11F36">
              <w:rPr>
                <w:rFonts w:hint="eastAsia"/>
              </w:rPr>
              <w:t xml:space="preserve">月　</w:t>
            </w:r>
            <w:r w:rsidRPr="00D11F36">
              <w:t>31</w:t>
            </w:r>
            <w:r w:rsidRPr="00D11F36">
              <w:rPr>
                <w:rFonts w:hint="eastAsia"/>
              </w:rPr>
              <w:t>日</w:t>
            </w:r>
          </w:p>
        </w:tc>
        <w:tc>
          <w:tcPr>
            <w:tcW w:w="1984" w:type="dxa"/>
            <w:vAlign w:val="center"/>
          </w:tcPr>
          <w:p w14:paraId="796A6C95" w14:textId="77777777" w:rsidR="00D11F36" w:rsidRPr="00D11F36" w:rsidRDefault="00D11F36" w:rsidP="006D4833">
            <w:pPr>
              <w:jc w:val="right"/>
              <w:rPr>
                <w:szCs w:val="21"/>
              </w:rPr>
            </w:pPr>
            <w:r w:rsidRPr="00D11F36">
              <w:rPr>
                <w:rFonts w:hint="eastAsia"/>
                <w:szCs w:val="21"/>
              </w:rPr>
              <w:t>年度</w:t>
            </w:r>
          </w:p>
        </w:tc>
      </w:tr>
      <w:tr w:rsidR="00D11F36" w:rsidRPr="00D11F36" w14:paraId="01BC0A7E" w14:textId="77777777" w:rsidTr="006D4833">
        <w:trPr>
          <w:trHeight w:val="567"/>
          <w:jc w:val="center"/>
        </w:trPr>
        <w:tc>
          <w:tcPr>
            <w:tcW w:w="2268" w:type="dxa"/>
            <w:vAlign w:val="center"/>
          </w:tcPr>
          <w:p w14:paraId="314CEC35" w14:textId="77777777" w:rsidR="00D11F36" w:rsidRPr="00D11F36" w:rsidRDefault="00D11F36" w:rsidP="006D4833">
            <w:pPr>
              <w:rPr>
                <w:szCs w:val="21"/>
              </w:rPr>
            </w:pPr>
            <w:r w:rsidRPr="00D11F36">
              <w:rPr>
                <w:rFonts w:hint="eastAsia"/>
                <w:szCs w:val="21"/>
              </w:rPr>
              <w:t>６年目</w:t>
            </w:r>
          </w:p>
        </w:tc>
        <w:tc>
          <w:tcPr>
            <w:tcW w:w="2552" w:type="dxa"/>
            <w:vAlign w:val="center"/>
          </w:tcPr>
          <w:p w14:paraId="6F0E86B8" w14:textId="77777777" w:rsidR="00D11F36" w:rsidRPr="00D11F36" w:rsidRDefault="00D11F36" w:rsidP="006D4833">
            <w:pPr>
              <w:jc w:val="right"/>
              <w:rPr>
                <w:szCs w:val="21"/>
              </w:rPr>
            </w:pPr>
            <w:r w:rsidRPr="00D11F36">
              <w:rPr>
                <w:rFonts w:hint="eastAsia"/>
              </w:rPr>
              <w:t xml:space="preserve">　　年　１月　１日</w:t>
            </w:r>
          </w:p>
        </w:tc>
        <w:tc>
          <w:tcPr>
            <w:tcW w:w="2410" w:type="dxa"/>
            <w:vAlign w:val="center"/>
          </w:tcPr>
          <w:p w14:paraId="1B532D0B" w14:textId="77777777" w:rsidR="00D11F36" w:rsidRPr="00D11F36" w:rsidRDefault="00D11F36" w:rsidP="006D4833">
            <w:pPr>
              <w:jc w:val="right"/>
              <w:rPr>
                <w:szCs w:val="21"/>
              </w:rPr>
            </w:pPr>
            <w:r w:rsidRPr="00D11F36">
              <w:rPr>
                <w:rFonts w:hint="eastAsia"/>
              </w:rPr>
              <w:t xml:space="preserve">　　年　</w:t>
            </w:r>
            <w:r w:rsidRPr="00D11F36">
              <w:t>12</w:t>
            </w:r>
            <w:r w:rsidRPr="00D11F36">
              <w:rPr>
                <w:rFonts w:hint="eastAsia"/>
              </w:rPr>
              <w:t xml:space="preserve">月　</w:t>
            </w:r>
            <w:r w:rsidRPr="00D11F36">
              <w:t>31</w:t>
            </w:r>
            <w:r w:rsidRPr="00D11F36">
              <w:rPr>
                <w:rFonts w:hint="eastAsia"/>
              </w:rPr>
              <w:t>日</w:t>
            </w:r>
          </w:p>
        </w:tc>
        <w:tc>
          <w:tcPr>
            <w:tcW w:w="1984" w:type="dxa"/>
            <w:vAlign w:val="center"/>
          </w:tcPr>
          <w:p w14:paraId="60F3BD8F" w14:textId="77777777" w:rsidR="00D11F36" w:rsidRPr="00D11F36" w:rsidRDefault="00D11F36" w:rsidP="006D4833">
            <w:pPr>
              <w:jc w:val="right"/>
              <w:rPr>
                <w:szCs w:val="21"/>
              </w:rPr>
            </w:pPr>
            <w:r w:rsidRPr="00D11F36">
              <w:rPr>
                <w:rFonts w:hint="eastAsia"/>
                <w:szCs w:val="21"/>
              </w:rPr>
              <w:t>年度</w:t>
            </w:r>
          </w:p>
        </w:tc>
      </w:tr>
    </w:tbl>
    <w:p w14:paraId="54CF95A0" w14:textId="089234BC" w:rsidR="005200CF" w:rsidRPr="00D11F36" w:rsidRDefault="005200CF" w:rsidP="00FF2C57">
      <w:pPr>
        <w:rPr>
          <w:rFonts w:cs="ＭＳ 明朝"/>
          <w:kern w:val="0"/>
          <w:szCs w:val="21"/>
        </w:rPr>
      </w:pPr>
    </w:p>
    <w:sectPr w:rsidR="005200CF" w:rsidRPr="00D11F36" w:rsidSect="00E849BA">
      <w:pgSz w:w="11906" w:h="16838" w:code="9"/>
      <w:pgMar w:top="1418" w:right="1304" w:bottom="1134" w:left="1304" w:header="720" w:footer="284" w:gutter="0"/>
      <w:cols w:space="720"/>
      <w:noEndnote/>
      <w:docGrid w:type="linesAndChars" w:linePitch="357"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482CF" w14:textId="77777777" w:rsidR="00444BC7" w:rsidRDefault="00444BC7">
      <w:r>
        <w:separator/>
      </w:r>
    </w:p>
  </w:endnote>
  <w:endnote w:type="continuationSeparator" w:id="0">
    <w:p w14:paraId="695FC28D" w14:textId="77777777" w:rsidR="00444BC7" w:rsidRDefault="0044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1）">
    <w:altName w:val="游ゴシック"/>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BIZ UD????"/>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7384B" w14:textId="77777777" w:rsidR="00444BC7" w:rsidRDefault="00444BC7">
      <w:r>
        <w:separator/>
      </w:r>
    </w:p>
  </w:footnote>
  <w:footnote w:type="continuationSeparator" w:id="0">
    <w:p w14:paraId="2DA73EF3" w14:textId="77777777" w:rsidR="00444BC7" w:rsidRDefault="00444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3AB3" w14:textId="77777777" w:rsidR="00D11F36" w:rsidRDefault="00D11F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403"/>
    <w:multiLevelType w:val="hybridMultilevel"/>
    <w:tmpl w:val="38C42C20"/>
    <w:lvl w:ilvl="0" w:tplc="04090019">
      <w:start w:val="1"/>
      <w:numFmt w:val="irohaFullWidth"/>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A5A312D"/>
    <w:multiLevelType w:val="hybridMultilevel"/>
    <w:tmpl w:val="4EC06A78"/>
    <w:lvl w:ilvl="0" w:tplc="83A494BC">
      <w:start w:val="1"/>
      <w:numFmt w:val="decimal"/>
      <w:lvlText w:val="(%1)"/>
      <w:lvlJc w:val="left"/>
      <w:pPr>
        <w:ind w:left="885" w:hanging="420"/>
      </w:pPr>
      <w:rPr>
        <w:rFonts w:eastAsia="（1）"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10C7AC6"/>
    <w:multiLevelType w:val="hybridMultilevel"/>
    <w:tmpl w:val="12B649DE"/>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D2C2470"/>
    <w:multiLevelType w:val="hybridMultilevel"/>
    <w:tmpl w:val="4B5A0ED2"/>
    <w:lvl w:ilvl="0" w:tplc="04090019">
      <w:start w:val="1"/>
      <w:numFmt w:val="irohaFullWidth"/>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38E60FAE"/>
    <w:multiLevelType w:val="hybridMultilevel"/>
    <w:tmpl w:val="9C62E9FC"/>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9B30AB8"/>
    <w:multiLevelType w:val="hybridMultilevel"/>
    <w:tmpl w:val="CCAEB350"/>
    <w:lvl w:ilvl="0" w:tplc="E02A6546">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B8D15AE"/>
    <w:multiLevelType w:val="hybridMultilevel"/>
    <w:tmpl w:val="D1682B2C"/>
    <w:lvl w:ilvl="0" w:tplc="04090019">
      <w:start w:val="1"/>
      <w:numFmt w:val="irohaFullWidth"/>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6086454B"/>
    <w:multiLevelType w:val="hybridMultilevel"/>
    <w:tmpl w:val="197C2556"/>
    <w:lvl w:ilvl="0" w:tplc="4FF85DC8">
      <w:start w:val="1"/>
      <w:numFmt w:val="bullet"/>
      <w:lvlText w:val="□"/>
      <w:lvlJc w:val="left"/>
      <w:pPr>
        <w:ind w:left="592" w:hanging="360"/>
      </w:pPr>
      <w:rPr>
        <w:rFonts w:ascii="ＭＳ 明朝" w:eastAsia="ＭＳ 明朝" w:hAnsi="ＭＳ 明朝" w:cs="Times New Roman"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8" w15:restartNumberingAfterBreak="0">
    <w:nsid w:val="694C43EE"/>
    <w:multiLevelType w:val="hybridMultilevel"/>
    <w:tmpl w:val="83D06AFC"/>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A8E2463"/>
    <w:multiLevelType w:val="hybridMultilevel"/>
    <w:tmpl w:val="87703450"/>
    <w:lvl w:ilvl="0" w:tplc="83A494BC">
      <w:start w:val="1"/>
      <w:numFmt w:val="decimal"/>
      <w:lvlText w:val="(%1)"/>
      <w:lvlJc w:val="left"/>
      <w:pPr>
        <w:ind w:left="885" w:hanging="420"/>
      </w:pPr>
      <w:rPr>
        <w:rFonts w:eastAsia="（1）"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70194F31"/>
    <w:multiLevelType w:val="hybridMultilevel"/>
    <w:tmpl w:val="66F65B9A"/>
    <w:lvl w:ilvl="0" w:tplc="9FCA8C5E">
      <w:start w:val="1"/>
      <w:numFmt w:val="decimalFullWidth"/>
      <w:lvlText w:val="第%1章"/>
      <w:lvlJc w:val="left"/>
      <w:pPr>
        <w:ind w:left="1095" w:hanging="870"/>
      </w:pPr>
      <w:rPr>
        <w:rFonts w:cs="Times New Roman" w:hint="default"/>
        <w:u w:val="single"/>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8"/>
  </w:num>
  <w:num w:numId="2">
    <w:abstractNumId w:val="2"/>
  </w:num>
  <w:num w:numId="3">
    <w:abstractNumId w:val="4"/>
  </w:num>
  <w:num w:numId="4">
    <w:abstractNumId w:val="10"/>
  </w:num>
  <w:num w:numId="5">
    <w:abstractNumId w:val="5"/>
  </w:num>
  <w:num w:numId="6">
    <w:abstractNumId w:val="7"/>
  </w:num>
  <w:num w:numId="7">
    <w:abstractNumId w:val="9"/>
  </w:num>
  <w:num w:numId="8">
    <w:abstractNumId w:val="6"/>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21"/>
  <w:drawingGridVerticalSpacing w:val="357"/>
  <w:displayHorizontalDrawingGridEvery w:val="0"/>
  <w:doNotShadeFormData/>
  <w:characterSpacingControl w:val="doNotCompress"/>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64"/>
    <w:rsid w:val="00004731"/>
    <w:rsid w:val="00011615"/>
    <w:rsid w:val="000136E3"/>
    <w:rsid w:val="000236E4"/>
    <w:rsid w:val="0002727F"/>
    <w:rsid w:val="00033530"/>
    <w:rsid w:val="00040867"/>
    <w:rsid w:val="00043F73"/>
    <w:rsid w:val="0004683A"/>
    <w:rsid w:val="00053FAF"/>
    <w:rsid w:val="00060EA9"/>
    <w:rsid w:val="00080971"/>
    <w:rsid w:val="000829DC"/>
    <w:rsid w:val="00084490"/>
    <w:rsid w:val="00095D7B"/>
    <w:rsid w:val="00096164"/>
    <w:rsid w:val="000A4D70"/>
    <w:rsid w:val="000A770E"/>
    <w:rsid w:val="000F65BE"/>
    <w:rsid w:val="0010039F"/>
    <w:rsid w:val="00106AFE"/>
    <w:rsid w:val="001122DF"/>
    <w:rsid w:val="00116564"/>
    <w:rsid w:val="00117B48"/>
    <w:rsid w:val="00125369"/>
    <w:rsid w:val="00126D4D"/>
    <w:rsid w:val="00133C07"/>
    <w:rsid w:val="00136731"/>
    <w:rsid w:val="00140297"/>
    <w:rsid w:val="00143117"/>
    <w:rsid w:val="00146D81"/>
    <w:rsid w:val="00152789"/>
    <w:rsid w:val="0018260F"/>
    <w:rsid w:val="00187018"/>
    <w:rsid w:val="001B2DF2"/>
    <w:rsid w:val="001C5AAA"/>
    <w:rsid w:val="001E0D28"/>
    <w:rsid w:val="001F4312"/>
    <w:rsid w:val="001F720F"/>
    <w:rsid w:val="002012BB"/>
    <w:rsid w:val="00205A46"/>
    <w:rsid w:val="00207DD0"/>
    <w:rsid w:val="00212ABF"/>
    <w:rsid w:val="00216764"/>
    <w:rsid w:val="0023108E"/>
    <w:rsid w:val="002331C8"/>
    <w:rsid w:val="00236100"/>
    <w:rsid w:val="0024144A"/>
    <w:rsid w:val="00245B9F"/>
    <w:rsid w:val="00265289"/>
    <w:rsid w:val="00270BCD"/>
    <w:rsid w:val="002714A8"/>
    <w:rsid w:val="00272CEF"/>
    <w:rsid w:val="00276B04"/>
    <w:rsid w:val="002906BD"/>
    <w:rsid w:val="0029227B"/>
    <w:rsid w:val="00297F89"/>
    <w:rsid w:val="002A6750"/>
    <w:rsid w:val="002A675E"/>
    <w:rsid w:val="002C4F12"/>
    <w:rsid w:val="002C5F40"/>
    <w:rsid w:val="002C6CB6"/>
    <w:rsid w:val="002D6BE7"/>
    <w:rsid w:val="002E092B"/>
    <w:rsid w:val="002E3A08"/>
    <w:rsid w:val="00301373"/>
    <w:rsid w:val="00303E89"/>
    <w:rsid w:val="00305FDF"/>
    <w:rsid w:val="00306AA3"/>
    <w:rsid w:val="00310022"/>
    <w:rsid w:val="00327840"/>
    <w:rsid w:val="00341DEE"/>
    <w:rsid w:val="00357705"/>
    <w:rsid w:val="0036115D"/>
    <w:rsid w:val="00361498"/>
    <w:rsid w:val="00362B95"/>
    <w:rsid w:val="003651CC"/>
    <w:rsid w:val="00384DC1"/>
    <w:rsid w:val="00395026"/>
    <w:rsid w:val="003A1E22"/>
    <w:rsid w:val="003B10BB"/>
    <w:rsid w:val="003B204B"/>
    <w:rsid w:val="003B2BF4"/>
    <w:rsid w:val="003B6E3C"/>
    <w:rsid w:val="003C2D72"/>
    <w:rsid w:val="003E2027"/>
    <w:rsid w:val="003E24F9"/>
    <w:rsid w:val="003E76FF"/>
    <w:rsid w:val="003F4B02"/>
    <w:rsid w:val="0040575B"/>
    <w:rsid w:val="004208D2"/>
    <w:rsid w:val="00426CF9"/>
    <w:rsid w:val="00444BC7"/>
    <w:rsid w:val="004453C6"/>
    <w:rsid w:val="0044605E"/>
    <w:rsid w:val="004521CF"/>
    <w:rsid w:val="00453A3F"/>
    <w:rsid w:val="00457461"/>
    <w:rsid w:val="00457FE6"/>
    <w:rsid w:val="00463487"/>
    <w:rsid w:val="00473ED7"/>
    <w:rsid w:val="004804AF"/>
    <w:rsid w:val="00496615"/>
    <w:rsid w:val="004A37BC"/>
    <w:rsid w:val="004B0247"/>
    <w:rsid w:val="004B2A58"/>
    <w:rsid w:val="004D0ED9"/>
    <w:rsid w:val="004D7B8C"/>
    <w:rsid w:val="004E4A13"/>
    <w:rsid w:val="004E4E0B"/>
    <w:rsid w:val="004F0C61"/>
    <w:rsid w:val="004F3B2A"/>
    <w:rsid w:val="00502D91"/>
    <w:rsid w:val="005058E8"/>
    <w:rsid w:val="005200CF"/>
    <w:rsid w:val="005252BF"/>
    <w:rsid w:val="005263ED"/>
    <w:rsid w:val="005320CD"/>
    <w:rsid w:val="005345F8"/>
    <w:rsid w:val="00536332"/>
    <w:rsid w:val="00550E62"/>
    <w:rsid w:val="00551851"/>
    <w:rsid w:val="0056062C"/>
    <w:rsid w:val="005613AA"/>
    <w:rsid w:val="0057123C"/>
    <w:rsid w:val="00590D81"/>
    <w:rsid w:val="00594303"/>
    <w:rsid w:val="00594EFF"/>
    <w:rsid w:val="00596283"/>
    <w:rsid w:val="00596BD9"/>
    <w:rsid w:val="005A1ACB"/>
    <w:rsid w:val="005E099E"/>
    <w:rsid w:val="005E1097"/>
    <w:rsid w:val="005E5052"/>
    <w:rsid w:val="005E5EEF"/>
    <w:rsid w:val="005F2079"/>
    <w:rsid w:val="00612D24"/>
    <w:rsid w:val="006176FF"/>
    <w:rsid w:val="0062526C"/>
    <w:rsid w:val="00630D5C"/>
    <w:rsid w:val="00635BD9"/>
    <w:rsid w:val="0064707C"/>
    <w:rsid w:val="00653BBD"/>
    <w:rsid w:val="00671DA8"/>
    <w:rsid w:val="00675D12"/>
    <w:rsid w:val="00690A9B"/>
    <w:rsid w:val="006A5BD9"/>
    <w:rsid w:val="006B069A"/>
    <w:rsid w:val="006C4A8F"/>
    <w:rsid w:val="006D46F1"/>
    <w:rsid w:val="006F0D70"/>
    <w:rsid w:val="006F3628"/>
    <w:rsid w:val="006F7AA6"/>
    <w:rsid w:val="0070652B"/>
    <w:rsid w:val="00707C28"/>
    <w:rsid w:val="0071264C"/>
    <w:rsid w:val="00716698"/>
    <w:rsid w:val="00722FB5"/>
    <w:rsid w:val="00732F11"/>
    <w:rsid w:val="007336D0"/>
    <w:rsid w:val="00734DF3"/>
    <w:rsid w:val="00742F7A"/>
    <w:rsid w:val="00756E03"/>
    <w:rsid w:val="00761085"/>
    <w:rsid w:val="00762185"/>
    <w:rsid w:val="00773FDB"/>
    <w:rsid w:val="00791AFA"/>
    <w:rsid w:val="007A2414"/>
    <w:rsid w:val="007B5166"/>
    <w:rsid w:val="007C7484"/>
    <w:rsid w:val="007D0368"/>
    <w:rsid w:val="007E6DF2"/>
    <w:rsid w:val="007F1333"/>
    <w:rsid w:val="007F457F"/>
    <w:rsid w:val="007F4B3E"/>
    <w:rsid w:val="007F6D73"/>
    <w:rsid w:val="00800352"/>
    <w:rsid w:val="00802374"/>
    <w:rsid w:val="00810C4E"/>
    <w:rsid w:val="00841845"/>
    <w:rsid w:val="00843EA8"/>
    <w:rsid w:val="0084679A"/>
    <w:rsid w:val="00854A37"/>
    <w:rsid w:val="0086300E"/>
    <w:rsid w:val="008747B7"/>
    <w:rsid w:val="00874FF4"/>
    <w:rsid w:val="00875EF7"/>
    <w:rsid w:val="008A2923"/>
    <w:rsid w:val="008B034C"/>
    <w:rsid w:val="008B4AFA"/>
    <w:rsid w:val="008B6BFD"/>
    <w:rsid w:val="008D6AC2"/>
    <w:rsid w:val="008E143F"/>
    <w:rsid w:val="008E5A43"/>
    <w:rsid w:val="008F6E15"/>
    <w:rsid w:val="008F7D9D"/>
    <w:rsid w:val="00917C43"/>
    <w:rsid w:val="0093146B"/>
    <w:rsid w:val="00945B93"/>
    <w:rsid w:val="0095659E"/>
    <w:rsid w:val="0096398A"/>
    <w:rsid w:val="00967D2A"/>
    <w:rsid w:val="00981D07"/>
    <w:rsid w:val="009864EE"/>
    <w:rsid w:val="009A25EF"/>
    <w:rsid w:val="009A79CC"/>
    <w:rsid w:val="009B3351"/>
    <w:rsid w:val="009B6F25"/>
    <w:rsid w:val="009C3449"/>
    <w:rsid w:val="009D2C0C"/>
    <w:rsid w:val="009D6D8F"/>
    <w:rsid w:val="009E3393"/>
    <w:rsid w:val="009F43A1"/>
    <w:rsid w:val="00A00903"/>
    <w:rsid w:val="00A03976"/>
    <w:rsid w:val="00A23875"/>
    <w:rsid w:val="00A24BAB"/>
    <w:rsid w:val="00A54D68"/>
    <w:rsid w:val="00A557EC"/>
    <w:rsid w:val="00A844CF"/>
    <w:rsid w:val="00A92F21"/>
    <w:rsid w:val="00A96163"/>
    <w:rsid w:val="00AA1C28"/>
    <w:rsid w:val="00AB0D4A"/>
    <w:rsid w:val="00AE3CAF"/>
    <w:rsid w:val="00AF0EF3"/>
    <w:rsid w:val="00AF195B"/>
    <w:rsid w:val="00B02DFA"/>
    <w:rsid w:val="00B053A3"/>
    <w:rsid w:val="00B119EA"/>
    <w:rsid w:val="00B34152"/>
    <w:rsid w:val="00B44568"/>
    <w:rsid w:val="00B62D10"/>
    <w:rsid w:val="00B64EA8"/>
    <w:rsid w:val="00B829DB"/>
    <w:rsid w:val="00B94CBD"/>
    <w:rsid w:val="00B97A18"/>
    <w:rsid w:val="00BB42F5"/>
    <w:rsid w:val="00BB6EDB"/>
    <w:rsid w:val="00BC0F23"/>
    <w:rsid w:val="00BC6C3F"/>
    <w:rsid w:val="00BC70E1"/>
    <w:rsid w:val="00BD50E1"/>
    <w:rsid w:val="00BE4EF6"/>
    <w:rsid w:val="00BF3713"/>
    <w:rsid w:val="00BF714E"/>
    <w:rsid w:val="00C01C31"/>
    <w:rsid w:val="00C04131"/>
    <w:rsid w:val="00C04382"/>
    <w:rsid w:val="00C0600F"/>
    <w:rsid w:val="00C26D34"/>
    <w:rsid w:val="00C34BE6"/>
    <w:rsid w:val="00C3780B"/>
    <w:rsid w:val="00C40033"/>
    <w:rsid w:val="00C41D0B"/>
    <w:rsid w:val="00C4397B"/>
    <w:rsid w:val="00C5417C"/>
    <w:rsid w:val="00C55ABA"/>
    <w:rsid w:val="00C61329"/>
    <w:rsid w:val="00C66DD7"/>
    <w:rsid w:val="00C92DBF"/>
    <w:rsid w:val="00C9467B"/>
    <w:rsid w:val="00C9559C"/>
    <w:rsid w:val="00C97C70"/>
    <w:rsid w:val="00CA4AFC"/>
    <w:rsid w:val="00CA76DD"/>
    <w:rsid w:val="00CB4125"/>
    <w:rsid w:val="00CC6726"/>
    <w:rsid w:val="00CE128F"/>
    <w:rsid w:val="00CE7232"/>
    <w:rsid w:val="00CE7835"/>
    <w:rsid w:val="00CF44DA"/>
    <w:rsid w:val="00D02E4F"/>
    <w:rsid w:val="00D10B7F"/>
    <w:rsid w:val="00D11F36"/>
    <w:rsid w:val="00D20A49"/>
    <w:rsid w:val="00D23922"/>
    <w:rsid w:val="00D309D2"/>
    <w:rsid w:val="00D34048"/>
    <w:rsid w:val="00D3446E"/>
    <w:rsid w:val="00D35D03"/>
    <w:rsid w:val="00D4415A"/>
    <w:rsid w:val="00D50ECA"/>
    <w:rsid w:val="00D6244D"/>
    <w:rsid w:val="00D73E27"/>
    <w:rsid w:val="00D80734"/>
    <w:rsid w:val="00D86F7F"/>
    <w:rsid w:val="00DA4D6C"/>
    <w:rsid w:val="00DB4122"/>
    <w:rsid w:val="00DC0119"/>
    <w:rsid w:val="00DC24D2"/>
    <w:rsid w:val="00DC581F"/>
    <w:rsid w:val="00DC5A78"/>
    <w:rsid w:val="00DD5466"/>
    <w:rsid w:val="00DF5D69"/>
    <w:rsid w:val="00E04A8C"/>
    <w:rsid w:val="00E11DDD"/>
    <w:rsid w:val="00E13B74"/>
    <w:rsid w:val="00E24F86"/>
    <w:rsid w:val="00E2785D"/>
    <w:rsid w:val="00E4299D"/>
    <w:rsid w:val="00E61974"/>
    <w:rsid w:val="00E67E3C"/>
    <w:rsid w:val="00E72735"/>
    <w:rsid w:val="00E81642"/>
    <w:rsid w:val="00E843C7"/>
    <w:rsid w:val="00E849BA"/>
    <w:rsid w:val="00E86692"/>
    <w:rsid w:val="00E8765F"/>
    <w:rsid w:val="00EC11AC"/>
    <w:rsid w:val="00EC41E6"/>
    <w:rsid w:val="00EC47A1"/>
    <w:rsid w:val="00ED17FB"/>
    <w:rsid w:val="00ED30BD"/>
    <w:rsid w:val="00EE328B"/>
    <w:rsid w:val="00EE4AC9"/>
    <w:rsid w:val="00EF0C04"/>
    <w:rsid w:val="00EF504A"/>
    <w:rsid w:val="00EF6EEC"/>
    <w:rsid w:val="00F0212B"/>
    <w:rsid w:val="00F07635"/>
    <w:rsid w:val="00F078F2"/>
    <w:rsid w:val="00F31776"/>
    <w:rsid w:val="00F450CC"/>
    <w:rsid w:val="00F63284"/>
    <w:rsid w:val="00F66780"/>
    <w:rsid w:val="00F721D1"/>
    <w:rsid w:val="00F737B5"/>
    <w:rsid w:val="00F752EB"/>
    <w:rsid w:val="00F84864"/>
    <w:rsid w:val="00F939BA"/>
    <w:rsid w:val="00F940E7"/>
    <w:rsid w:val="00FA7C3A"/>
    <w:rsid w:val="00FC00CF"/>
    <w:rsid w:val="00FD332D"/>
    <w:rsid w:val="00FD6389"/>
    <w:rsid w:val="00FF2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2AD1A744"/>
  <w14:defaultImageDpi w14:val="0"/>
  <w15:docId w15:val="{DA5E581B-BB84-4433-B90E-A31AC80E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DEE"/>
    <w:pPr>
      <w:widowControl w:val="0"/>
      <w:wordWrap w:val="0"/>
      <w:overflowPunct w:val="0"/>
      <w:autoSpaceDE w:val="0"/>
      <w:autoSpaceDN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84864"/>
    <w:pPr>
      <w:tabs>
        <w:tab w:val="center" w:pos="4252"/>
        <w:tab w:val="right" w:pos="8504"/>
      </w:tabs>
      <w:snapToGrid w:val="0"/>
    </w:pPr>
  </w:style>
  <w:style w:type="character" w:customStyle="1" w:styleId="a4">
    <w:name w:val="ヘッダー (文字)"/>
    <w:basedOn w:val="a0"/>
    <w:link w:val="a3"/>
    <w:uiPriority w:val="99"/>
    <w:locked/>
    <w:rsid w:val="00F84864"/>
    <w:rPr>
      <w:rFonts w:cs="Times New Roman"/>
    </w:rPr>
  </w:style>
  <w:style w:type="paragraph" w:styleId="a5">
    <w:name w:val="footer"/>
    <w:basedOn w:val="a"/>
    <w:link w:val="a6"/>
    <w:uiPriority w:val="99"/>
    <w:rsid w:val="00F84864"/>
    <w:pPr>
      <w:tabs>
        <w:tab w:val="center" w:pos="4252"/>
        <w:tab w:val="right" w:pos="8504"/>
      </w:tabs>
      <w:snapToGrid w:val="0"/>
    </w:pPr>
  </w:style>
  <w:style w:type="character" w:customStyle="1" w:styleId="a6">
    <w:name w:val="フッター (文字)"/>
    <w:basedOn w:val="a0"/>
    <w:link w:val="a5"/>
    <w:uiPriority w:val="99"/>
    <w:locked/>
    <w:rsid w:val="00F84864"/>
    <w:rPr>
      <w:rFonts w:cs="Times New Roman"/>
    </w:rPr>
  </w:style>
  <w:style w:type="character" w:styleId="a7">
    <w:name w:val="Hyperlink"/>
    <w:basedOn w:val="a0"/>
    <w:uiPriority w:val="99"/>
    <w:rsid w:val="00B119EA"/>
    <w:rPr>
      <w:rFonts w:cs="Times New Roman"/>
      <w:color w:val="0000FF"/>
      <w:u w:val="single"/>
    </w:rPr>
  </w:style>
  <w:style w:type="character" w:styleId="a8">
    <w:name w:val="page number"/>
    <w:basedOn w:val="a0"/>
    <w:uiPriority w:val="99"/>
    <w:rsid w:val="00B119EA"/>
    <w:rPr>
      <w:rFonts w:cs="Times New Roman"/>
    </w:rPr>
  </w:style>
  <w:style w:type="character" w:styleId="a9">
    <w:name w:val="annotation reference"/>
    <w:basedOn w:val="a0"/>
    <w:uiPriority w:val="99"/>
    <w:rsid w:val="00B119EA"/>
    <w:rPr>
      <w:rFonts w:cs="Times New Roman"/>
      <w:sz w:val="18"/>
    </w:rPr>
  </w:style>
  <w:style w:type="paragraph" w:styleId="aa">
    <w:name w:val="annotation text"/>
    <w:basedOn w:val="a"/>
    <w:link w:val="ab"/>
    <w:uiPriority w:val="99"/>
    <w:rsid w:val="00B119EA"/>
    <w:pPr>
      <w:jc w:val="left"/>
    </w:pPr>
    <w:rPr>
      <w:szCs w:val="21"/>
    </w:rPr>
  </w:style>
  <w:style w:type="character" w:customStyle="1" w:styleId="ab">
    <w:name w:val="コメント文字列 (文字)"/>
    <w:basedOn w:val="a0"/>
    <w:link w:val="aa"/>
    <w:uiPriority w:val="99"/>
    <w:locked/>
    <w:rsid w:val="00B119EA"/>
    <w:rPr>
      <w:rFonts w:ascii="ＭＳ 明朝" w:eastAsia="ＭＳ 明朝" w:hAnsi="Century" w:cs="Times New Roman"/>
    </w:rPr>
  </w:style>
  <w:style w:type="paragraph" w:styleId="ac">
    <w:name w:val="annotation subject"/>
    <w:basedOn w:val="aa"/>
    <w:next w:val="aa"/>
    <w:link w:val="ad"/>
    <w:uiPriority w:val="99"/>
    <w:rsid w:val="00B119EA"/>
    <w:rPr>
      <w:b/>
      <w:bCs/>
    </w:rPr>
  </w:style>
  <w:style w:type="character" w:customStyle="1" w:styleId="ad">
    <w:name w:val="コメント内容 (文字)"/>
    <w:basedOn w:val="ab"/>
    <w:link w:val="ac"/>
    <w:uiPriority w:val="99"/>
    <w:locked/>
    <w:rsid w:val="00B119EA"/>
    <w:rPr>
      <w:rFonts w:ascii="ＭＳ 明朝" w:eastAsia="ＭＳ 明朝" w:hAnsi="Century" w:cs="Times New Roman"/>
      <w:b/>
      <w:bCs/>
    </w:rPr>
  </w:style>
  <w:style w:type="paragraph" w:styleId="ae">
    <w:name w:val="Balloon Text"/>
    <w:basedOn w:val="a"/>
    <w:link w:val="af"/>
    <w:uiPriority w:val="99"/>
    <w:rsid w:val="00B119EA"/>
    <w:rPr>
      <w:rFonts w:ascii="Arial" w:eastAsia="ＭＳ ゴシック" w:hAnsi="Arial"/>
      <w:sz w:val="18"/>
      <w:szCs w:val="18"/>
    </w:rPr>
  </w:style>
  <w:style w:type="character" w:customStyle="1" w:styleId="af">
    <w:name w:val="吹き出し (文字)"/>
    <w:basedOn w:val="a0"/>
    <w:link w:val="ae"/>
    <w:uiPriority w:val="99"/>
    <w:locked/>
    <w:rsid w:val="00B119EA"/>
    <w:rPr>
      <w:rFonts w:ascii="Arial" w:eastAsia="ＭＳ ゴシック" w:hAnsi="Arial" w:cs="Times New Roman"/>
      <w:sz w:val="18"/>
      <w:szCs w:val="18"/>
    </w:rPr>
  </w:style>
  <w:style w:type="paragraph" w:customStyle="1" w:styleId="af0">
    <w:name w:val="例規スタイル"/>
    <w:basedOn w:val="a"/>
    <w:uiPriority w:val="99"/>
    <w:rsid w:val="00FA7C3A"/>
    <w:pPr>
      <w:wordWrap/>
      <w:overflowPunct/>
    </w:pPr>
    <w:rPr>
      <w:szCs w:val="21"/>
    </w:rPr>
  </w:style>
  <w:style w:type="paragraph" w:styleId="af1">
    <w:name w:val="List Paragraph"/>
    <w:basedOn w:val="a"/>
    <w:uiPriority w:val="34"/>
    <w:qFormat/>
    <w:rsid w:val="005345F8"/>
    <w:pPr>
      <w:ind w:leftChars="400" w:left="840"/>
    </w:pPr>
  </w:style>
  <w:style w:type="paragraph" w:customStyle="1" w:styleId="Default">
    <w:name w:val="Default"/>
    <w:rsid w:val="0086300E"/>
    <w:pPr>
      <w:widowControl w:val="0"/>
      <w:autoSpaceDE w:val="0"/>
      <w:autoSpaceDN w:val="0"/>
      <w:adjustRightInd w:val="0"/>
    </w:pPr>
    <w:rPr>
      <w:rFonts w:ascii="ＭＳ 明朝" w:cs="ＭＳ 明朝"/>
      <w:color w:val="000000"/>
      <w:kern w:val="0"/>
      <w:sz w:val="24"/>
      <w:szCs w:val="24"/>
    </w:rPr>
  </w:style>
  <w:style w:type="table" w:styleId="af2">
    <w:name w:val="Table Grid"/>
    <w:basedOn w:val="a1"/>
    <w:uiPriority w:val="39"/>
    <w:locked/>
    <w:rsid w:val="00357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D6EDC-97AF-4ACB-8DA8-5DCEE14A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2</Pages>
  <Words>1076</Words>
  <Characters>275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那須烏山市企業の誘致及び立地を促進する条例施行規則の一部を改正する規則をここに公布する</vt:lpstr>
    </vt:vector>
  </TitlesOfParts>
  <Company>那須烏山市役所</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那須烏山市企業の誘致及び立地を促進する条例施行規則の一部を改正する規則をここに公布する</dc:title>
  <dc:subject/>
  <dc:creator>那須烏山市役所</dc:creator>
  <cp:keywords/>
  <dc:description/>
  <cp:lastModifiedBy>川俣　綾子</cp:lastModifiedBy>
  <cp:revision>44</cp:revision>
  <cp:lastPrinted>2024-02-27T08:43:00Z</cp:lastPrinted>
  <dcterms:created xsi:type="dcterms:W3CDTF">2024-02-27T01:45:00Z</dcterms:created>
  <dcterms:modified xsi:type="dcterms:W3CDTF">2024-06-07T02:33:00Z</dcterms:modified>
</cp:coreProperties>
</file>