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400CC2" w14:textId="00F1A4A7" w:rsidR="00803D88" w:rsidRPr="00556882" w:rsidRDefault="00EA7580" w:rsidP="00EA7580">
      <w:pPr>
        <w:ind w:firstLineChars="300" w:firstLine="664"/>
        <w:rPr>
          <w:rFonts w:ascii="BIZ UDPゴシック" w:eastAsia="BIZ UDPゴシック" w:hAnsi="BIZ UDPゴシック" w:hint="default"/>
          <w:color w:val="auto"/>
          <w:szCs w:val="21"/>
        </w:rPr>
      </w:pPr>
      <w:bookmarkStart w:id="0" w:name="_Hlk176177348"/>
      <w:r w:rsidRPr="00556882">
        <w:rPr>
          <w:rFonts w:ascii="BIZ UDPゴシック" w:eastAsia="BIZ UDPゴシック" w:hAnsi="BIZ UDPゴシック"/>
          <w:color w:val="auto"/>
          <w:szCs w:val="21"/>
        </w:rPr>
        <w:t>那須烏山市</w:t>
      </w:r>
      <w:r w:rsidR="00365A89" w:rsidRPr="00556882">
        <w:rPr>
          <w:rFonts w:ascii="BIZ UDPゴシック" w:eastAsia="BIZ UDPゴシック" w:hAnsi="BIZ UDPゴシック"/>
          <w:color w:val="auto"/>
          <w:szCs w:val="21"/>
          <w:lang w:eastAsia="zh-TW"/>
        </w:rPr>
        <w:t>週休</w:t>
      </w:r>
      <w:r w:rsidR="00365A89" w:rsidRPr="00556882">
        <w:rPr>
          <w:rFonts w:ascii="BIZ UDPゴシック" w:eastAsia="BIZ UDPゴシック" w:hAnsi="BIZ UDPゴシック" w:hint="default"/>
          <w:color w:val="auto"/>
          <w:szCs w:val="21"/>
          <w:lang w:eastAsia="zh-TW"/>
        </w:rPr>
        <w:t>２日制工事</w:t>
      </w:r>
      <w:r w:rsidR="00365A89" w:rsidRPr="00556882">
        <w:rPr>
          <w:rFonts w:ascii="BIZ UDPゴシック" w:eastAsia="BIZ UDPゴシック" w:hAnsi="BIZ UDPゴシック"/>
          <w:color w:val="auto"/>
          <w:szCs w:val="21"/>
          <w:lang w:eastAsia="zh-TW"/>
        </w:rPr>
        <w:t>試行</w:t>
      </w:r>
      <w:bookmarkEnd w:id="0"/>
      <w:r w:rsidR="00107795" w:rsidRPr="00556882">
        <w:rPr>
          <w:rFonts w:ascii="BIZ UDPゴシック" w:eastAsia="BIZ UDPゴシック" w:hAnsi="BIZ UDPゴシック"/>
          <w:color w:val="auto"/>
          <w:szCs w:val="21"/>
        </w:rPr>
        <w:t>要綱</w:t>
      </w:r>
    </w:p>
    <w:p w14:paraId="0A88D562" w14:textId="1706C5A2" w:rsidR="00EA7580" w:rsidRPr="00556882" w:rsidRDefault="00EA7580" w:rsidP="00EA7580">
      <w:pPr>
        <w:wordWrap w:val="0"/>
        <w:overflowPunct/>
        <w:autoSpaceDE w:val="0"/>
        <w:autoSpaceDN w:val="0"/>
        <w:jc w:val="right"/>
        <w:textAlignment w:val="auto"/>
        <w:rPr>
          <w:rFonts w:asciiTheme="minorEastAsia" w:eastAsiaTheme="minorEastAsia" w:hAnsiTheme="minorEastAsia" w:cstheme="minorBidi" w:hint="default"/>
          <w:color w:val="auto"/>
          <w:kern w:val="2"/>
          <w:szCs w:val="21"/>
        </w:rPr>
      </w:pPr>
      <w:r w:rsidRPr="00556882">
        <w:rPr>
          <w:rFonts w:asciiTheme="minorEastAsia" w:eastAsiaTheme="minorEastAsia" w:hAnsiTheme="minorEastAsia" w:cstheme="minorBidi"/>
          <w:color w:val="auto"/>
          <w:kern w:val="2"/>
          <w:szCs w:val="21"/>
        </w:rPr>
        <w:t>令和</w:t>
      </w:r>
      <w:r w:rsidR="00556882" w:rsidRPr="00556882">
        <w:rPr>
          <w:rFonts w:asciiTheme="minorEastAsia" w:eastAsiaTheme="minorEastAsia" w:hAnsiTheme="minorEastAsia" w:cstheme="minorBidi"/>
          <w:color w:val="auto"/>
          <w:kern w:val="2"/>
          <w:szCs w:val="21"/>
        </w:rPr>
        <w:t>８</w:t>
      </w:r>
      <w:r w:rsidRPr="00556882">
        <w:rPr>
          <w:rFonts w:asciiTheme="minorEastAsia" w:eastAsiaTheme="minorEastAsia" w:hAnsiTheme="minorEastAsia" w:cstheme="minorBidi"/>
          <w:color w:val="auto"/>
          <w:kern w:val="2"/>
          <w:szCs w:val="21"/>
        </w:rPr>
        <w:t>年</w:t>
      </w:r>
      <w:r w:rsidR="00556882" w:rsidRPr="00556882">
        <w:rPr>
          <w:rFonts w:asciiTheme="minorEastAsia" w:eastAsiaTheme="minorEastAsia" w:hAnsiTheme="minorEastAsia" w:cstheme="minorBidi"/>
          <w:color w:val="auto"/>
          <w:kern w:val="2"/>
          <w:szCs w:val="21"/>
        </w:rPr>
        <w:t>３</w:t>
      </w:r>
      <w:r w:rsidRPr="00556882">
        <w:rPr>
          <w:rFonts w:asciiTheme="minorEastAsia" w:eastAsiaTheme="minorEastAsia" w:hAnsiTheme="minorEastAsia" w:cstheme="minorBidi"/>
          <w:color w:val="auto"/>
          <w:kern w:val="2"/>
          <w:szCs w:val="21"/>
        </w:rPr>
        <w:t>月</w:t>
      </w:r>
      <w:r w:rsidR="00556882" w:rsidRPr="00556882">
        <w:rPr>
          <w:rFonts w:asciiTheme="minorEastAsia" w:eastAsiaTheme="minorEastAsia" w:hAnsiTheme="minorEastAsia" w:cstheme="minorBidi"/>
          <w:color w:val="auto"/>
          <w:kern w:val="2"/>
          <w:szCs w:val="21"/>
        </w:rPr>
        <w:t>２</w:t>
      </w:r>
      <w:r w:rsidRPr="00556882">
        <w:rPr>
          <w:rFonts w:asciiTheme="minorEastAsia" w:eastAsiaTheme="minorEastAsia" w:hAnsiTheme="minorEastAsia" w:cstheme="minorBidi"/>
          <w:color w:val="auto"/>
          <w:kern w:val="2"/>
          <w:szCs w:val="21"/>
        </w:rPr>
        <w:t>日</w:t>
      </w:r>
    </w:p>
    <w:p w14:paraId="20D457AB" w14:textId="41403434" w:rsidR="00EA7580" w:rsidRPr="00556882" w:rsidRDefault="00EA7580" w:rsidP="009434B1">
      <w:pPr>
        <w:wordWrap w:val="0"/>
        <w:overflowPunct/>
        <w:autoSpaceDE w:val="0"/>
        <w:autoSpaceDN w:val="0"/>
        <w:jc w:val="right"/>
        <w:textAlignment w:val="auto"/>
        <w:rPr>
          <w:rFonts w:asciiTheme="minorEastAsia" w:eastAsiaTheme="minorEastAsia" w:hAnsiTheme="minorEastAsia" w:cstheme="minorBidi" w:hint="default"/>
          <w:color w:val="auto"/>
          <w:kern w:val="2"/>
          <w:szCs w:val="21"/>
        </w:rPr>
      </w:pPr>
      <w:r w:rsidRPr="00556882">
        <w:rPr>
          <w:rFonts w:asciiTheme="minorEastAsia" w:eastAsiaTheme="minorEastAsia" w:hAnsiTheme="minorEastAsia" w:cstheme="minorBidi"/>
          <w:color w:val="auto"/>
          <w:kern w:val="2"/>
          <w:szCs w:val="21"/>
        </w:rPr>
        <w:t>那須烏山市</w:t>
      </w:r>
      <w:r w:rsidR="00107795" w:rsidRPr="00556882">
        <w:rPr>
          <w:rFonts w:asciiTheme="minorEastAsia" w:eastAsiaTheme="minorEastAsia" w:hAnsiTheme="minorEastAsia" w:cstheme="minorBidi"/>
          <w:color w:val="auto"/>
          <w:kern w:val="2"/>
          <w:szCs w:val="21"/>
        </w:rPr>
        <w:t>要綱</w:t>
      </w:r>
      <w:r w:rsidR="004F4E61" w:rsidRPr="00556882">
        <w:rPr>
          <w:rFonts w:asciiTheme="minorEastAsia" w:eastAsiaTheme="minorEastAsia" w:hAnsiTheme="minorEastAsia" w:cstheme="minorBidi"/>
          <w:color w:val="auto"/>
          <w:kern w:val="2"/>
          <w:szCs w:val="21"/>
        </w:rPr>
        <w:t>総</w:t>
      </w:r>
      <w:r w:rsidRPr="00556882">
        <w:rPr>
          <w:rFonts w:asciiTheme="minorEastAsia" w:eastAsiaTheme="minorEastAsia" w:hAnsiTheme="minorEastAsia" w:cstheme="minorBidi"/>
          <w:color w:val="auto"/>
          <w:kern w:val="2"/>
          <w:szCs w:val="21"/>
        </w:rPr>
        <w:t>第</w:t>
      </w:r>
      <w:r w:rsidR="00556882" w:rsidRPr="00556882">
        <w:rPr>
          <w:rFonts w:asciiTheme="minorEastAsia" w:eastAsiaTheme="minorEastAsia" w:hAnsiTheme="minorEastAsia" w:cstheme="minorBidi"/>
          <w:color w:val="auto"/>
          <w:kern w:val="2"/>
          <w:szCs w:val="21"/>
        </w:rPr>
        <w:t>１</w:t>
      </w:r>
      <w:r w:rsidRPr="00556882">
        <w:rPr>
          <w:rFonts w:asciiTheme="minorEastAsia" w:eastAsiaTheme="minorEastAsia" w:hAnsiTheme="minorEastAsia" w:cstheme="minorBidi"/>
          <w:color w:val="auto"/>
          <w:kern w:val="2"/>
          <w:szCs w:val="21"/>
        </w:rPr>
        <w:t>号</w:t>
      </w:r>
    </w:p>
    <w:p w14:paraId="5B365487" w14:textId="77777777" w:rsidR="000E2D99" w:rsidRPr="00556882" w:rsidRDefault="008155E1" w:rsidP="00A8107D">
      <w:pPr>
        <w:ind w:firstLineChars="100" w:firstLine="221"/>
        <w:rPr>
          <w:rFonts w:asciiTheme="minorEastAsia" w:eastAsiaTheme="minorEastAsia" w:hAnsiTheme="minorEastAsia" w:hint="default"/>
          <w:color w:val="auto"/>
        </w:rPr>
      </w:pPr>
      <w:r w:rsidRPr="00556882">
        <w:rPr>
          <w:rFonts w:asciiTheme="minorEastAsia" w:eastAsiaTheme="minorEastAsia" w:hAnsiTheme="minorEastAsia"/>
          <w:color w:val="auto"/>
        </w:rPr>
        <w:t>（趣旨</w:t>
      </w:r>
      <w:r w:rsidR="000E2D99" w:rsidRPr="00556882">
        <w:rPr>
          <w:rFonts w:asciiTheme="minorEastAsia" w:eastAsiaTheme="minorEastAsia" w:hAnsiTheme="minorEastAsia"/>
          <w:color w:val="auto"/>
        </w:rPr>
        <w:t>）</w:t>
      </w:r>
    </w:p>
    <w:p w14:paraId="471B8DA6" w14:textId="341A57F4" w:rsidR="00137380" w:rsidRPr="00556882" w:rsidRDefault="00EA7580" w:rsidP="00372FC5">
      <w:pPr>
        <w:pStyle w:val="a3"/>
        <w:wordWrap/>
        <w:autoSpaceDE/>
        <w:autoSpaceDN/>
        <w:ind w:left="221" w:hangingChars="100" w:hanging="221"/>
        <w:outlineLvl w:val="0"/>
        <w:rPr>
          <w:rFonts w:asciiTheme="minorEastAsia" w:eastAsiaTheme="minorEastAsia" w:hAnsiTheme="minorEastAsia" w:hint="default"/>
          <w:color w:val="auto"/>
        </w:rPr>
      </w:pPr>
      <w:r w:rsidRPr="00556882">
        <w:rPr>
          <w:rFonts w:ascii="BIZ UDゴシック" w:eastAsia="BIZ UDゴシック" w:hAnsi="BIZ UDゴシック"/>
          <w:color w:val="auto"/>
        </w:rPr>
        <w:t xml:space="preserve">第１条　</w:t>
      </w:r>
      <w:r w:rsidR="000E2D99" w:rsidRPr="00556882">
        <w:rPr>
          <w:rFonts w:asciiTheme="minorEastAsia" w:eastAsiaTheme="minorEastAsia" w:hAnsiTheme="minorEastAsia"/>
          <w:color w:val="auto"/>
        </w:rPr>
        <w:t>この</w:t>
      </w:r>
      <w:r w:rsidR="004F4E61" w:rsidRPr="00556882">
        <w:rPr>
          <w:rFonts w:asciiTheme="minorEastAsia" w:eastAsiaTheme="minorEastAsia" w:hAnsiTheme="minorEastAsia"/>
          <w:color w:val="auto"/>
        </w:rPr>
        <w:t>要綱</w:t>
      </w:r>
      <w:r w:rsidR="000E2D99" w:rsidRPr="00556882">
        <w:rPr>
          <w:rFonts w:asciiTheme="minorEastAsia" w:eastAsiaTheme="minorEastAsia" w:hAnsiTheme="minorEastAsia"/>
          <w:color w:val="auto"/>
        </w:rPr>
        <w:t>は、</w:t>
      </w:r>
      <w:r w:rsidR="00201AAF" w:rsidRPr="00556882">
        <w:rPr>
          <w:rFonts w:asciiTheme="minorEastAsia" w:eastAsiaTheme="minorEastAsia" w:hAnsiTheme="minorEastAsia"/>
          <w:color w:val="auto"/>
        </w:rPr>
        <w:t>将来</w:t>
      </w:r>
      <w:r w:rsidR="00163A84" w:rsidRPr="00556882">
        <w:rPr>
          <w:rFonts w:asciiTheme="minorEastAsia" w:eastAsiaTheme="minorEastAsia" w:hAnsiTheme="minorEastAsia" w:hint="default"/>
          <w:color w:val="auto"/>
        </w:rPr>
        <w:t>に</w:t>
      </w:r>
      <w:r w:rsidR="00953485" w:rsidRPr="00556882">
        <w:rPr>
          <w:rFonts w:asciiTheme="minorEastAsia" w:eastAsiaTheme="minorEastAsia" w:hAnsiTheme="minorEastAsia"/>
          <w:color w:val="auto"/>
        </w:rPr>
        <w:t>わた</w:t>
      </w:r>
      <w:r w:rsidR="00163A84" w:rsidRPr="00556882">
        <w:rPr>
          <w:rFonts w:asciiTheme="minorEastAsia" w:eastAsiaTheme="minorEastAsia" w:hAnsiTheme="minorEastAsia"/>
          <w:color w:val="auto"/>
        </w:rPr>
        <w:t>り</w:t>
      </w:r>
      <w:r w:rsidR="00201AAF" w:rsidRPr="00556882">
        <w:rPr>
          <w:rFonts w:asciiTheme="minorEastAsia" w:eastAsiaTheme="minorEastAsia" w:hAnsiTheme="minorEastAsia" w:hint="default"/>
          <w:color w:val="auto"/>
        </w:rPr>
        <w:t>社会資本の整備及び維持管理を継続していくため</w:t>
      </w:r>
      <w:r w:rsidR="001A12FA" w:rsidRPr="00556882">
        <w:rPr>
          <w:rFonts w:asciiTheme="minorEastAsia" w:eastAsiaTheme="minorEastAsia" w:hAnsiTheme="minorEastAsia"/>
          <w:color w:val="auto"/>
        </w:rPr>
        <w:t>に</w:t>
      </w:r>
      <w:r w:rsidR="001A12FA" w:rsidRPr="00556882">
        <w:rPr>
          <w:rFonts w:asciiTheme="minorEastAsia" w:eastAsiaTheme="minorEastAsia" w:hAnsiTheme="minorEastAsia" w:hint="default"/>
          <w:color w:val="auto"/>
        </w:rPr>
        <w:t>必要な</w:t>
      </w:r>
      <w:r w:rsidR="00201AAF" w:rsidRPr="00556882">
        <w:rPr>
          <w:rFonts w:asciiTheme="minorEastAsia" w:eastAsiaTheme="minorEastAsia" w:hAnsiTheme="minorEastAsia"/>
          <w:color w:val="auto"/>
        </w:rPr>
        <w:t>中長期的</w:t>
      </w:r>
      <w:r w:rsidR="00201AAF" w:rsidRPr="00556882">
        <w:rPr>
          <w:rFonts w:asciiTheme="minorEastAsia" w:eastAsiaTheme="minorEastAsia" w:hAnsiTheme="minorEastAsia" w:hint="default"/>
          <w:color w:val="auto"/>
        </w:rPr>
        <w:t>な担い手の確保・育成</w:t>
      </w:r>
      <w:r w:rsidR="00300068" w:rsidRPr="00556882">
        <w:rPr>
          <w:rFonts w:asciiTheme="minorEastAsia" w:eastAsiaTheme="minorEastAsia" w:hAnsiTheme="minorEastAsia"/>
          <w:color w:val="auto"/>
        </w:rPr>
        <w:t>を</w:t>
      </w:r>
      <w:r w:rsidR="00300068" w:rsidRPr="00556882">
        <w:rPr>
          <w:rFonts w:asciiTheme="minorEastAsia" w:eastAsiaTheme="minorEastAsia" w:hAnsiTheme="minorEastAsia" w:hint="default"/>
          <w:color w:val="auto"/>
        </w:rPr>
        <w:t>図</w:t>
      </w:r>
      <w:r w:rsidR="00383436" w:rsidRPr="00556882">
        <w:rPr>
          <w:rFonts w:asciiTheme="minorEastAsia" w:eastAsiaTheme="minorEastAsia" w:hAnsiTheme="minorEastAsia"/>
          <w:color w:val="auto"/>
        </w:rPr>
        <w:t>るため</w:t>
      </w:r>
      <w:r w:rsidR="001A12FA" w:rsidRPr="00556882">
        <w:rPr>
          <w:rFonts w:asciiTheme="minorEastAsia" w:eastAsiaTheme="minorEastAsia" w:hAnsiTheme="minorEastAsia"/>
          <w:color w:val="auto"/>
        </w:rPr>
        <w:t>、</w:t>
      </w:r>
      <w:r w:rsidR="00300068" w:rsidRPr="00556882">
        <w:rPr>
          <w:rFonts w:asciiTheme="minorEastAsia" w:eastAsiaTheme="minorEastAsia" w:hAnsiTheme="minorEastAsia" w:hint="default"/>
          <w:color w:val="auto"/>
        </w:rPr>
        <w:t>職場環境の改善</w:t>
      </w:r>
      <w:r w:rsidR="00F603DA" w:rsidRPr="00556882">
        <w:rPr>
          <w:rFonts w:asciiTheme="minorEastAsia" w:eastAsiaTheme="minorEastAsia" w:hAnsiTheme="minorEastAsia"/>
          <w:color w:val="auto"/>
        </w:rPr>
        <w:t>の</w:t>
      </w:r>
      <w:r w:rsidR="006F6C4F" w:rsidRPr="00556882">
        <w:rPr>
          <w:rFonts w:asciiTheme="minorEastAsia" w:eastAsiaTheme="minorEastAsia" w:hAnsiTheme="minorEastAsia" w:hint="default"/>
          <w:color w:val="auto"/>
        </w:rPr>
        <w:t>取組</w:t>
      </w:r>
      <w:r w:rsidR="001A12FA" w:rsidRPr="00556882">
        <w:rPr>
          <w:rFonts w:asciiTheme="minorEastAsia" w:eastAsiaTheme="minorEastAsia" w:hAnsiTheme="minorEastAsia" w:hint="default"/>
          <w:color w:val="auto"/>
        </w:rPr>
        <w:t>として</w:t>
      </w:r>
      <w:r w:rsidR="003F524B" w:rsidRPr="00556882">
        <w:rPr>
          <w:rFonts w:asciiTheme="minorEastAsia" w:eastAsiaTheme="minorEastAsia" w:hAnsiTheme="minorEastAsia"/>
          <w:color w:val="auto"/>
        </w:rPr>
        <w:t>実施</w:t>
      </w:r>
      <w:r w:rsidR="008155E1" w:rsidRPr="00556882">
        <w:rPr>
          <w:rFonts w:asciiTheme="minorEastAsia" w:eastAsiaTheme="minorEastAsia" w:hAnsiTheme="minorEastAsia"/>
          <w:color w:val="auto"/>
        </w:rPr>
        <w:t>する</w:t>
      </w:r>
      <w:r w:rsidR="00201AAF" w:rsidRPr="00556882">
        <w:rPr>
          <w:rFonts w:asciiTheme="minorEastAsia" w:eastAsiaTheme="minorEastAsia" w:hAnsiTheme="minorEastAsia"/>
          <w:color w:val="auto"/>
        </w:rPr>
        <w:t>週休</w:t>
      </w:r>
      <w:r w:rsidR="00201AAF" w:rsidRPr="00556882">
        <w:rPr>
          <w:rFonts w:asciiTheme="minorEastAsia" w:eastAsiaTheme="minorEastAsia" w:hAnsiTheme="minorEastAsia" w:hint="default"/>
          <w:color w:val="auto"/>
        </w:rPr>
        <w:t>２日制</w:t>
      </w:r>
      <w:r w:rsidR="00201AAF" w:rsidRPr="00556882">
        <w:rPr>
          <w:rFonts w:asciiTheme="minorEastAsia" w:eastAsiaTheme="minorEastAsia" w:hAnsiTheme="minorEastAsia"/>
          <w:color w:val="auto"/>
        </w:rPr>
        <w:t>工事</w:t>
      </w:r>
      <w:r w:rsidR="00201AAF" w:rsidRPr="00556882">
        <w:rPr>
          <w:rFonts w:asciiTheme="minorEastAsia" w:eastAsiaTheme="minorEastAsia" w:hAnsiTheme="minorEastAsia" w:hint="default"/>
          <w:color w:val="auto"/>
        </w:rPr>
        <w:t>の</w:t>
      </w:r>
      <w:r w:rsidR="00B040CE" w:rsidRPr="00556882">
        <w:rPr>
          <w:rFonts w:asciiTheme="minorEastAsia" w:eastAsiaTheme="minorEastAsia" w:hAnsiTheme="minorEastAsia"/>
          <w:color w:val="auto"/>
        </w:rPr>
        <w:t>試行的な実施に関し必要な</w:t>
      </w:r>
      <w:r w:rsidR="001A049B" w:rsidRPr="00556882">
        <w:rPr>
          <w:rFonts w:asciiTheme="minorEastAsia" w:eastAsiaTheme="minorEastAsia" w:hAnsiTheme="minorEastAsia"/>
          <w:color w:val="auto"/>
        </w:rPr>
        <w:t>事項</w:t>
      </w:r>
      <w:r w:rsidR="004A4279" w:rsidRPr="00556882">
        <w:rPr>
          <w:rFonts w:asciiTheme="minorEastAsia" w:eastAsiaTheme="minorEastAsia" w:hAnsiTheme="minorEastAsia" w:hint="default"/>
          <w:color w:val="auto"/>
        </w:rPr>
        <w:t>を定め</w:t>
      </w:r>
      <w:r w:rsidR="004A4279" w:rsidRPr="00556882">
        <w:rPr>
          <w:rFonts w:asciiTheme="minorEastAsia" w:eastAsiaTheme="minorEastAsia" w:hAnsiTheme="minorEastAsia"/>
          <w:color w:val="auto"/>
        </w:rPr>
        <w:t>る</w:t>
      </w:r>
      <w:r w:rsidR="001A049B" w:rsidRPr="00556882">
        <w:rPr>
          <w:rFonts w:asciiTheme="minorEastAsia" w:eastAsiaTheme="minorEastAsia" w:hAnsiTheme="minorEastAsia" w:hint="default"/>
          <w:color w:val="auto"/>
        </w:rPr>
        <w:t>もの</w:t>
      </w:r>
      <w:r w:rsidR="00B040CE" w:rsidRPr="00556882">
        <w:rPr>
          <w:rFonts w:asciiTheme="minorEastAsia" w:eastAsiaTheme="minorEastAsia" w:hAnsiTheme="minorEastAsia"/>
          <w:color w:val="auto"/>
        </w:rPr>
        <w:t>とする</w:t>
      </w:r>
      <w:r w:rsidR="001A049B" w:rsidRPr="00556882">
        <w:rPr>
          <w:rFonts w:asciiTheme="minorEastAsia" w:eastAsiaTheme="minorEastAsia" w:hAnsiTheme="minorEastAsia" w:hint="default"/>
          <w:color w:val="auto"/>
        </w:rPr>
        <w:t>。</w:t>
      </w:r>
    </w:p>
    <w:p w14:paraId="07F9CC86" w14:textId="77777777" w:rsidR="00FE40A4" w:rsidRPr="00556882" w:rsidRDefault="00FE40A4" w:rsidP="006F0E99">
      <w:pPr>
        <w:pStyle w:val="a3"/>
        <w:outlineLvl w:val="0"/>
        <w:rPr>
          <w:rFonts w:asciiTheme="minorEastAsia" w:eastAsiaTheme="minorEastAsia" w:hAnsiTheme="minorEastAsia" w:hint="default"/>
          <w:color w:val="auto"/>
        </w:rPr>
      </w:pPr>
    </w:p>
    <w:p w14:paraId="745E65B2" w14:textId="068719EA" w:rsidR="004F4E61" w:rsidRPr="00556882" w:rsidRDefault="009E1721" w:rsidP="006F0E99">
      <w:pPr>
        <w:pStyle w:val="a3"/>
        <w:outlineLvl w:val="0"/>
        <w:rPr>
          <w:rFonts w:asciiTheme="minorEastAsia" w:eastAsiaTheme="minorEastAsia" w:hAnsiTheme="minorEastAsia" w:hint="default"/>
          <w:color w:val="auto"/>
        </w:rPr>
      </w:pPr>
      <w:r w:rsidRPr="00556882">
        <w:rPr>
          <w:rFonts w:asciiTheme="minorEastAsia" w:eastAsiaTheme="minorEastAsia" w:hAnsiTheme="minorEastAsia"/>
          <w:color w:val="auto"/>
        </w:rPr>
        <w:t xml:space="preserve">　（定義）</w:t>
      </w:r>
    </w:p>
    <w:p w14:paraId="1636C6AD" w14:textId="084388C9" w:rsidR="009E1721" w:rsidRPr="00556882" w:rsidRDefault="009E1721" w:rsidP="00372FC5">
      <w:pPr>
        <w:pStyle w:val="a3"/>
        <w:wordWrap/>
        <w:autoSpaceDE/>
        <w:autoSpaceDN/>
        <w:ind w:left="221" w:hangingChars="100" w:hanging="221"/>
        <w:outlineLvl w:val="0"/>
        <w:rPr>
          <w:rFonts w:asciiTheme="minorEastAsia" w:eastAsiaTheme="minorEastAsia" w:hAnsiTheme="minorEastAsia" w:hint="default"/>
          <w:color w:val="auto"/>
        </w:rPr>
      </w:pPr>
      <w:r w:rsidRPr="00556882">
        <w:rPr>
          <w:rFonts w:ascii="BIZ UDゴシック" w:eastAsia="BIZ UDゴシック" w:hAnsi="BIZ UDゴシック"/>
          <w:color w:val="auto"/>
        </w:rPr>
        <w:t>第２条</w:t>
      </w:r>
      <w:r w:rsidRPr="00556882">
        <w:rPr>
          <w:rFonts w:asciiTheme="minorEastAsia" w:eastAsiaTheme="minorEastAsia" w:hAnsiTheme="minorEastAsia"/>
          <w:color w:val="auto"/>
        </w:rPr>
        <w:t xml:space="preserve">　この要綱において、次の各号に掲げる用語の意義は、それぞれ当該各号に定めるところによる。</w:t>
      </w:r>
    </w:p>
    <w:p w14:paraId="2D855650" w14:textId="07BEBB13" w:rsidR="009E1721" w:rsidRPr="00556882" w:rsidRDefault="009E1721" w:rsidP="009434B1">
      <w:pPr>
        <w:pStyle w:val="a3"/>
        <w:ind w:leftChars="100" w:left="442" w:hangingChars="100" w:hanging="221"/>
        <w:outlineLvl w:val="0"/>
        <w:rPr>
          <w:rFonts w:asciiTheme="minorEastAsia" w:eastAsiaTheme="minorEastAsia" w:hAnsiTheme="minorEastAsia" w:hint="default"/>
          <w:color w:val="auto"/>
        </w:rPr>
      </w:pPr>
      <w:r w:rsidRPr="00556882">
        <w:rPr>
          <w:rFonts w:asciiTheme="minorEastAsia" w:eastAsiaTheme="minorEastAsia" w:hAnsiTheme="minorEastAsia"/>
          <w:color w:val="auto"/>
        </w:rPr>
        <w:t>⑴　現場閉所</w:t>
      </w:r>
      <w:r w:rsidR="00DC7754" w:rsidRPr="00556882">
        <w:rPr>
          <w:rFonts w:asciiTheme="minorEastAsia" w:eastAsiaTheme="minorEastAsia" w:hAnsiTheme="minorEastAsia"/>
          <w:color w:val="auto"/>
        </w:rPr>
        <w:t xml:space="preserve">　</w:t>
      </w:r>
      <w:r w:rsidR="00993C9D" w:rsidRPr="00556882">
        <w:rPr>
          <w:rFonts w:asciiTheme="minorEastAsia" w:eastAsiaTheme="minorEastAsia" w:hAnsiTheme="minorEastAsia"/>
          <w:color w:val="auto"/>
        </w:rPr>
        <w:t>巡回パトロール、保守点検等現場管理上必要な作業を行う場合を除き、</w:t>
      </w:r>
      <w:r w:rsidR="00DC7754" w:rsidRPr="00556882">
        <w:rPr>
          <w:rFonts w:asciiTheme="minorEastAsia" w:eastAsiaTheme="minorEastAsia" w:hAnsiTheme="minorEastAsia"/>
          <w:color w:val="auto"/>
        </w:rPr>
        <w:t>現場事務所での書類作成等を含めて、１日を通して現場</w:t>
      </w:r>
      <w:r w:rsidR="00FA1E9B" w:rsidRPr="00556882">
        <w:rPr>
          <w:rFonts w:asciiTheme="minorEastAsia" w:eastAsiaTheme="minorEastAsia" w:hAnsiTheme="minorEastAsia"/>
          <w:color w:val="auto"/>
        </w:rPr>
        <w:t>及び</w:t>
      </w:r>
      <w:r w:rsidR="00DC7754" w:rsidRPr="00556882">
        <w:rPr>
          <w:rFonts w:asciiTheme="minorEastAsia" w:eastAsiaTheme="minorEastAsia" w:hAnsiTheme="minorEastAsia"/>
          <w:color w:val="auto"/>
        </w:rPr>
        <w:t>現場事務所が閉所された状態をいう。</w:t>
      </w:r>
    </w:p>
    <w:p w14:paraId="5D0C67E4" w14:textId="4A5237D1" w:rsidR="008A5357" w:rsidRPr="00556882" w:rsidRDefault="008A5357" w:rsidP="009434B1">
      <w:pPr>
        <w:pStyle w:val="a3"/>
        <w:ind w:leftChars="100" w:left="442" w:hangingChars="100" w:hanging="221"/>
        <w:outlineLvl w:val="0"/>
        <w:rPr>
          <w:rFonts w:asciiTheme="minorEastAsia" w:eastAsiaTheme="minorEastAsia" w:hAnsiTheme="minorEastAsia" w:hint="default"/>
          <w:color w:val="auto"/>
        </w:rPr>
      </w:pPr>
      <w:r w:rsidRPr="00556882">
        <w:rPr>
          <w:rFonts w:asciiTheme="minorEastAsia" w:eastAsiaTheme="minorEastAsia" w:hAnsiTheme="minorEastAsia"/>
          <w:color w:val="auto"/>
        </w:rPr>
        <w:t>⑵　休日　当該現場に従事する技術者及び技能労働者が１日を通して現場作業（現場事務所での事務作業を含む。）を行っていない状態をいう。</w:t>
      </w:r>
    </w:p>
    <w:p w14:paraId="1E8E5777" w14:textId="5DD8FA06" w:rsidR="00993C9D" w:rsidRPr="00556882" w:rsidRDefault="004426E8" w:rsidP="009434B1">
      <w:pPr>
        <w:pStyle w:val="a3"/>
        <w:ind w:leftChars="100" w:left="442" w:hangingChars="100" w:hanging="221"/>
        <w:outlineLvl w:val="0"/>
        <w:rPr>
          <w:rFonts w:asciiTheme="minorEastAsia" w:eastAsiaTheme="minorEastAsia" w:hAnsiTheme="minorEastAsia" w:hint="default"/>
          <w:color w:val="auto"/>
        </w:rPr>
      </w:pPr>
      <w:r w:rsidRPr="00556882">
        <w:rPr>
          <w:rFonts w:asciiTheme="minorEastAsia" w:eastAsiaTheme="minorEastAsia" w:hAnsiTheme="minorEastAsia"/>
          <w:color w:val="auto"/>
        </w:rPr>
        <w:t>⑶</w:t>
      </w:r>
      <w:r w:rsidR="009E1721" w:rsidRPr="00556882">
        <w:rPr>
          <w:rFonts w:asciiTheme="minorEastAsia" w:eastAsiaTheme="minorEastAsia" w:hAnsiTheme="minorEastAsia"/>
          <w:color w:val="auto"/>
        </w:rPr>
        <w:t xml:space="preserve">　対象期間</w:t>
      </w:r>
      <w:r w:rsidR="00E51F95" w:rsidRPr="00556882">
        <w:rPr>
          <w:rFonts w:asciiTheme="minorEastAsia" w:eastAsiaTheme="minorEastAsia" w:hAnsiTheme="minorEastAsia"/>
          <w:color w:val="auto"/>
        </w:rPr>
        <w:t xml:space="preserve">　工事着手日から</w:t>
      </w:r>
      <w:r w:rsidR="00993C9D" w:rsidRPr="00556882">
        <w:rPr>
          <w:rFonts w:asciiTheme="minorEastAsia" w:eastAsiaTheme="minorEastAsia" w:hAnsiTheme="minorEastAsia"/>
          <w:color w:val="auto"/>
        </w:rPr>
        <w:t>工事完成日までの期間をいう</w:t>
      </w:r>
      <w:r w:rsidRPr="00556882">
        <w:rPr>
          <w:rFonts w:asciiTheme="minorEastAsia" w:eastAsiaTheme="minorEastAsia" w:hAnsiTheme="minorEastAsia"/>
          <w:color w:val="auto"/>
        </w:rPr>
        <w:t>（</w:t>
      </w:r>
      <w:r w:rsidR="00217424" w:rsidRPr="00556882">
        <w:rPr>
          <w:rFonts w:asciiTheme="minorEastAsia" w:eastAsiaTheme="minorEastAsia" w:hAnsiTheme="minorEastAsia"/>
          <w:color w:val="auto"/>
        </w:rPr>
        <w:t>年末年始の６日間（</w:t>
      </w:r>
      <w:r w:rsidR="00217424" w:rsidRPr="00556882">
        <w:rPr>
          <w:rFonts w:asciiTheme="minorEastAsia" w:eastAsiaTheme="minorEastAsia" w:hAnsiTheme="minorEastAsia" w:hint="default"/>
          <w:color w:val="auto"/>
        </w:rPr>
        <w:t>12月29日</w:t>
      </w:r>
      <w:r w:rsidR="00D90C34" w:rsidRPr="00556882">
        <w:rPr>
          <w:rFonts w:asciiTheme="minorEastAsia" w:eastAsiaTheme="minorEastAsia" w:hAnsiTheme="minorEastAsia"/>
          <w:color w:val="auto"/>
        </w:rPr>
        <w:t>から</w:t>
      </w:r>
      <w:r w:rsidR="00217424" w:rsidRPr="00556882">
        <w:rPr>
          <w:rFonts w:asciiTheme="minorEastAsia" w:eastAsiaTheme="minorEastAsia" w:hAnsiTheme="minorEastAsia" w:hint="default"/>
          <w:color w:val="auto"/>
        </w:rPr>
        <w:t>１月３日</w:t>
      </w:r>
      <w:r w:rsidR="00D90C34" w:rsidRPr="00556882">
        <w:rPr>
          <w:rFonts w:asciiTheme="minorEastAsia" w:eastAsiaTheme="minorEastAsia" w:hAnsiTheme="minorEastAsia"/>
          <w:color w:val="auto"/>
        </w:rPr>
        <w:t>まで</w:t>
      </w:r>
      <w:r w:rsidR="00217424" w:rsidRPr="00556882">
        <w:rPr>
          <w:rFonts w:asciiTheme="minorEastAsia" w:eastAsiaTheme="minorEastAsia" w:hAnsiTheme="minorEastAsia" w:hint="default"/>
          <w:color w:val="auto"/>
        </w:rPr>
        <w:t>）、夏期休暇３日間（８月14日</w:t>
      </w:r>
      <w:r w:rsidR="00D90C34" w:rsidRPr="00556882">
        <w:rPr>
          <w:rFonts w:asciiTheme="minorEastAsia" w:eastAsiaTheme="minorEastAsia" w:hAnsiTheme="minorEastAsia"/>
          <w:color w:val="auto"/>
        </w:rPr>
        <w:t>から</w:t>
      </w:r>
      <w:r w:rsidR="00217424" w:rsidRPr="00556882">
        <w:rPr>
          <w:rFonts w:asciiTheme="minorEastAsia" w:eastAsiaTheme="minorEastAsia" w:hAnsiTheme="minorEastAsia" w:hint="default"/>
          <w:color w:val="auto"/>
        </w:rPr>
        <w:t>16日</w:t>
      </w:r>
      <w:r w:rsidR="00D90C34" w:rsidRPr="00556882">
        <w:rPr>
          <w:rFonts w:asciiTheme="minorEastAsia" w:eastAsiaTheme="minorEastAsia" w:hAnsiTheme="minorEastAsia"/>
          <w:color w:val="auto"/>
        </w:rPr>
        <w:t>まで</w:t>
      </w:r>
      <w:r w:rsidR="00217424" w:rsidRPr="00556882">
        <w:rPr>
          <w:rFonts w:asciiTheme="minorEastAsia" w:eastAsiaTheme="minorEastAsia" w:hAnsiTheme="minorEastAsia" w:hint="default"/>
          <w:color w:val="auto"/>
        </w:rPr>
        <w:t>）、工場製作のみを実施している期間、工事全体を一時中止している期間</w:t>
      </w:r>
      <w:r w:rsidR="00FA1E9B" w:rsidRPr="00556882">
        <w:rPr>
          <w:rFonts w:asciiTheme="minorEastAsia" w:eastAsiaTheme="minorEastAsia" w:hAnsiTheme="minorEastAsia"/>
          <w:color w:val="auto"/>
        </w:rPr>
        <w:t>及び</w:t>
      </w:r>
      <w:r w:rsidR="00217424" w:rsidRPr="00556882">
        <w:rPr>
          <w:rFonts w:asciiTheme="minorEastAsia" w:eastAsiaTheme="minorEastAsia" w:hAnsiTheme="minorEastAsia" w:hint="default"/>
          <w:color w:val="auto"/>
        </w:rPr>
        <w:t>発注者があらかじめ対象外としている内容に該当する期間のほか、受注者の責によらず現場閉所</w:t>
      </w:r>
      <w:r w:rsidR="008A5357" w:rsidRPr="00556882">
        <w:rPr>
          <w:rFonts w:asciiTheme="minorEastAsia" w:eastAsiaTheme="minorEastAsia" w:hAnsiTheme="minorEastAsia"/>
          <w:color w:val="auto"/>
        </w:rPr>
        <w:t>又は休日</w:t>
      </w:r>
      <w:r w:rsidRPr="00556882">
        <w:rPr>
          <w:rFonts w:asciiTheme="minorEastAsia" w:eastAsiaTheme="minorEastAsia" w:hAnsiTheme="minorEastAsia"/>
          <w:color w:val="auto"/>
        </w:rPr>
        <w:t>の</w:t>
      </w:r>
      <w:r w:rsidR="008A5357" w:rsidRPr="00556882">
        <w:rPr>
          <w:rFonts w:asciiTheme="minorEastAsia" w:eastAsiaTheme="minorEastAsia" w:hAnsiTheme="minorEastAsia"/>
          <w:color w:val="auto"/>
        </w:rPr>
        <w:t>取得</w:t>
      </w:r>
      <w:r w:rsidR="00217424" w:rsidRPr="00556882">
        <w:rPr>
          <w:rFonts w:asciiTheme="minorEastAsia" w:eastAsiaTheme="minorEastAsia" w:hAnsiTheme="minorEastAsia" w:hint="default"/>
          <w:color w:val="auto"/>
        </w:rPr>
        <w:t>ができない期間等</w:t>
      </w:r>
      <w:r w:rsidR="00FA1E9B" w:rsidRPr="00556882">
        <w:rPr>
          <w:rFonts w:asciiTheme="minorEastAsia" w:eastAsiaTheme="minorEastAsia" w:hAnsiTheme="minorEastAsia"/>
          <w:color w:val="auto"/>
        </w:rPr>
        <w:t>を</w:t>
      </w:r>
      <w:r w:rsidRPr="00556882">
        <w:rPr>
          <w:rFonts w:asciiTheme="minorEastAsia" w:eastAsiaTheme="minorEastAsia" w:hAnsiTheme="minorEastAsia"/>
          <w:color w:val="auto"/>
        </w:rPr>
        <w:t>除く</w:t>
      </w:r>
      <w:r w:rsidR="00217424" w:rsidRPr="00556882">
        <w:rPr>
          <w:rFonts w:asciiTheme="minorEastAsia" w:eastAsiaTheme="minorEastAsia" w:hAnsiTheme="minorEastAsia" w:hint="default"/>
          <w:color w:val="auto"/>
        </w:rPr>
        <w:t>。</w:t>
      </w:r>
      <w:r w:rsidR="00752A25" w:rsidRPr="00556882">
        <w:rPr>
          <w:rFonts w:asciiTheme="minorEastAsia" w:eastAsiaTheme="minorEastAsia" w:hAnsiTheme="minorEastAsia"/>
          <w:color w:val="auto"/>
        </w:rPr>
        <w:t>）</w:t>
      </w:r>
      <w:r w:rsidR="00473C5A" w:rsidRPr="00556882">
        <w:rPr>
          <w:rFonts w:asciiTheme="minorEastAsia" w:eastAsiaTheme="minorEastAsia" w:hAnsiTheme="minorEastAsia"/>
          <w:color w:val="auto"/>
        </w:rPr>
        <w:t>。</w:t>
      </w:r>
    </w:p>
    <w:p w14:paraId="280EA1A2" w14:textId="5778D748" w:rsidR="00E504F8" w:rsidRPr="00556882" w:rsidRDefault="00C0642D" w:rsidP="009434B1">
      <w:pPr>
        <w:pStyle w:val="a3"/>
        <w:ind w:leftChars="100" w:left="442" w:hangingChars="100" w:hanging="221"/>
        <w:outlineLvl w:val="0"/>
        <w:rPr>
          <w:rFonts w:asciiTheme="minorEastAsia" w:eastAsiaTheme="minorEastAsia" w:hAnsiTheme="minorEastAsia" w:hint="default"/>
          <w:color w:val="auto"/>
        </w:rPr>
      </w:pPr>
      <w:r w:rsidRPr="00556882">
        <w:rPr>
          <w:rFonts w:asciiTheme="minorEastAsia" w:eastAsiaTheme="minorEastAsia" w:hAnsiTheme="minorEastAsia"/>
          <w:color w:val="auto"/>
        </w:rPr>
        <w:t xml:space="preserve">⑷　週休２日制工事　</w:t>
      </w:r>
      <w:r w:rsidR="00E504F8" w:rsidRPr="00556882">
        <w:rPr>
          <w:rFonts w:asciiTheme="minorEastAsia" w:eastAsiaTheme="minorEastAsia" w:hAnsiTheme="minorEastAsia"/>
          <w:color w:val="auto"/>
        </w:rPr>
        <w:t>次に掲げる工事をいう。</w:t>
      </w:r>
    </w:p>
    <w:p w14:paraId="66B6D3B9" w14:textId="67E8C3B0" w:rsidR="00752A25" w:rsidRPr="00556882" w:rsidRDefault="00E504F8" w:rsidP="00E504F8">
      <w:pPr>
        <w:pStyle w:val="a3"/>
        <w:ind w:leftChars="200" w:left="664" w:hangingChars="100" w:hanging="221"/>
        <w:outlineLvl w:val="0"/>
        <w:rPr>
          <w:rFonts w:asciiTheme="minorEastAsia" w:eastAsiaTheme="minorEastAsia" w:hAnsiTheme="minorEastAsia" w:hint="default"/>
          <w:color w:val="auto"/>
        </w:rPr>
      </w:pPr>
      <w:r w:rsidRPr="00556882">
        <w:rPr>
          <w:rFonts w:asciiTheme="minorEastAsia" w:eastAsiaTheme="minorEastAsia" w:hAnsiTheme="minorEastAsia"/>
          <w:color w:val="auto"/>
        </w:rPr>
        <w:t>ア</w:t>
      </w:r>
      <w:r w:rsidR="00752A25" w:rsidRPr="00556882">
        <w:rPr>
          <w:rFonts w:asciiTheme="minorEastAsia" w:eastAsiaTheme="minorEastAsia" w:hAnsiTheme="minorEastAsia"/>
          <w:color w:val="auto"/>
        </w:rPr>
        <w:t xml:space="preserve">　週休２日</w:t>
      </w:r>
      <w:r w:rsidR="00C0642D" w:rsidRPr="00556882">
        <w:rPr>
          <w:rFonts w:asciiTheme="minorEastAsia" w:eastAsiaTheme="minorEastAsia" w:hAnsiTheme="minorEastAsia"/>
          <w:color w:val="auto"/>
        </w:rPr>
        <w:t>（現場閉所型）</w:t>
      </w:r>
      <w:r w:rsidR="00752A25" w:rsidRPr="00556882">
        <w:rPr>
          <w:rFonts w:asciiTheme="minorEastAsia" w:eastAsiaTheme="minorEastAsia" w:hAnsiTheme="minorEastAsia"/>
          <w:color w:val="auto"/>
        </w:rPr>
        <w:t>工事　対象期間において、４週８休</w:t>
      </w:r>
      <w:r w:rsidR="00C0642D" w:rsidRPr="00556882">
        <w:rPr>
          <w:rFonts w:asciiTheme="minorEastAsia" w:eastAsiaTheme="minorEastAsia" w:hAnsiTheme="minorEastAsia"/>
          <w:color w:val="auto"/>
        </w:rPr>
        <w:t>以上の現場閉所を行ったと認められる</w:t>
      </w:r>
      <w:r w:rsidR="006229AE" w:rsidRPr="00556882">
        <w:rPr>
          <w:rFonts w:asciiTheme="minorEastAsia" w:eastAsiaTheme="minorEastAsia" w:hAnsiTheme="minorEastAsia"/>
          <w:color w:val="auto"/>
        </w:rPr>
        <w:t>工事</w:t>
      </w:r>
      <w:r w:rsidR="00C0642D" w:rsidRPr="00556882">
        <w:rPr>
          <w:rFonts w:asciiTheme="minorEastAsia" w:eastAsiaTheme="minorEastAsia" w:hAnsiTheme="minorEastAsia"/>
          <w:color w:val="auto"/>
        </w:rPr>
        <w:t>をいう。</w:t>
      </w:r>
    </w:p>
    <w:p w14:paraId="703231D4" w14:textId="34D9FBBB" w:rsidR="00473C5A" w:rsidRPr="00556882" w:rsidRDefault="00E504F8" w:rsidP="00E504F8">
      <w:pPr>
        <w:pStyle w:val="a3"/>
        <w:ind w:leftChars="200" w:left="664" w:hangingChars="100" w:hanging="221"/>
        <w:outlineLvl w:val="0"/>
        <w:rPr>
          <w:rFonts w:asciiTheme="minorEastAsia" w:eastAsiaTheme="minorEastAsia" w:hAnsiTheme="minorEastAsia" w:hint="default"/>
          <w:color w:val="auto"/>
        </w:rPr>
      </w:pPr>
      <w:r w:rsidRPr="00556882">
        <w:rPr>
          <w:rFonts w:asciiTheme="minorEastAsia" w:eastAsiaTheme="minorEastAsia" w:hAnsiTheme="minorEastAsia"/>
          <w:color w:val="auto"/>
        </w:rPr>
        <w:t>イ</w:t>
      </w:r>
      <w:r w:rsidR="00C0642D" w:rsidRPr="00556882">
        <w:rPr>
          <w:rFonts w:asciiTheme="minorEastAsia" w:eastAsiaTheme="minorEastAsia" w:hAnsiTheme="minorEastAsia"/>
          <w:color w:val="auto"/>
        </w:rPr>
        <w:t xml:space="preserve">　週休２日（交替</w:t>
      </w:r>
      <w:r w:rsidR="006229AE" w:rsidRPr="00556882">
        <w:rPr>
          <w:rFonts w:asciiTheme="minorEastAsia" w:eastAsiaTheme="minorEastAsia" w:hAnsiTheme="minorEastAsia"/>
          <w:color w:val="auto"/>
        </w:rPr>
        <w:t>制</w:t>
      </w:r>
      <w:r w:rsidR="00C0642D" w:rsidRPr="00556882">
        <w:rPr>
          <w:rFonts w:asciiTheme="minorEastAsia" w:eastAsiaTheme="minorEastAsia" w:hAnsiTheme="minorEastAsia"/>
          <w:color w:val="auto"/>
        </w:rPr>
        <w:t>）工事　対象期間において、</w:t>
      </w:r>
      <w:r w:rsidR="002A242E" w:rsidRPr="00556882">
        <w:rPr>
          <w:rFonts w:asciiTheme="minorEastAsia" w:eastAsiaTheme="minorEastAsia" w:hAnsiTheme="minorEastAsia"/>
          <w:color w:val="auto"/>
        </w:rPr>
        <w:t>当該現場に従事した技術者及び技能労働者が交代しながら、</w:t>
      </w:r>
      <w:r w:rsidR="00C0642D" w:rsidRPr="00556882">
        <w:rPr>
          <w:rFonts w:asciiTheme="minorEastAsia" w:eastAsiaTheme="minorEastAsia" w:hAnsiTheme="minorEastAsia"/>
          <w:color w:val="auto"/>
        </w:rPr>
        <w:t>４週８休以上の休日</w:t>
      </w:r>
      <w:r w:rsidR="002A242E" w:rsidRPr="00556882">
        <w:rPr>
          <w:rFonts w:asciiTheme="minorEastAsia" w:eastAsiaTheme="minorEastAsia" w:hAnsiTheme="minorEastAsia"/>
          <w:color w:val="auto"/>
        </w:rPr>
        <w:t>の</w:t>
      </w:r>
      <w:r w:rsidR="00C0642D" w:rsidRPr="00556882">
        <w:rPr>
          <w:rFonts w:asciiTheme="minorEastAsia" w:eastAsiaTheme="minorEastAsia" w:hAnsiTheme="minorEastAsia"/>
          <w:color w:val="auto"/>
        </w:rPr>
        <w:t>確保を行ったと認めたれる</w:t>
      </w:r>
      <w:r w:rsidR="006229AE" w:rsidRPr="00556882">
        <w:rPr>
          <w:rFonts w:asciiTheme="minorEastAsia" w:eastAsiaTheme="minorEastAsia" w:hAnsiTheme="minorEastAsia"/>
          <w:color w:val="auto"/>
        </w:rPr>
        <w:t>工事</w:t>
      </w:r>
      <w:r w:rsidR="00C0642D" w:rsidRPr="00556882">
        <w:rPr>
          <w:rFonts w:asciiTheme="minorEastAsia" w:eastAsiaTheme="minorEastAsia" w:hAnsiTheme="minorEastAsia"/>
          <w:color w:val="auto"/>
        </w:rPr>
        <w:t>をいう。</w:t>
      </w:r>
    </w:p>
    <w:p w14:paraId="5160805E" w14:textId="77777777" w:rsidR="00473C5A" w:rsidRPr="00556882" w:rsidRDefault="00473C5A" w:rsidP="002E0794">
      <w:pPr>
        <w:pStyle w:val="a3"/>
        <w:ind w:left="443" w:hangingChars="200" w:hanging="443"/>
        <w:outlineLvl w:val="0"/>
        <w:rPr>
          <w:rFonts w:asciiTheme="minorEastAsia" w:eastAsiaTheme="minorEastAsia" w:hAnsiTheme="minorEastAsia" w:hint="default"/>
          <w:color w:val="auto"/>
        </w:rPr>
      </w:pPr>
    </w:p>
    <w:p w14:paraId="25960D3D" w14:textId="77777777" w:rsidR="006229AE" w:rsidRPr="00556882" w:rsidRDefault="006229AE" w:rsidP="006F0E99">
      <w:pPr>
        <w:pStyle w:val="a3"/>
        <w:ind w:left="284"/>
        <w:outlineLvl w:val="0"/>
        <w:rPr>
          <w:rFonts w:asciiTheme="minorEastAsia" w:eastAsiaTheme="minorEastAsia" w:hAnsiTheme="minorEastAsia" w:hint="default"/>
          <w:color w:val="auto"/>
        </w:rPr>
      </w:pPr>
      <w:r w:rsidRPr="00556882">
        <w:rPr>
          <w:rFonts w:asciiTheme="minorEastAsia" w:eastAsiaTheme="minorEastAsia" w:hAnsiTheme="minorEastAsia"/>
          <w:color w:val="auto"/>
        </w:rPr>
        <w:t>（対象</w:t>
      </w:r>
      <w:r w:rsidRPr="00556882">
        <w:rPr>
          <w:rFonts w:asciiTheme="minorEastAsia" w:eastAsiaTheme="minorEastAsia" w:hAnsiTheme="minorEastAsia" w:hint="default"/>
          <w:color w:val="auto"/>
        </w:rPr>
        <w:t>工事）</w:t>
      </w:r>
    </w:p>
    <w:p w14:paraId="0886918A" w14:textId="6FC76AFC" w:rsidR="006229AE" w:rsidRPr="00556882" w:rsidRDefault="006229AE" w:rsidP="00372FC5">
      <w:pPr>
        <w:ind w:left="221" w:hangingChars="100" w:hanging="221"/>
        <w:outlineLvl w:val="0"/>
        <w:rPr>
          <w:rFonts w:asciiTheme="minorEastAsia" w:eastAsiaTheme="minorEastAsia" w:hAnsiTheme="minorEastAsia" w:cstheme="minorBidi" w:hint="default"/>
          <w:color w:val="auto"/>
          <w:kern w:val="2"/>
          <w:szCs w:val="21"/>
        </w:rPr>
      </w:pPr>
      <w:r w:rsidRPr="00556882">
        <w:rPr>
          <w:rFonts w:ascii="BIZ UDPゴシック" w:eastAsia="BIZ UDPゴシック" w:hAnsi="BIZ UDPゴシック"/>
          <w:color w:val="auto"/>
        </w:rPr>
        <w:t>第</w:t>
      </w:r>
      <w:r w:rsidR="00CD40F0" w:rsidRPr="00556882">
        <w:rPr>
          <w:rFonts w:ascii="BIZ UDPゴシック" w:eastAsia="BIZ UDPゴシック" w:hAnsi="BIZ UDPゴシック"/>
          <w:color w:val="auto"/>
        </w:rPr>
        <w:t>３</w:t>
      </w:r>
      <w:r w:rsidRPr="00556882">
        <w:rPr>
          <w:rFonts w:ascii="BIZ UDPゴシック" w:eastAsia="BIZ UDPゴシック" w:hAnsi="BIZ UDPゴシック"/>
          <w:color w:val="auto"/>
        </w:rPr>
        <w:t>条</w:t>
      </w:r>
      <w:r w:rsidRPr="00556882">
        <w:rPr>
          <w:rFonts w:asciiTheme="minorEastAsia" w:eastAsiaTheme="minorEastAsia" w:hAnsiTheme="minorEastAsia"/>
          <w:color w:val="auto"/>
        </w:rPr>
        <w:t xml:space="preserve">　</w:t>
      </w:r>
      <w:r w:rsidRPr="00556882">
        <w:rPr>
          <w:rFonts w:asciiTheme="minorEastAsia" w:eastAsiaTheme="minorEastAsia" w:hAnsiTheme="minorEastAsia" w:cstheme="minorBidi"/>
          <w:color w:val="auto"/>
          <w:kern w:val="2"/>
          <w:szCs w:val="21"/>
        </w:rPr>
        <w:t>週休２日制工事の対象となる工事</w:t>
      </w:r>
      <w:r w:rsidR="00026633" w:rsidRPr="00556882">
        <w:rPr>
          <w:rFonts w:asciiTheme="minorEastAsia" w:eastAsiaTheme="minorEastAsia" w:hAnsiTheme="minorEastAsia" w:cstheme="minorBidi"/>
          <w:color w:val="auto"/>
          <w:kern w:val="2"/>
          <w:szCs w:val="21"/>
        </w:rPr>
        <w:t>（以下「週休２日制対象工事」という。）</w:t>
      </w:r>
      <w:r w:rsidRPr="00556882">
        <w:rPr>
          <w:rFonts w:asciiTheme="minorEastAsia" w:eastAsiaTheme="minorEastAsia" w:hAnsiTheme="minorEastAsia" w:cstheme="minorBidi"/>
          <w:color w:val="auto"/>
          <w:kern w:val="2"/>
          <w:szCs w:val="21"/>
        </w:rPr>
        <w:t>は、次</w:t>
      </w:r>
      <w:r w:rsidR="00E504F8" w:rsidRPr="00556882">
        <w:rPr>
          <w:rFonts w:asciiTheme="minorEastAsia" w:eastAsiaTheme="minorEastAsia" w:hAnsiTheme="minorEastAsia"/>
          <w:color w:val="auto"/>
        </w:rPr>
        <w:t>に掲げる</w:t>
      </w:r>
      <w:r w:rsidRPr="00556882">
        <w:rPr>
          <w:rFonts w:asciiTheme="minorEastAsia" w:eastAsiaTheme="minorEastAsia" w:hAnsiTheme="minorEastAsia" w:cstheme="minorBidi"/>
          <w:color w:val="auto"/>
          <w:kern w:val="2"/>
          <w:szCs w:val="21"/>
        </w:rPr>
        <w:t>工事を除く全ての工事とする。</w:t>
      </w:r>
    </w:p>
    <w:p w14:paraId="2D8A0D56" w14:textId="1123D9F4" w:rsidR="006229AE" w:rsidRPr="00556882" w:rsidRDefault="006229AE" w:rsidP="009434B1">
      <w:pPr>
        <w:overflowPunct/>
        <w:autoSpaceDE w:val="0"/>
        <w:autoSpaceDN w:val="0"/>
        <w:ind w:leftChars="100" w:left="442" w:hangingChars="100" w:hanging="221"/>
        <w:textAlignment w:val="auto"/>
        <w:rPr>
          <w:rFonts w:asciiTheme="minorEastAsia" w:eastAsiaTheme="minorEastAsia" w:hAnsiTheme="minorEastAsia" w:cstheme="minorBidi" w:hint="default"/>
          <w:color w:val="auto"/>
          <w:kern w:val="2"/>
          <w:szCs w:val="21"/>
        </w:rPr>
      </w:pPr>
      <w:r w:rsidRPr="00556882">
        <w:rPr>
          <w:rFonts w:asciiTheme="minorEastAsia" w:eastAsiaTheme="minorEastAsia" w:hAnsiTheme="minorEastAsia" w:cstheme="minorBidi"/>
          <w:color w:val="auto"/>
          <w:kern w:val="2"/>
          <w:szCs w:val="21"/>
        </w:rPr>
        <w:t>⑴　工期が１箇月未満の工事</w:t>
      </w:r>
    </w:p>
    <w:p w14:paraId="242E6A8B" w14:textId="1A12FFAE" w:rsidR="006229AE" w:rsidRPr="00556882" w:rsidRDefault="006229AE" w:rsidP="009434B1">
      <w:pPr>
        <w:overflowPunct/>
        <w:autoSpaceDE w:val="0"/>
        <w:autoSpaceDN w:val="0"/>
        <w:ind w:leftChars="100" w:left="442" w:hangingChars="100" w:hanging="221"/>
        <w:textAlignment w:val="auto"/>
        <w:rPr>
          <w:rFonts w:asciiTheme="minorEastAsia" w:eastAsiaTheme="minorEastAsia" w:hAnsiTheme="minorEastAsia" w:cstheme="minorBidi" w:hint="default"/>
          <w:color w:val="auto"/>
          <w:kern w:val="2"/>
          <w:szCs w:val="21"/>
        </w:rPr>
      </w:pPr>
      <w:r w:rsidRPr="00556882">
        <w:rPr>
          <w:rFonts w:asciiTheme="minorEastAsia" w:eastAsiaTheme="minorEastAsia" w:hAnsiTheme="minorEastAsia" w:cstheme="minorBidi"/>
          <w:color w:val="auto"/>
          <w:kern w:val="2"/>
          <w:szCs w:val="21"/>
        </w:rPr>
        <w:t>⑵　災害復旧工事</w:t>
      </w:r>
      <w:r w:rsidR="00824434" w:rsidRPr="00556882">
        <w:rPr>
          <w:rFonts w:asciiTheme="minorEastAsia" w:eastAsiaTheme="minorEastAsia" w:hAnsiTheme="minorEastAsia" w:cstheme="minorBidi"/>
          <w:color w:val="auto"/>
          <w:kern w:val="2"/>
          <w:szCs w:val="21"/>
        </w:rPr>
        <w:t>又は</w:t>
      </w:r>
      <w:r w:rsidRPr="00556882">
        <w:rPr>
          <w:rFonts w:asciiTheme="minorEastAsia" w:eastAsiaTheme="minorEastAsia" w:hAnsiTheme="minorEastAsia" w:cstheme="minorBidi"/>
          <w:color w:val="auto"/>
          <w:kern w:val="2"/>
          <w:szCs w:val="21"/>
        </w:rPr>
        <w:t>供用時期の制約等がある工事</w:t>
      </w:r>
    </w:p>
    <w:p w14:paraId="23BA2938" w14:textId="22C7BEC6" w:rsidR="006229AE" w:rsidRPr="00556882" w:rsidRDefault="006229AE" w:rsidP="009434B1">
      <w:pPr>
        <w:overflowPunct/>
        <w:autoSpaceDE w:val="0"/>
        <w:autoSpaceDN w:val="0"/>
        <w:ind w:leftChars="100" w:left="442" w:hangingChars="100" w:hanging="221"/>
        <w:textAlignment w:val="auto"/>
        <w:rPr>
          <w:rFonts w:asciiTheme="minorEastAsia" w:eastAsiaTheme="minorEastAsia" w:hAnsiTheme="minorEastAsia" w:cstheme="minorBidi" w:hint="default"/>
          <w:color w:val="auto"/>
          <w:kern w:val="2"/>
          <w:szCs w:val="21"/>
        </w:rPr>
      </w:pPr>
      <w:r w:rsidRPr="00556882">
        <w:rPr>
          <w:rFonts w:asciiTheme="minorEastAsia" w:eastAsiaTheme="minorEastAsia" w:hAnsiTheme="minorEastAsia" w:cstheme="minorBidi"/>
          <w:color w:val="auto"/>
          <w:kern w:val="2"/>
          <w:szCs w:val="21"/>
        </w:rPr>
        <w:t>⑶　営繕工事</w:t>
      </w:r>
    </w:p>
    <w:p w14:paraId="37CC1133" w14:textId="63EE82A0" w:rsidR="006229AE" w:rsidRPr="00556882" w:rsidRDefault="006229AE" w:rsidP="009434B1">
      <w:pPr>
        <w:overflowPunct/>
        <w:autoSpaceDE w:val="0"/>
        <w:autoSpaceDN w:val="0"/>
        <w:ind w:leftChars="100" w:left="442" w:hangingChars="100" w:hanging="221"/>
        <w:textAlignment w:val="auto"/>
        <w:rPr>
          <w:rFonts w:asciiTheme="minorEastAsia" w:eastAsiaTheme="minorEastAsia" w:hAnsiTheme="minorEastAsia" w:cstheme="minorBidi" w:hint="default"/>
          <w:color w:val="auto"/>
          <w:kern w:val="2"/>
          <w:szCs w:val="21"/>
        </w:rPr>
      </w:pPr>
      <w:r w:rsidRPr="00556882">
        <w:rPr>
          <w:rFonts w:asciiTheme="minorEastAsia" w:eastAsiaTheme="minorEastAsia" w:hAnsiTheme="minorEastAsia" w:cstheme="minorBidi"/>
          <w:color w:val="auto"/>
          <w:kern w:val="2"/>
          <w:szCs w:val="21"/>
        </w:rPr>
        <w:t>⑷　予定価格が200万円以下の工事</w:t>
      </w:r>
    </w:p>
    <w:p w14:paraId="174CA7FD" w14:textId="350503B2" w:rsidR="00473C5A" w:rsidRPr="00556882" w:rsidRDefault="00473C5A" w:rsidP="009434B1">
      <w:pPr>
        <w:overflowPunct/>
        <w:autoSpaceDE w:val="0"/>
        <w:autoSpaceDN w:val="0"/>
        <w:ind w:leftChars="100" w:left="442" w:hangingChars="100" w:hanging="221"/>
        <w:textAlignment w:val="auto"/>
        <w:rPr>
          <w:rFonts w:asciiTheme="minorEastAsia" w:eastAsiaTheme="minorEastAsia" w:hAnsiTheme="minorEastAsia" w:cstheme="minorBidi" w:hint="default"/>
          <w:color w:val="auto"/>
          <w:kern w:val="2"/>
          <w:szCs w:val="21"/>
        </w:rPr>
      </w:pPr>
      <w:r w:rsidRPr="00556882">
        <w:rPr>
          <w:rFonts w:asciiTheme="minorEastAsia" w:eastAsiaTheme="minorEastAsia" w:hAnsiTheme="minorEastAsia" w:cstheme="minorBidi"/>
          <w:color w:val="auto"/>
          <w:kern w:val="2"/>
          <w:szCs w:val="21"/>
        </w:rPr>
        <w:t>⑸</w:t>
      </w:r>
      <w:r w:rsidR="006229AE" w:rsidRPr="00556882">
        <w:rPr>
          <w:rFonts w:asciiTheme="minorEastAsia" w:eastAsiaTheme="minorEastAsia" w:hAnsiTheme="minorEastAsia" w:cstheme="minorBidi"/>
          <w:color w:val="auto"/>
          <w:kern w:val="2"/>
          <w:szCs w:val="21"/>
        </w:rPr>
        <w:t xml:space="preserve">　前</w:t>
      </w:r>
      <w:r w:rsidR="00824434" w:rsidRPr="00556882">
        <w:rPr>
          <w:rFonts w:asciiTheme="minorEastAsia" w:eastAsiaTheme="minorEastAsia" w:hAnsiTheme="minorEastAsia" w:cstheme="minorBidi"/>
          <w:color w:val="auto"/>
          <w:kern w:val="2"/>
          <w:szCs w:val="21"/>
        </w:rPr>
        <w:t>各</w:t>
      </w:r>
      <w:r w:rsidR="006229AE" w:rsidRPr="00556882">
        <w:rPr>
          <w:rFonts w:asciiTheme="minorEastAsia" w:eastAsiaTheme="minorEastAsia" w:hAnsiTheme="minorEastAsia" w:cstheme="minorBidi"/>
          <w:color w:val="auto"/>
          <w:kern w:val="2"/>
          <w:szCs w:val="21"/>
        </w:rPr>
        <w:t>号に掲げるもののほか、現場条件の制約等により現場閉所を行うことが困難であると市長が認める工事</w:t>
      </w:r>
    </w:p>
    <w:p w14:paraId="5A576575" w14:textId="24393257" w:rsidR="002A242E" w:rsidRPr="00556882" w:rsidRDefault="006229AE" w:rsidP="00372FC5">
      <w:pPr>
        <w:ind w:left="221" w:hangingChars="100" w:hanging="221"/>
        <w:outlineLvl w:val="0"/>
        <w:rPr>
          <w:rFonts w:asciiTheme="minorEastAsia" w:eastAsiaTheme="minorEastAsia" w:hAnsiTheme="minorEastAsia" w:cstheme="minorBidi" w:hint="default"/>
          <w:color w:val="auto"/>
          <w:kern w:val="2"/>
          <w:szCs w:val="21"/>
        </w:rPr>
      </w:pPr>
      <w:r w:rsidRPr="00556882">
        <w:rPr>
          <w:rFonts w:asciiTheme="minorEastAsia" w:eastAsiaTheme="minorEastAsia" w:hAnsiTheme="minorEastAsia" w:cstheme="minorBidi"/>
          <w:color w:val="auto"/>
          <w:kern w:val="2"/>
          <w:szCs w:val="21"/>
        </w:rPr>
        <w:t>２　週休２日制工事</w:t>
      </w:r>
      <w:r w:rsidR="003A7D5E" w:rsidRPr="00556882">
        <w:rPr>
          <w:rFonts w:asciiTheme="minorEastAsia" w:eastAsiaTheme="minorEastAsia" w:hAnsiTheme="minorEastAsia" w:cstheme="minorBidi"/>
          <w:color w:val="auto"/>
          <w:kern w:val="2"/>
          <w:szCs w:val="21"/>
        </w:rPr>
        <w:t>により工事を行うときは、週休２日（現場閉所型）工事</w:t>
      </w:r>
      <w:r w:rsidRPr="00556882">
        <w:rPr>
          <w:rFonts w:asciiTheme="minorEastAsia" w:eastAsiaTheme="minorEastAsia" w:hAnsiTheme="minorEastAsia" w:cstheme="minorBidi"/>
          <w:color w:val="auto"/>
          <w:kern w:val="2"/>
          <w:szCs w:val="21"/>
        </w:rPr>
        <w:t>により実施することを原則</w:t>
      </w:r>
      <w:r w:rsidR="002A242E" w:rsidRPr="00556882">
        <w:rPr>
          <w:rFonts w:asciiTheme="minorEastAsia" w:eastAsiaTheme="minorEastAsia" w:hAnsiTheme="minorEastAsia" w:cstheme="minorBidi"/>
          <w:color w:val="auto"/>
          <w:kern w:val="2"/>
          <w:szCs w:val="21"/>
        </w:rPr>
        <w:t>する。ただし、休日に作業が必要な工事</w:t>
      </w:r>
      <w:r w:rsidR="00CD40F0" w:rsidRPr="00556882">
        <w:rPr>
          <w:rFonts w:asciiTheme="minorEastAsia" w:eastAsiaTheme="minorEastAsia" w:hAnsiTheme="minorEastAsia" w:cstheme="minorBidi"/>
          <w:color w:val="auto"/>
          <w:kern w:val="2"/>
          <w:szCs w:val="21"/>
        </w:rPr>
        <w:t>、社会的要請</w:t>
      </w:r>
      <w:r w:rsidR="00824434" w:rsidRPr="00556882">
        <w:rPr>
          <w:rFonts w:asciiTheme="minorEastAsia" w:eastAsiaTheme="minorEastAsia" w:hAnsiTheme="minorEastAsia" w:cstheme="minorBidi"/>
          <w:color w:val="auto"/>
          <w:kern w:val="2"/>
          <w:szCs w:val="21"/>
        </w:rPr>
        <w:t>又は</w:t>
      </w:r>
      <w:r w:rsidR="00CD40F0" w:rsidRPr="00556882">
        <w:rPr>
          <w:rFonts w:asciiTheme="minorEastAsia" w:eastAsiaTheme="minorEastAsia" w:hAnsiTheme="minorEastAsia" w:cstheme="minorBidi"/>
          <w:color w:val="auto"/>
          <w:kern w:val="2"/>
          <w:szCs w:val="21"/>
        </w:rPr>
        <w:t>現場条件の制約等により現場閉所を行うことが困難な工事その他の</w:t>
      </w:r>
      <w:r w:rsidRPr="00556882">
        <w:rPr>
          <w:rFonts w:asciiTheme="minorEastAsia" w:eastAsiaTheme="minorEastAsia" w:hAnsiTheme="minorEastAsia" w:cstheme="minorBidi"/>
          <w:color w:val="auto"/>
          <w:kern w:val="2"/>
          <w:szCs w:val="21"/>
        </w:rPr>
        <w:t>現場閉所が困難な工事に該当する</w:t>
      </w:r>
      <w:r w:rsidR="00824434" w:rsidRPr="00556882">
        <w:rPr>
          <w:rFonts w:asciiTheme="minorEastAsia" w:eastAsiaTheme="minorEastAsia" w:hAnsiTheme="minorEastAsia" w:cstheme="minorBidi"/>
          <w:color w:val="auto"/>
          <w:kern w:val="2"/>
          <w:szCs w:val="21"/>
        </w:rPr>
        <w:t>とき</w:t>
      </w:r>
      <w:r w:rsidRPr="00556882">
        <w:rPr>
          <w:rFonts w:asciiTheme="minorEastAsia" w:eastAsiaTheme="minorEastAsia" w:hAnsiTheme="minorEastAsia" w:cstheme="minorBidi"/>
          <w:color w:val="auto"/>
          <w:kern w:val="2"/>
          <w:szCs w:val="21"/>
        </w:rPr>
        <w:t>は</w:t>
      </w:r>
      <w:r w:rsidR="00CD40F0" w:rsidRPr="00556882">
        <w:rPr>
          <w:rFonts w:asciiTheme="minorEastAsia" w:eastAsiaTheme="minorEastAsia" w:hAnsiTheme="minorEastAsia" w:cstheme="minorBidi"/>
          <w:color w:val="auto"/>
          <w:kern w:val="2"/>
          <w:szCs w:val="21"/>
        </w:rPr>
        <w:t>、</w:t>
      </w:r>
      <w:r w:rsidRPr="00556882">
        <w:rPr>
          <w:rFonts w:asciiTheme="minorEastAsia" w:eastAsiaTheme="minorEastAsia" w:hAnsiTheme="minorEastAsia" w:cstheme="minorBidi"/>
          <w:color w:val="auto"/>
          <w:kern w:val="2"/>
          <w:szCs w:val="21"/>
        </w:rPr>
        <w:t>週休２日</w:t>
      </w:r>
      <w:r w:rsidR="002A242E" w:rsidRPr="00556882">
        <w:rPr>
          <w:rFonts w:asciiTheme="minorEastAsia" w:eastAsiaTheme="minorEastAsia" w:hAnsiTheme="minorEastAsia" w:cstheme="minorBidi"/>
          <w:color w:val="auto"/>
          <w:kern w:val="2"/>
          <w:szCs w:val="21"/>
        </w:rPr>
        <w:t>（交替制）</w:t>
      </w:r>
      <w:r w:rsidRPr="00556882">
        <w:rPr>
          <w:rFonts w:asciiTheme="minorEastAsia" w:eastAsiaTheme="minorEastAsia" w:hAnsiTheme="minorEastAsia" w:cstheme="minorBidi"/>
          <w:color w:val="auto"/>
          <w:kern w:val="2"/>
          <w:szCs w:val="21"/>
        </w:rPr>
        <w:t>工事とする</w:t>
      </w:r>
      <w:r w:rsidR="002A242E" w:rsidRPr="00556882">
        <w:rPr>
          <w:rFonts w:asciiTheme="minorEastAsia" w:eastAsiaTheme="minorEastAsia" w:hAnsiTheme="minorEastAsia" w:cstheme="minorBidi"/>
          <w:color w:val="auto"/>
          <w:kern w:val="2"/>
          <w:szCs w:val="21"/>
        </w:rPr>
        <w:t>ことが</w:t>
      </w:r>
      <w:r w:rsidR="00CD40F0" w:rsidRPr="00556882">
        <w:rPr>
          <w:rFonts w:asciiTheme="minorEastAsia" w:eastAsiaTheme="minorEastAsia" w:hAnsiTheme="minorEastAsia" w:cstheme="minorBidi"/>
          <w:color w:val="auto"/>
          <w:kern w:val="2"/>
          <w:szCs w:val="21"/>
        </w:rPr>
        <w:t>できる。</w:t>
      </w:r>
    </w:p>
    <w:p w14:paraId="3AC146CF" w14:textId="77777777" w:rsidR="004F55EF" w:rsidRPr="00556882" w:rsidRDefault="004F55EF" w:rsidP="002E0794">
      <w:pPr>
        <w:overflowPunct/>
        <w:autoSpaceDE w:val="0"/>
        <w:autoSpaceDN w:val="0"/>
        <w:ind w:left="221" w:hangingChars="100" w:hanging="221"/>
        <w:textAlignment w:val="auto"/>
        <w:rPr>
          <w:rFonts w:asciiTheme="minorEastAsia" w:eastAsiaTheme="minorEastAsia" w:hAnsiTheme="minorEastAsia" w:cstheme="minorBidi" w:hint="default"/>
          <w:color w:val="auto"/>
          <w:kern w:val="2"/>
          <w:szCs w:val="21"/>
        </w:rPr>
      </w:pPr>
    </w:p>
    <w:p w14:paraId="0715FE3D" w14:textId="6A83FF0D" w:rsidR="00BF19AC" w:rsidRPr="00556882" w:rsidRDefault="00BF19AC" w:rsidP="00BF19AC">
      <w:pPr>
        <w:pStyle w:val="a3"/>
        <w:outlineLvl w:val="0"/>
        <w:rPr>
          <w:rFonts w:asciiTheme="minorEastAsia" w:eastAsiaTheme="minorEastAsia" w:hAnsiTheme="minorEastAsia" w:hint="default"/>
          <w:color w:val="auto"/>
        </w:rPr>
      </w:pPr>
      <w:r w:rsidRPr="00556882">
        <w:rPr>
          <w:rFonts w:asciiTheme="minorEastAsia" w:eastAsiaTheme="minorEastAsia" w:hAnsiTheme="minorEastAsia"/>
          <w:color w:val="auto"/>
        </w:rPr>
        <w:t xml:space="preserve">　（週休</w:t>
      </w:r>
      <w:r w:rsidRPr="00556882">
        <w:rPr>
          <w:rFonts w:asciiTheme="minorEastAsia" w:eastAsiaTheme="minorEastAsia" w:hAnsiTheme="minorEastAsia" w:hint="default"/>
          <w:color w:val="auto"/>
        </w:rPr>
        <w:t>２日</w:t>
      </w:r>
      <w:r w:rsidR="006229AE" w:rsidRPr="00556882">
        <w:rPr>
          <w:rFonts w:asciiTheme="minorEastAsia" w:eastAsiaTheme="minorEastAsia" w:hAnsiTheme="minorEastAsia"/>
          <w:color w:val="auto"/>
        </w:rPr>
        <w:t>（現場閉所型）</w:t>
      </w:r>
      <w:r w:rsidRPr="00556882">
        <w:rPr>
          <w:rFonts w:asciiTheme="minorEastAsia" w:eastAsiaTheme="minorEastAsia" w:hAnsiTheme="minorEastAsia"/>
          <w:color w:val="auto"/>
        </w:rPr>
        <w:t>工事</w:t>
      </w:r>
      <w:r w:rsidR="00CD40F0" w:rsidRPr="00556882">
        <w:rPr>
          <w:rFonts w:asciiTheme="minorEastAsia" w:eastAsiaTheme="minorEastAsia" w:hAnsiTheme="minorEastAsia"/>
          <w:color w:val="auto"/>
        </w:rPr>
        <w:t>の評価</w:t>
      </w:r>
      <w:r w:rsidRPr="00556882">
        <w:rPr>
          <w:rFonts w:asciiTheme="minorEastAsia" w:eastAsiaTheme="minorEastAsia" w:hAnsiTheme="minorEastAsia"/>
          <w:color w:val="auto"/>
        </w:rPr>
        <w:t>）</w:t>
      </w:r>
    </w:p>
    <w:p w14:paraId="692B3749" w14:textId="753F1331" w:rsidR="007E4B12" w:rsidRPr="00556882" w:rsidRDefault="00CD40F0" w:rsidP="00372FC5">
      <w:pPr>
        <w:pStyle w:val="a3"/>
        <w:wordWrap/>
        <w:autoSpaceDE/>
        <w:autoSpaceDN/>
        <w:ind w:left="221" w:hangingChars="100" w:hanging="221"/>
        <w:outlineLvl w:val="0"/>
        <w:rPr>
          <w:rFonts w:asciiTheme="minorEastAsia" w:eastAsiaTheme="minorEastAsia" w:hAnsiTheme="minorEastAsia" w:hint="default"/>
          <w:color w:val="auto"/>
        </w:rPr>
      </w:pPr>
      <w:r w:rsidRPr="00556882">
        <w:rPr>
          <w:rFonts w:ascii="BIZ UDゴシック" w:eastAsia="BIZ UDゴシック" w:hAnsi="BIZ UDゴシック"/>
          <w:color w:val="auto"/>
        </w:rPr>
        <w:t>第４条</w:t>
      </w:r>
      <w:r w:rsidRPr="00556882">
        <w:rPr>
          <w:rFonts w:asciiTheme="minorEastAsia" w:eastAsiaTheme="minorEastAsia" w:hAnsiTheme="minorEastAsia"/>
          <w:color w:val="auto"/>
        </w:rPr>
        <w:t xml:space="preserve">　</w:t>
      </w:r>
      <w:r w:rsidR="004F55EF" w:rsidRPr="00556882">
        <w:rPr>
          <w:rFonts w:asciiTheme="minorEastAsia" w:eastAsiaTheme="minorEastAsia" w:hAnsiTheme="minorEastAsia"/>
          <w:color w:val="auto"/>
        </w:rPr>
        <w:t>週休２日（現場閉所型）工事</w:t>
      </w:r>
      <w:r w:rsidR="007E4B12" w:rsidRPr="00556882">
        <w:rPr>
          <w:rFonts w:asciiTheme="minorEastAsia" w:eastAsiaTheme="minorEastAsia" w:hAnsiTheme="minorEastAsia"/>
          <w:color w:val="auto"/>
        </w:rPr>
        <w:t>の評価は、次に掲げる現場閉所の状態及び現場閉所率（対象期間内の現場閉所日数の割合をいう。</w:t>
      </w:r>
      <w:r w:rsidR="001F75E8" w:rsidRPr="00556882">
        <w:rPr>
          <w:rFonts w:asciiTheme="minorEastAsia" w:eastAsiaTheme="minorEastAsia" w:hAnsiTheme="minorEastAsia"/>
          <w:color w:val="auto"/>
        </w:rPr>
        <w:t>以下同じ</w:t>
      </w:r>
      <w:r w:rsidR="00D90C34" w:rsidRPr="00556882">
        <w:rPr>
          <w:rFonts w:asciiTheme="minorEastAsia" w:eastAsiaTheme="minorEastAsia" w:hAnsiTheme="minorEastAsia"/>
          <w:color w:val="auto"/>
        </w:rPr>
        <w:t>。</w:t>
      </w:r>
      <w:r w:rsidR="007E4B12" w:rsidRPr="00556882">
        <w:rPr>
          <w:rFonts w:asciiTheme="minorEastAsia" w:eastAsiaTheme="minorEastAsia" w:hAnsiTheme="minorEastAsia"/>
          <w:color w:val="auto"/>
        </w:rPr>
        <w:t>）によるものとする。</w:t>
      </w:r>
    </w:p>
    <w:p w14:paraId="276901E1" w14:textId="4B3AD27A" w:rsidR="006F0E99" w:rsidRPr="00556882" w:rsidRDefault="00242BFB" w:rsidP="002E0794">
      <w:pPr>
        <w:overflowPunct/>
        <w:autoSpaceDE w:val="0"/>
        <w:autoSpaceDN w:val="0"/>
        <w:ind w:leftChars="100" w:left="442" w:hangingChars="100" w:hanging="221"/>
        <w:textAlignment w:val="auto"/>
        <w:rPr>
          <w:rFonts w:hint="default"/>
          <w:color w:val="auto"/>
        </w:rPr>
      </w:pPr>
      <w:r w:rsidRPr="00556882">
        <w:rPr>
          <w:color w:val="auto"/>
        </w:rPr>
        <w:t>⑴　完全週休２日　対象期間内の全ての土曜日及び日曜日において現場閉所を行ったと認められる状態</w:t>
      </w:r>
      <w:r w:rsidR="001F75E8" w:rsidRPr="00556882">
        <w:rPr>
          <w:color w:val="auto"/>
        </w:rPr>
        <w:t>であること</w:t>
      </w:r>
      <w:r w:rsidRPr="00556882">
        <w:rPr>
          <w:color w:val="auto"/>
        </w:rPr>
        <w:t>。</w:t>
      </w:r>
      <w:bookmarkStart w:id="1" w:name="_Hlk224321830"/>
    </w:p>
    <w:bookmarkEnd w:id="1"/>
    <w:p w14:paraId="0AB71897" w14:textId="439732DB" w:rsidR="00242BFB" w:rsidRPr="00556882" w:rsidRDefault="00242BFB" w:rsidP="002E0794">
      <w:pPr>
        <w:pStyle w:val="a3"/>
        <w:ind w:leftChars="100" w:left="442" w:hangingChars="100" w:hanging="221"/>
        <w:outlineLvl w:val="0"/>
        <w:rPr>
          <w:rFonts w:asciiTheme="minorEastAsia" w:eastAsiaTheme="minorEastAsia" w:hAnsiTheme="minorEastAsia" w:hint="default"/>
          <w:color w:val="auto"/>
        </w:rPr>
      </w:pPr>
      <w:r w:rsidRPr="00556882">
        <w:rPr>
          <w:rFonts w:asciiTheme="minorEastAsia" w:eastAsiaTheme="minorEastAsia" w:hAnsiTheme="minorEastAsia"/>
          <w:color w:val="auto"/>
        </w:rPr>
        <w:t>⑵　月単位週休２日　対象期間内の全ての月において、現場閉所率が、</w:t>
      </w:r>
      <w:r w:rsidRPr="00556882">
        <w:rPr>
          <w:rFonts w:asciiTheme="minorEastAsia" w:eastAsiaTheme="minorEastAsia" w:hAnsiTheme="minorEastAsia" w:hint="default"/>
          <w:color w:val="auto"/>
        </w:rPr>
        <w:t>28.5%（８日/28日）以上となる現場閉所を行ったと認められる状態</w:t>
      </w:r>
      <w:r w:rsidR="001F75E8" w:rsidRPr="00556882">
        <w:rPr>
          <w:rFonts w:asciiTheme="minorEastAsia" w:eastAsiaTheme="minorEastAsia" w:hAnsiTheme="minorEastAsia"/>
          <w:color w:val="auto"/>
        </w:rPr>
        <w:t>であること</w:t>
      </w:r>
      <w:r w:rsidRPr="00556882">
        <w:rPr>
          <w:rFonts w:asciiTheme="minorEastAsia" w:eastAsiaTheme="minorEastAsia" w:hAnsiTheme="minorEastAsia" w:hint="default"/>
          <w:color w:val="auto"/>
        </w:rPr>
        <w:t>。ただし、暦上の土曜日・日曜日の</w:t>
      </w:r>
      <w:r w:rsidR="000E0245" w:rsidRPr="00556882">
        <w:rPr>
          <w:rFonts w:asciiTheme="minorEastAsia" w:eastAsiaTheme="minorEastAsia" w:hAnsiTheme="minorEastAsia"/>
          <w:color w:val="auto"/>
        </w:rPr>
        <w:t>現場</w:t>
      </w:r>
      <w:r w:rsidRPr="00556882">
        <w:rPr>
          <w:rFonts w:asciiTheme="minorEastAsia" w:eastAsiaTheme="minorEastAsia" w:hAnsiTheme="minorEastAsia" w:hint="default"/>
          <w:color w:val="auto"/>
        </w:rPr>
        <w:t>閉所では28.5％に満たない月は、対象期間内におけるその月の土曜日・日曜日の合計日数以上に閉所を行っている場合に、28.5%（８日/28日）以上を達成しているものとみなす。</w:t>
      </w:r>
    </w:p>
    <w:p w14:paraId="119A982D" w14:textId="06807E81" w:rsidR="001F75E8" w:rsidRPr="00556882" w:rsidRDefault="00242BFB" w:rsidP="00500628">
      <w:pPr>
        <w:pStyle w:val="a3"/>
        <w:ind w:leftChars="100" w:left="442" w:hangingChars="100" w:hanging="221"/>
        <w:outlineLvl w:val="0"/>
        <w:rPr>
          <w:rFonts w:asciiTheme="minorEastAsia" w:eastAsiaTheme="minorEastAsia" w:hAnsiTheme="minorEastAsia" w:hint="default"/>
          <w:color w:val="auto"/>
        </w:rPr>
      </w:pPr>
      <w:r w:rsidRPr="00556882">
        <w:rPr>
          <w:rFonts w:asciiTheme="minorEastAsia" w:eastAsiaTheme="minorEastAsia" w:hAnsiTheme="minorEastAsia"/>
          <w:color w:val="auto"/>
        </w:rPr>
        <w:t>⑶　通期の週休２日　対象期間において、現場閉所率が、</w:t>
      </w:r>
      <w:r w:rsidRPr="00556882">
        <w:rPr>
          <w:rFonts w:asciiTheme="minorEastAsia" w:eastAsiaTheme="minorEastAsia" w:hAnsiTheme="minorEastAsia" w:hint="default"/>
          <w:color w:val="auto"/>
        </w:rPr>
        <w:t>28.5%（８日/28日）以上となる現場閉所を行ったと認められる状態</w:t>
      </w:r>
      <w:r w:rsidR="001F75E8" w:rsidRPr="00556882">
        <w:rPr>
          <w:rFonts w:asciiTheme="minorEastAsia" w:eastAsiaTheme="minorEastAsia" w:hAnsiTheme="minorEastAsia"/>
          <w:color w:val="auto"/>
        </w:rPr>
        <w:t>であること</w:t>
      </w:r>
      <w:r w:rsidRPr="00556882">
        <w:rPr>
          <w:rFonts w:asciiTheme="minorEastAsia" w:eastAsiaTheme="minorEastAsia" w:hAnsiTheme="minorEastAsia" w:hint="default"/>
          <w:color w:val="auto"/>
        </w:rPr>
        <w:t>。</w:t>
      </w:r>
    </w:p>
    <w:p w14:paraId="174F07E9" w14:textId="77777777" w:rsidR="00500628" w:rsidRPr="00556882" w:rsidRDefault="00500628" w:rsidP="002E0794">
      <w:pPr>
        <w:pStyle w:val="a3"/>
        <w:ind w:leftChars="100" w:left="442" w:hangingChars="100" w:hanging="221"/>
        <w:outlineLvl w:val="0"/>
        <w:rPr>
          <w:rFonts w:asciiTheme="minorEastAsia" w:eastAsiaTheme="minorEastAsia" w:hAnsiTheme="minorEastAsia" w:hint="default"/>
          <w:color w:val="auto"/>
        </w:rPr>
      </w:pPr>
    </w:p>
    <w:p w14:paraId="33C670DB" w14:textId="4919A6E1" w:rsidR="001F75E8" w:rsidRPr="00556882" w:rsidRDefault="001F75E8" w:rsidP="001F75E8">
      <w:pPr>
        <w:pStyle w:val="a3"/>
        <w:outlineLvl w:val="0"/>
        <w:rPr>
          <w:rFonts w:asciiTheme="minorEastAsia" w:eastAsiaTheme="minorEastAsia" w:hAnsiTheme="minorEastAsia" w:hint="default"/>
          <w:color w:val="auto"/>
        </w:rPr>
      </w:pPr>
      <w:r w:rsidRPr="00556882">
        <w:rPr>
          <w:rFonts w:asciiTheme="minorEastAsia" w:eastAsiaTheme="minorEastAsia" w:hAnsiTheme="minorEastAsia"/>
          <w:color w:val="auto"/>
        </w:rPr>
        <w:t xml:space="preserve">　（週休２日（交替制）工事の評価）</w:t>
      </w:r>
    </w:p>
    <w:p w14:paraId="7823D070" w14:textId="414D0C65" w:rsidR="001F75E8" w:rsidRPr="00556882" w:rsidRDefault="00500628" w:rsidP="00372FC5">
      <w:pPr>
        <w:pStyle w:val="a3"/>
        <w:wordWrap/>
        <w:autoSpaceDE/>
        <w:autoSpaceDN/>
        <w:ind w:left="221" w:hangingChars="100" w:hanging="221"/>
        <w:outlineLvl w:val="0"/>
        <w:rPr>
          <w:rFonts w:asciiTheme="minorEastAsia" w:eastAsiaTheme="minorEastAsia" w:hAnsiTheme="minorEastAsia" w:hint="default"/>
          <w:color w:val="auto"/>
        </w:rPr>
      </w:pPr>
      <w:r w:rsidRPr="00556882">
        <w:rPr>
          <w:rFonts w:ascii="BIZ UDゴシック" w:eastAsia="BIZ UDゴシック" w:hAnsi="BIZ UDゴシック"/>
          <w:color w:val="auto"/>
        </w:rPr>
        <w:t xml:space="preserve">第５条　</w:t>
      </w:r>
      <w:r w:rsidRPr="00556882">
        <w:rPr>
          <w:rFonts w:asciiTheme="minorEastAsia" w:eastAsiaTheme="minorEastAsia" w:hAnsiTheme="minorEastAsia"/>
          <w:color w:val="auto"/>
        </w:rPr>
        <w:t>週休２日（交替制）工事の評価は、次に掲げる休日の確保の状態及び休日率（当該現場に従事する技術者及び技能労働者の平均休日日数の割合をいう。以下同じ）によるものとする。</w:t>
      </w:r>
    </w:p>
    <w:p w14:paraId="5470EF88" w14:textId="5FCFB358" w:rsidR="00CD4D67" w:rsidRPr="00556882" w:rsidRDefault="00CD4D67" w:rsidP="009434B1">
      <w:pPr>
        <w:pStyle w:val="a3"/>
        <w:ind w:leftChars="100" w:left="442" w:hangingChars="100" w:hanging="221"/>
        <w:outlineLvl w:val="0"/>
        <w:rPr>
          <w:rFonts w:asciiTheme="minorEastAsia" w:eastAsiaTheme="minorEastAsia" w:hAnsiTheme="minorEastAsia" w:hint="default"/>
          <w:color w:val="auto"/>
        </w:rPr>
      </w:pPr>
      <w:r w:rsidRPr="00556882">
        <w:rPr>
          <w:rFonts w:asciiTheme="minorEastAsia" w:eastAsiaTheme="minorEastAsia" w:hAnsiTheme="minorEastAsia"/>
          <w:color w:val="auto"/>
        </w:rPr>
        <w:t>⑴　完全週休２日　対象期間内の全ての週において、休日率が</w:t>
      </w:r>
      <w:r w:rsidRPr="00556882">
        <w:rPr>
          <w:rFonts w:asciiTheme="minorEastAsia" w:eastAsiaTheme="minorEastAsia" w:hAnsiTheme="minorEastAsia" w:hint="default"/>
          <w:color w:val="auto"/>
        </w:rPr>
        <w:t>28.5%（２日/７日）以上となる休日を確保したと認められる状態</w:t>
      </w:r>
      <w:r w:rsidR="00026633" w:rsidRPr="00556882">
        <w:rPr>
          <w:rFonts w:asciiTheme="minorEastAsia" w:eastAsiaTheme="minorEastAsia" w:hAnsiTheme="minorEastAsia"/>
          <w:color w:val="auto"/>
        </w:rPr>
        <w:t>であること</w:t>
      </w:r>
      <w:r w:rsidRPr="00556882">
        <w:rPr>
          <w:rFonts w:asciiTheme="minorEastAsia" w:eastAsiaTheme="minorEastAsia" w:hAnsiTheme="minorEastAsia" w:hint="default"/>
          <w:color w:val="auto"/>
        </w:rPr>
        <w:t>。</w:t>
      </w:r>
    </w:p>
    <w:p w14:paraId="63D9D165" w14:textId="3E202EB4" w:rsidR="00CD4D67" w:rsidRPr="00556882" w:rsidRDefault="00CD4D67" w:rsidP="009434B1">
      <w:pPr>
        <w:pStyle w:val="a3"/>
        <w:ind w:leftChars="100" w:left="442" w:hangingChars="100" w:hanging="221"/>
        <w:outlineLvl w:val="0"/>
        <w:rPr>
          <w:rFonts w:asciiTheme="minorEastAsia" w:eastAsiaTheme="minorEastAsia" w:hAnsiTheme="minorEastAsia" w:hint="default"/>
          <w:color w:val="auto"/>
        </w:rPr>
      </w:pPr>
      <w:r w:rsidRPr="00556882">
        <w:rPr>
          <w:rFonts w:asciiTheme="minorEastAsia" w:eastAsiaTheme="minorEastAsia" w:hAnsiTheme="minorEastAsia"/>
          <w:color w:val="auto"/>
        </w:rPr>
        <w:t>⑵　月単位週休２日　対象期間内の全ての月において、休日率が</w:t>
      </w:r>
      <w:r w:rsidRPr="00556882">
        <w:rPr>
          <w:rFonts w:asciiTheme="minorEastAsia" w:eastAsiaTheme="minorEastAsia" w:hAnsiTheme="minorEastAsia" w:hint="default"/>
          <w:color w:val="auto"/>
        </w:rPr>
        <w:t>28.5%（８日/28日）以上となる休日を確保したと認められる状態</w:t>
      </w:r>
      <w:r w:rsidR="00026633" w:rsidRPr="00556882">
        <w:rPr>
          <w:rFonts w:asciiTheme="minorEastAsia" w:eastAsiaTheme="minorEastAsia" w:hAnsiTheme="minorEastAsia"/>
          <w:color w:val="auto"/>
        </w:rPr>
        <w:t>であること</w:t>
      </w:r>
      <w:r w:rsidRPr="00556882">
        <w:rPr>
          <w:rFonts w:asciiTheme="minorEastAsia" w:eastAsiaTheme="minorEastAsia" w:hAnsiTheme="minorEastAsia" w:hint="default"/>
          <w:color w:val="auto"/>
        </w:rPr>
        <w:t>。</w:t>
      </w:r>
    </w:p>
    <w:p w14:paraId="03073B3C" w14:textId="73AC9344" w:rsidR="00CD4D67" w:rsidRPr="00556882" w:rsidRDefault="00CD4D67" w:rsidP="009434B1">
      <w:pPr>
        <w:pStyle w:val="a3"/>
        <w:ind w:leftChars="100" w:left="442" w:hangingChars="100" w:hanging="221"/>
        <w:outlineLvl w:val="0"/>
        <w:rPr>
          <w:rFonts w:asciiTheme="minorEastAsia" w:eastAsiaTheme="minorEastAsia" w:hAnsiTheme="minorEastAsia" w:hint="default"/>
          <w:color w:val="auto"/>
        </w:rPr>
      </w:pPr>
      <w:r w:rsidRPr="00556882">
        <w:rPr>
          <w:rFonts w:asciiTheme="minorEastAsia" w:eastAsiaTheme="minorEastAsia" w:hAnsiTheme="minorEastAsia"/>
          <w:color w:val="auto"/>
        </w:rPr>
        <w:t>⑶　通期の週休２日　対象期間において、休日率が</w:t>
      </w:r>
      <w:r w:rsidRPr="00556882">
        <w:rPr>
          <w:rFonts w:asciiTheme="minorEastAsia" w:eastAsiaTheme="minorEastAsia" w:hAnsiTheme="minorEastAsia" w:hint="default"/>
          <w:color w:val="auto"/>
        </w:rPr>
        <w:t>28.5%（８日/28日）以上となる休日を確保したと認められる状態</w:t>
      </w:r>
      <w:r w:rsidR="00026633" w:rsidRPr="00556882">
        <w:rPr>
          <w:rFonts w:asciiTheme="minorEastAsia" w:eastAsiaTheme="minorEastAsia" w:hAnsiTheme="minorEastAsia"/>
          <w:color w:val="auto"/>
        </w:rPr>
        <w:t>であること</w:t>
      </w:r>
      <w:r w:rsidRPr="00556882">
        <w:rPr>
          <w:rFonts w:asciiTheme="minorEastAsia" w:eastAsiaTheme="minorEastAsia" w:hAnsiTheme="minorEastAsia" w:hint="default"/>
          <w:color w:val="auto"/>
        </w:rPr>
        <w:t>。</w:t>
      </w:r>
    </w:p>
    <w:p w14:paraId="01B1C7E7" w14:textId="77777777" w:rsidR="00026633" w:rsidRPr="00556882" w:rsidRDefault="00026633" w:rsidP="002E0794">
      <w:pPr>
        <w:pStyle w:val="a3"/>
        <w:outlineLvl w:val="0"/>
        <w:rPr>
          <w:rFonts w:asciiTheme="minorEastAsia" w:eastAsiaTheme="minorEastAsia" w:hAnsiTheme="minorEastAsia" w:hint="default"/>
          <w:color w:val="auto"/>
        </w:rPr>
      </w:pPr>
    </w:p>
    <w:p w14:paraId="2CE5C1AD" w14:textId="4C3F774A" w:rsidR="00746E73" w:rsidRPr="00556882" w:rsidRDefault="00746E73" w:rsidP="00746E73">
      <w:pPr>
        <w:pStyle w:val="a3"/>
        <w:ind w:firstLineChars="100" w:firstLine="221"/>
        <w:outlineLvl w:val="0"/>
        <w:rPr>
          <w:rFonts w:asciiTheme="minorEastAsia" w:eastAsiaTheme="minorEastAsia" w:hAnsiTheme="minorEastAsia" w:hint="default"/>
          <w:color w:val="auto"/>
        </w:rPr>
      </w:pPr>
      <w:r w:rsidRPr="00556882">
        <w:rPr>
          <w:rFonts w:asciiTheme="minorEastAsia" w:eastAsiaTheme="minorEastAsia" w:hAnsiTheme="minorEastAsia"/>
          <w:color w:val="auto"/>
        </w:rPr>
        <w:t>（発注方式</w:t>
      </w:r>
      <w:r w:rsidRPr="00556882">
        <w:rPr>
          <w:rFonts w:asciiTheme="minorEastAsia" w:eastAsiaTheme="minorEastAsia" w:hAnsiTheme="minorEastAsia" w:hint="default"/>
          <w:color w:val="auto"/>
        </w:rPr>
        <w:t>）</w:t>
      </w:r>
    </w:p>
    <w:p w14:paraId="12A0DF99" w14:textId="7EC96AA4" w:rsidR="00FD1372" w:rsidRPr="00556882" w:rsidRDefault="002B0EC7" w:rsidP="00372FC5">
      <w:pPr>
        <w:pStyle w:val="a3"/>
        <w:wordWrap/>
        <w:autoSpaceDE/>
        <w:autoSpaceDN/>
        <w:ind w:left="221" w:hangingChars="100" w:hanging="221"/>
        <w:outlineLvl w:val="0"/>
        <w:rPr>
          <w:rFonts w:asciiTheme="minorEastAsia" w:eastAsiaTheme="minorEastAsia" w:hAnsiTheme="minorEastAsia" w:hint="default"/>
          <w:color w:val="auto"/>
        </w:rPr>
      </w:pPr>
      <w:r w:rsidRPr="00556882">
        <w:rPr>
          <w:rFonts w:ascii="BIZ UDゴシック" w:eastAsia="BIZ UDゴシック" w:hAnsi="BIZ UDゴシック"/>
          <w:color w:val="auto"/>
        </w:rPr>
        <w:t>第</w:t>
      </w:r>
      <w:r w:rsidR="0072475F" w:rsidRPr="00556882">
        <w:rPr>
          <w:rFonts w:ascii="BIZ UDゴシック" w:eastAsia="BIZ UDゴシック" w:hAnsi="BIZ UDゴシック"/>
          <w:color w:val="auto"/>
        </w:rPr>
        <w:t>６</w:t>
      </w:r>
      <w:r w:rsidRPr="00556882">
        <w:rPr>
          <w:rFonts w:ascii="BIZ UDゴシック" w:eastAsia="BIZ UDゴシック" w:hAnsi="BIZ UDゴシック"/>
          <w:color w:val="auto"/>
        </w:rPr>
        <w:t>条</w:t>
      </w:r>
      <w:r w:rsidR="00CD5264" w:rsidRPr="00556882">
        <w:rPr>
          <w:rFonts w:asciiTheme="minorEastAsia" w:eastAsiaTheme="minorEastAsia" w:hAnsiTheme="minorEastAsia"/>
          <w:color w:val="auto"/>
        </w:rPr>
        <w:t xml:space="preserve">　発注方式は、</w:t>
      </w:r>
      <w:r w:rsidR="00FD1372" w:rsidRPr="00556882">
        <w:rPr>
          <w:rFonts w:asciiTheme="minorEastAsia" w:eastAsiaTheme="minorEastAsia" w:hAnsiTheme="minorEastAsia" w:hint="default"/>
          <w:color w:val="auto"/>
        </w:rPr>
        <w:t>次の</w:t>
      </w:r>
      <w:r w:rsidR="00F92B19" w:rsidRPr="00556882">
        <w:rPr>
          <w:rFonts w:asciiTheme="minorEastAsia" w:eastAsiaTheme="minorEastAsia" w:hAnsiTheme="minorEastAsia"/>
          <w:color w:val="auto"/>
        </w:rPr>
        <w:t>各号の</w:t>
      </w:r>
      <w:r w:rsidR="00FD1372" w:rsidRPr="00556882">
        <w:rPr>
          <w:rFonts w:asciiTheme="minorEastAsia" w:eastAsiaTheme="minorEastAsia" w:hAnsiTheme="minorEastAsia" w:hint="default"/>
          <w:color w:val="auto"/>
        </w:rPr>
        <w:t>いずれかの方式によるものとする。</w:t>
      </w:r>
    </w:p>
    <w:p w14:paraId="0A313E96" w14:textId="101C9A4C" w:rsidR="00FD1372" w:rsidRPr="00556882" w:rsidRDefault="00CF1A76" w:rsidP="002E0794">
      <w:pPr>
        <w:pStyle w:val="a3"/>
        <w:ind w:leftChars="100" w:left="442" w:hangingChars="100" w:hanging="221"/>
        <w:outlineLvl w:val="0"/>
        <w:rPr>
          <w:rFonts w:asciiTheme="minorEastAsia" w:eastAsiaTheme="minorEastAsia" w:hAnsiTheme="minorEastAsia" w:hint="default"/>
          <w:color w:val="auto"/>
        </w:rPr>
      </w:pPr>
      <w:r w:rsidRPr="00556882">
        <w:rPr>
          <w:rFonts w:asciiTheme="minorEastAsia" w:eastAsiaTheme="minorEastAsia" w:hAnsiTheme="minorEastAsia"/>
          <w:color w:val="auto"/>
        </w:rPr>
        <w:t>⑴</w:t>
      </w:r>
      <w:r w:rsidR="0058290B" w:rsidRPr="00556882">
        <w:rPr>
          <w:rFonts w:asciiTheme="minorEastAsia" w:eastAsiaTheme="minorEastAsia" w:hAnsiTheme="minorEastAsia"/>
          <w:color w:val="auto"/>
        </w:rPr>
        <w:t xml:space="preserve">　</w:t>
      </w:r>
      <w:r w:rsidR="00FD1372" w:rsidRPr="00556882">
        <w:rPr>
          <w:rFonts w:asciiTheme="minorEastAsia" w:eastAsiaTheme="minorEastAsia" w:hAnsiTheme="minorEastAsia"/>
          <w:color w:val="auto"/>
        </w:rPr>
        <w:t>発注者</w:t>
      </w:r>
      <w:r w:rsidR="00FD1372" w:rsidRPr="00556882">
        <w:rPr>
          <w:rFonts w:asciiTheme="minorEastAsia" w:eastAsiaTheme="minorEastAsia" w:hAnsiTheme="minorEastAsia" w:hint="default"/>
          <w:color w:val="auto"/>
        </w:rPr>
        <w:t>指定</w:t>
      </w:r>
      <w:r w:rsidR="00FD1372" w:rsidRPr="00556882">
        <w:rPr>
          <w:rFonts w:asciiTheme="minorEastAsia" w:eastAsiaTheme="minorEastAsia" w:hAnsiTheme="minorEastAsia"/>
          <w:color w:val="auto"/>
        </w:rPr>
        <w:t>型</w:t>
      </w:r>
      <w:r w:rsidR="00026633" w:rsidRPr="00556882">
        <w:rPr>
          <w:rFonts w:asciiTheme="minorEastAsia" w:eastAsiaTheme="minorEastAsia" w:hAnsiTheme="minorEastAsia"/>
          <w:color w:val="auto"/>
        </w:rPr>
        <w:t xml:space="preserve">　</w:t>
      </w:r>
      <w:r w:rsidR="00FD1372" w:rsidRPr="00556882">
        <w:rPr>
          <w:rFonts w:asciiTheme="minorEastAsia" w:eastAsiaTheme="minorEastAsia" w:hAnsiTheme="minorEastAsia"/>
          <w:color w:val="auto"/>
        </w:rPr>
        <w:t>週休２日</w:t>
      </w:r>
      <w:r w:rsidR="00026633" w:rsidRPr="00556882">
        <w:rPr>
          <w:rFonts w:asciiTheme="minorEastAsia" w:eastAsiaTheme="minorEastAsia" w:hAnsiTheme="minorEastAsia"/>
          <w:color w:val="auto"/>
        </w:rPr>
        <w:t>（現場閉所型）</w:t>
      </w:r>
      <w:r w:rsidR="6307618B" w:rsidRPr="00556882">
        <w:rPr>
          <w:rFonts w:asciiTheme="minorEastAsia" w:eastAsiaTheme="minorEastAsia" w:hAnsiTheme="minorEastAsia"/>
          <w:color w:val="auto"/>
        </w:rPr>
        <w:t>工事</w:t>
      </w:r>
      <w:r w:rsidR="00FD1372" w:rsidRPr="00556882">
        <w:rPr>
          <w:rFonts w:asciiTheme="minorEastAsia" w:eastAsiaTheme="minorEastAsia" w:hAnsiTheme="minorEastAsia"/>
          <w:color w:val="auto"/>
        </w:rPr>
        <w:t>に取り組むことを</w:t>
      </w:r>
      <w:r w:rsidR="00696CD7" w:rsidRPr="00556882">
        <w:rPr>
          <w:rFonts w:asciiTheme="minorEastAsia" w:eastAsiaTheme="minorEastAsia" w:hAnsiTheme="minorEastAsia"/>
          <w:color w:val="auto"/>
        </w:rPr>
        <w:t>発注者が</w:t>
      </w:r>
      <w:r w:rsidR="00FD1372" w:rsidRPr="00556882">
        <w:rPr>
          <w:rFonts w:asciiTheme="minorEastAsia" w:eastAsiaTheme="minorEastAsia" w:hAnsiTheme="minorEastAsia"/>
          <w:color w:val="auto"/>
        </w:rPr>
        <w:t>指定する方式</w:t>
      </w:r>
    </w:p>
    <w:p w14:paraId="26B5DAFB" w14:textId="6C119764" w:rsidR="000F79D4" w:rsidRPr="00556882" w:rsidRDefault="00CF1A76" w:rsidP="00026633">
      <w:pPr>
        <w:pStyle w:val="a3"/>
        <w:ind w:leftChars="100" w:left="442" w:hangingChars="100" w:hanging="221"/>
        <w:outlineLvl w:val="0"/>
        <w:rPr>
          <w:rFonts w:asciiTheme="minorEastAsia" w:eastAsiaTheme="minorEastAsia" w:hAnsiTheme="minorEastAsia" w:hint="default"/>
          <w:color w:val="auto"/>
        </w:rPr>
      </w:pPr>
      <w:r w:rsidRPr="00556882">
        <w:rPr>
          <w:rFonts w:asciiTheme="minorEastAsia" w:eastAsiaTheme="minorEastAsia" w:hAnsiTheme="minorEastAsia"/>
          <w:color w:val="auto"/>
        </w:rPr>
        <w:t>⑵</w:t>
      </w:r>
      <w:r w:rsidR="0058290B" w:rsidRPr="00556882">
        <w:rPr>
          <w:rFonts w:asciiTheme="minorEastAsia" w:eastAsiaTheme="minorEastAsia" w:hAnsiTheme="minorEastAsia"/>
          <w:color w:val="auto"/>
        </w:rPr>
        <w:t xml:space="preserve">　</w:t>
      </w:r>
      <w:r w:rsidR="00FD1372" w:rsidRPr="00556882">
        <w:rPr>
          <w:rFonts w:asciiTheme="minorEastAsia" w:eastAsiaTheme="minorEastAsia" w:hAnsiTheme="minorEastAsia" w:hint="default"/>
          <w:color w:val="auto"/>
        </w:rPr>
        <w:t>受注者希望</w:t>
      </w:r>
      <w:r w:rsidR="00FD1372" w:rsidRPr="00556882">
        <w:rPr>
          <w:rFonts w:asciiTheme="minorEastAsia" w:eastAsiaTheme="minorEastAsia" w:hAnsiTheme="minorEastAsia"/>
          <w:color w:val="auto"/>
        </w:rPr>
        <w:t>型</w:t>
      </w:r>
      <w:r w:rsidR="00026633" w:rsidRPr="00556882">
        <w:rPr>
          <w:rFonts w:asciiTheme="minorEastAsia" w:eastAsiaTheme="minorEastAsia" w:hAnsiTheme="minorEastAsia"/>
          <w:color w:val="auto"/>
        </w:rPr>
        <w:t xml:space="preserve">　</w:t>
      </w:r>
      <w:r w:rsidR="00FD1372" w:rsidRPr="00556882">
        <w:rPr>
          <w:rFonts w:asciiTheme="minorEastAsia" w:eastAsiaTheme="minorEastAsia" w:hAnsiTheme="minorEastAsia"/>
          <w:color w:val="auto"/>
        </w:rPr>
        <w:t>発注者指定型を除く</w:t>
      </w:r>
      <w:r w:rsidR="00105A9F" w:rsidRPr="00556882">
        <w:rPr>
          <w:rFonts w:asciiTheme="minorEastAsia" w:eastAsiaTheme="minorEastAsia" w:hAnsiTheme="minorEastAsia"/>
          <w:color w:val="auto"/>
        </w:rPr>
        <w:t>週休２日制</w:t>
      </w:r>
      <w:r w:rsidR="00D90C34" w:rsidRPr="00556882">
        <w:rPr>
          <w:rFonts w:asciiTheme="minorEastAsia" w:eastAsiaTheme="minorEastAsia" w:hAnsiTheme="minorEastAsia"/>
          <w:color w:val="auto"/>
        </w:rPr>
        <w:t>対象</w:t>
      </w:r>
      <w:r w:rsidR="00FD1372" w:rsidRPr="00556882">
        <w:rPr>
          <w:rFonts w:asciiTheme="minorEastAsia" w:eastAsiaTheme="minorEastAsia" w:hAnsiTheme="minorEastAsia"/>
          <w:color w:val="auto"/>
        </w:rPr>
        <w:t>工事で</w:t>
      </w:r>
      <w:r w:rsidR="00026633" w:rsidRPr="00556882">
        <w:rPr>
          <w:rFonts w:asciiTheme="minorEastAsia" w:eastAsiaTheme="minorEastAsia" w:hAnsiTheme="minorEastAsia"/>
          <w:color w:val="auto"/>
        </w:rPr>
        <w:t>あって</w:t>
      </w:r>
      <w:r w:rsidR="00FD1372" w:rsidRPr="00556882">
        <w:rPr>
          <w:rFonts w:asciiTheme="minorEastAsia" w:eastAsiaTheme="minorEastAsia" w:hAnsiTheme="minorEastAsia"/>
          <w:color w:val="auto"/>
        </w:rPr>
        <w:t>、受注者が</w:t>
      </w:r>
      <w:r w:rsidR="00063DC3" w:rsidRPr="00556882">
        <w:rPr>
          <w:rFonts w:asciiTheme="minorEastAsia" w:eastAsiaTheme="minorEastAsia" w:hAnsiTheme="minorEastAsia"/>
          <w:color w:val="auto"/>
        </w:rPr>
        <w:t>契約締結後</w:t>
      </w:r>
      <w:r w:rsidR="007F2BA1" w:rsidRPr="00556882">
        <w:rPr>
          <w:rFonts w:asciiTheme="minorEastAsia" w:eastAsiaTheme="minorEastAsia" w:hAnsiTheme="minorEastAsia"/>
          <w:color w:val="auto"/>
        </w:rPr>
        <w:t>から</w:t>
      </w:r>
      <w:r w:rsidR="00063DC3" w:rsidRPr="00556882">
        <w:rPr>
          <w:rFonts w:asciiTheme="minorEastAsia" w:eastAsiaTheme="minorEastAsia" w:hAnsiTheme="minorEastAsia"/>
          <w:color w:val="auto"/>
        </w:rPr>
        <w:t>工事着手日（工期の始期日）までに</w:t>
      </w:r>
      <w:r w:rsidR="005C6352" w:rsidRPr="00556882">
        <w:rPr>
          <w:rFonts w:asciiTheme="minorEastAsia" w:eastAsiaTheme="minorEastAsia" w:hAnsiTheme="minorEastAsia"/>
          <w:color w:val="auto"/>
        </w:rPr>
        <w:t>、</w:t>
      </w:r>
      <w:r w:rsidR="00FD1372" w:rsidRPr="00556882">
        <w:rPr>
          <w:rFonts w:asciiTheme="minorEastAsia" w:eastAsiaTheme="minorEastAsia" w:hAnsiTheme="minorEastAsia"/>
          <w:color w:val="auto"/>
        </w:rPr>
        <w:t>発注者に対して</w:t>
      </w:r>
      <w:r w:rsidR="00026633" w:rsidRPr="00556882">
        <w:rPr>
          <w:rFonts w:asciiTheme="minorEastAsia" w:eastAsiaTheme="minorEastAsia" w:hAnsiTheme="minorEastAsia"/>
          <w:color w:val="auto"/>
        </w:rPr>
        <w:t>週休２日制工事</w:t>
      </w:r>
      <w:r w:rsidR="00FD1372" w:rsidRPr="00556882">
        <w:rPr>
          <w:rFonts w:asciiTheme="minorEastAsia" w:eastAsiaTheme="minorEastAsia" w:hAnsiTheme="minorEastAsia"/>
          <w:color w:val="auto"/>
        </w:rPr>
        <w:t>に取り組む旨を協議した上で取り組む方式</w:t>
      </w:r>
    </w:p>
    <w:p w14:paraId="55104211" w14:textId="77777777" w:rsidR="00026633" w:rsidRPr="00556882" w:rsidRDefault="00026633" w:rsidP="002E0794">
      <w:pPr>
        <w:pStyle w:val="a3"/>
        <w:ind w:leftChars="100" w:left="442" w:hangingChars="100" w:hanging="221"/>
        <w:outlineLvl w:val="0"/>
        <w:rPr>
          <w:rFonts w:asciiTheme="minorEastAsia" w:eastAsiaTheme="minorEastAsia" w:hAnsiTheme="minorEastAsia" w:hint="default"/>
          <w:color w:val="auto"/>
        </w:rPr>
      </w:pPr>
    </w:p>
    <w:p w14:paraId="12D07846" w14:textId="30767A15" w:rsidR="002A692E" w:rsidRPr="00556882" w:rsidRDefault="002A692E" w:rsidP="002A692E">
      <w:pPr>
        <w:ind w:firstLineChars="100" w:firstLine="221"/>
        <w:outlineLvl w:val="0"/>
        <w:rPr>
          <w:rFonts w:asciiTheme="minorEastAsia" w:eastAsiaTheme="minorEastAsia" w:hAnsiTheme="minorEastAsia" w:hint="default"/>
          <w:color w:val="auto"/>
        </w:rPr>
      </w:pPr>
      <w:r w:rsidRPr="00556882">
        <w:rPr>
          <w:rFonts w:asciiTheme="minorEastAsia" w:eastAsiaTheme="minorEastAsia" w:hAnsiTheme="minorEastAsia" w:hint="default"/>
          <w:color w:val="auto"/>
        </w:rPr>
        <w:t>（</w:t>
      </w:r>
      <w:r w:rsidRPr="00556882">
        <w:rPr>
          <w:rFonts w:asciiTheme="minorEastAsia" w:eastAsiaTheme="minorEastAsia" w:hAnsiTheme="minorEastAsia"/>
          <w:color w:val="auto"/>
        </w:rPr>
        <w:t>発注者指定</w:t>
      </w:r>
      <w:r w:rsidRPr="00556882">
        <w:rPr>
          <w:rFonts w:asciiTheme="minorEastAsia" w:eastAsiaTheme="minorEastAsia" w:hAnsiTheme="minorEastAsia" w:hint="default"/>
          <w:color w:val="auto"/>
        </w:rPr>
        <w:t>型の協議）</w:t>
      </w:r>
    </w:p>
    <w:p w14:paraId="6223CF31" w14:textId="59044278" w:rsidR="002A692E" w:rsidRPr="00556882" w:rsidRDefault="002A692E" w:rsidP="00372FC5">
      <w:pPr>
        <w:ind w:left="221" w:hangingChars="100" w:hanging="221"/>
        <w:outlineLvl w:val="0"/>
        <w:rPr>
          <w:rFonts w:asciiTheme="minorEastAsia" w:eastAsiaTheme="minorEastAsia" w:hAnsiTheme="minorEastAsia" w:hint="default"/>
          <w:color w:val="auto"/>
        </w:rPr>
      </w:pPr>
      <w:r w:rsidRPr="00556882">
        <w:rPr>
          <w:rFonts w:ascii="BIZ UDゴシック" w:eastAsia="BIZ UDゴシック" w:hAnsi="BIZ UDゴシック"/>
          <w:color w:val="auto"/>
        </w:rPr>
        <w:t>第</w:t>
      </w:r>
      <w:r w:rsidR="00277E23" w:rsidRPr="00556882">
        <w:rPr>
          <w:rFonts w:ascii="BIZ UDゴシック" w:eastAsia="BIZ UDゴシック" w:hAnsi="BIZ UDゴシック"/>
          <w:color w:val="auto"/>
        </w:rPr>
        <w:t>７</w:t>
      </w:r>
      <w:r w:rsidRPr="00556882">
        <w:rPr>
          <w:rFonts w:ascii="BIZ UDゴシック" w:eastAsia="BIZ UDゴシック" w:hAnsi="BIZ UDゴシック"/>
          <w:color w:val="auto"/>
        </w:rPr>
        <w:t>条</w:t>
      </w:r>
      <w:r w:rsidRPr="00556882">
        <w:rPr>
          <w:rFonts w:asciiTheme="minorEastAsia" w:eastAsiaTheme="minorEastAsia" w:hAnsiTheme="minorEastAsia"/>
          <w:color w:val="auto"/>
        </w:rPr>
        <w:t xml:space="preserve">　</w:t>
      </w:r>
      <w:r w:rsidR="00E76995" w:rsidRPr="00556882">
        <w:rPr>
          <w:rFonts w:asciiTheme="minorEastAsia" w:eastAsiaTheme="minorEastAsia" w:hAnsiTheme="minorEastAsia"/>
          <w:color w:val="auto"/>
        </w:rPr>
        <w:t>発注者指定型の発注方式により</w:t>
      </w:r>
      <w:r w:rsidRPr="00556882">
        <w:rPr>
          <w:rFonts w:asciiTheme="minorEastAsia" w:eastAsiaTheme="minorEastAsia" w:hAnsiTheme="minorEastAsia"/>
          <w:color w:val="auto"/>
        </w:rPr>
        <w:t>受注</w:t>
      </w:r>
      <w:r w:rsidR="00E76995" w:rsidRPr="00556882">
        <w:rPr>
          <w:rFonts w:asciiTheme="minorEastAsia" w:eastAsiaTheme="minorEastAsia" w:hAnsiTheme="minorEastAsia"/>
          <w:color w:val="auto"/>
        </w:rPr>
        <w:t>する</w:t>
      </w:r>
      <w:r w:rsidRPr="00556882">
        <w:rPr>
          <w:rFonts w:asciiTheme="minorEastAsia" w:eastAsiaTheme="minorEastAsia" w:hAnsiTheme="minorEastAsia"/>
          <w:color w:val="auto"/>
        </w:rPr>
        <w:t>者</w:t>
      </w:r>
      <w:r w:rsidRPr="00556882">
        <w:rPr>
          <w:rFonts w:asciiTheme="minorEastAsia" w:eastAsiaTheme="minorEastAsia" w:hAnsiTheme="minorEastAsia" w:hint="default"/>
          <w:color w:val="auto"/>
        </w:rPr>
        <w:t>は、</w:t>
      </w:r>
      <w:r w:rsidRPr="00556882">
        <w:rPr>
          <w:rFonts w:asciiTheme="minorEastAsia" w:eastAsiaTheme="minorEastAsia" w:hAnsiTheme="minorEastAsia"/>
          <w:color w:val="auto"/>
        </w:rPr>
        <w:t>工事着手日</w:t>
      </w:r>
      <w:r w:rsidRPr="00556882">
        <w:rPr>
          <w:rFonts w:asciiTheme="minorEastAsia" w:eastAsiaTheme="minorEastAsia" w:hAnsiTheme="minorEastAsia" w:hint="default"/>
          <w:color w:val="auto"/>
        </w:rPr>
        <w:t>（工期の始期日）</w:t>
      </w:r>
      <w:r w:rsidRPr="00556882">
        <w:rPr>
          <w:rFonts w:asciiTheme="minorEastAsia" w:eastAsiaTheme="minorEastAsia" w:hAnsiTheme="minorEastAsia"/>
          <w:color w:val="auto"/>
        </w:rPr>
        <w:t>までに</w:t>
      </w:r>
      <w:r w:rsidR="003F5127" w:rsidRPr="00556882">
        <w:rPr>
          <w:rFonts w:asciiTheme="minorEastAsia" w:eastAsiaTheme="minorEastAsia" w:hAnsiTheme="minorEastAsia"/>
          <w:color w:val="auto"/>
        </w:rPr>
        <w:t>、</w:t>
      </w:r>
      <w:r w:rsidR="000457C5" w:rsidRPr="00556882">
        <w:rPr>
          <w:rFonts w:asciiTheme="minorEastAsia" w:eastAsiaTheme="minorEastAsia" w:hAnsiTheme="minorEastAsia"/>
          <w:color w:val="auto"/>
        </w:rPr>
        <w:t>週休２日制工事の実施に係る</w:t>
      </w:r>
      <w:r w:rsidR="003F5127" w:rsidRPr="00556882">
        <w:rPr>
          <w:rFonts w:asciiTheme="minorEastAsia" w:eastAsiaTheme="minorEastAsia" w:hAnsiTheme="minorEastAsia"/>
          <w:color w:val="auto"/>
        </w:rPr>
        <w:t>現場閉所</w:t>
      </w:r>
      <w:r w:rsidR="002B0721" w:rsidRPr="00556882">
        <w:rPr>
          <w:rFonts w:asciiTheme="minorEastAsia" w:eastAsiaTheme="minorEastAsia" w:hAnsiTheme="minorEastAsia"/>
          <w:color w:val="auto"/>
        </w:rPr>
        <w:t>又</w:t>
      </w:r>
      <w:r w:rsidR="00277E23" w:rsidRPr="00556882">
        <w:rPr>
          <w:rFonts w:asciiTheme="minorEastAsia" w:eastAsiaTheme="minorEastAsia" w:hAnsiTheme="minorEastAsia"/>
          <w:color w:val="auto"/>
        </w:rPr>
        <w:t>は休日取得</w:t>
      </w:r>
      <w:r w:rsidR="003F5127" w:rsidRPr="00556882">
        <w:rPr>
          <w:rFonts w:asciiTheme="minorEastAsia" w:eastAsiaTheme="minorEastAsia" w:hAnsiTheme="minorEastAsia"/>
          <w:color w:val="auto"/>
        </w:rPr>
        <w:t>の</w:t>
      </w:r>
      <w:r w:rsidR="00FE3DB6" w:rsidRPr="00556882">
        <w:rPr>
          <w:rFonts w:asciiTheme="minorEastAsia" w:eastAsiaTheme="minorEastAsia" w:hAnsiTheme="minorEastAsia"/>
          <w:color w:val="auto"/>
        </w:rPr>
        <w:t>計画</w:t>
      </w:r>
      <w:r w:rsidR="003E628E" w:rsidRPr="00556882">
        <w:rPr>
          <w:rFonts w:asciiTheme="minorEastAsia" w:eastAsiaTheme="minorEastAsia" w:hAnsiTheme="minorEastAsia"/>
          <w:color w:val="auto"/>
        </w:rPr>
        <w:t>を</w:t>
      </w:r>
      <w:r w:rsidR="00E76995" w:rsidRPr="00556882">
        <w:rPr>
          <w:rFonts w:asciiTheme="minorEastAsia" w:eastAsiaTheme="minorEastAsia" w:hAnsiTheme="minorEastAsia"/>
          <w:color w:val="auto"/>
        </w:rPr>
        <w:t>定め、</w:t>
      </w:r>
      <w:r w:rsidR="003E628E" w:rsidRPr="00556882">
        <w:rPr>
          <w:rFonts w:asciiTheme="minorEastAsia" w:eastAsiaTheme="minorEastAsia" w:hAnsiTheme="minorEastAsia"/>
          <w:color w:val="auto"/>
        </w:rPr>
        <w:t>週休２日制工事実施計画書</w:t>
      </w:r>
      <w:r w:rsidRPr="00556882">
        <w:rPr>
          <w:rFonts w:asciiTheme="minorEastAsia" w:eastAsiaTheme="minorEastAsia" w:hAnsiTheme="minorEastAsia" w:hint="default"/>
          <w:color w:val="auto"/>
        </w:rPr>
        <w:t>により</w:t>
      </w:r>
      <w:r w:rsidRPr="00556882">
        <w:rPr>
          <w:rFonts w:asciiTheme="minorEastAsia" w:eastAsiaTheme="minorEastAsia" w:hAnsiTheme="minorEastAsia"/>
          <w:color w:val="auto"/>
        </w:rPr>
        <w:t>、発注者に</w:t>
      </w:r>
      <w:r w:rsidR="00671233" w:rsidRPr="00556882">
        <w:rPr>
          <w:rFonts w:asciiTheme="minorEastAsia" w:eastAsiaTheme="minorEastAsia" w:hAnsiTheme="minorEastAsia"/>
          <w:color w:val="auto"/>
        </w:rPr>
        <w:t>提出</w:t>
      </w:r>
      <w:r w:rsidRPr="00556882">
        <w:rPr>
          <w:rFonts w:asciiTheme="minorEastAsia" w:eastAsiaTheme="minorEastAsia" w:hAnsiTheme="minorEastAsia"/>
          <w:color w:val="auto"/>
        </w:rPr>
        <w:t>する</w:t>
      </w:r>
      <w:r w:rsidRPr="00556882">
        <w:rPr>
          <w:rFonts w:asciiTheme="minorEastAsia" w:eastAsiaTheme="minorEastAsia" w:hAnsiTheme="minorEastAsia" w:hint="default"/>
          <w:color w:val="auto"/>
        </w:rPr>
        <w:t>ものとする。</w:t>
      </w:r>
    </w:p>
    <w:p w14:paraId="067599C6" w14:textId="77777777" w:rsidR="00D90C34" w:rsidRPr="00556882" w:rsidRDefault="00D90C34" w:rsidP="00454670">
      <w:pPr>
        <w:ind w:left="286" w:hangingChars="129" w:hanging="286"/>
        <w:outlineLvl w:val="0"/>
        <w:rPr>
          <w:rFonts w:asciiTheme="minorEastAsia" w:eastAsiaTheme="minorEastAsia" w:hAnsiTheme="minorEastAsia" w:hint="default"/>
          <w:color w:val="auto"/>
        </w:rPr>
      </w:pPr>
    </w:p>
    <w:p w14:paraId="6259B05A" w14:textId="77777777" w:rsidR="00EA03C2" w:rsidRPr="00556882" w:rsidRDefault="00EA03C2" w:rsidP="00EA03C2">
      <w:pPr>
        <w:ind w:firstLineChars="100" w:firstLine="221"/>
        <w:outlineLvl w:val="0"/>
        <w:rPr>
          <w:rFonts w:asciiTheme="minorEastAsia" w:eastAsiaTheme="minorEastAsia" w:hAnsiTheme="minorEastAsia" w:hint="default"/>
          <w:color w:val="auto"/>
        </w:rPr>
      </w:pPr>
      <w:r w:rsidRPr="00556882">
        <w:rPr>
          <w:rFonts w:asciiTheme="minorEastAsia" w:eastAsiaTheme="minorEastAsia" w:hAnsiTheme="minorEastAsia" w:hint="default"/>
          <w:color w:val="auto"/>
        </w:rPr>
        <w:t>（</w:t>
      </w:r>
      <w:r w:rsidRPr="00556882">
        <w:rPr>
          <w:rFonts w:asciiTheme="minorEastAsia" w:eastAsiaTheme="minorEastAsia" w:hAnsiTheme="minorEastAsia"/>
          <w:color w:val="auto"/>
        </w:rPr>
        <w:t>受注者</w:t>
      </w:r>
      <w:r w:rsidRPr="00556882">
        <w:rPr>
          <w:rFonts w:asciiTheme="minorEastAsia" w:eastAsiaTheme="minorEastAsia" w:hAnsiTheme="minorEastAsia" w:hint="default"/>
          <w:color w:val="auto"/>
        </w:rPr>
        <w:t>希望型の協議）</w:t>
      </w:r>
    </w:p>
    <w:p w14:paraId="0F088B3B" w14:textId="3FF0CEF3" w:rsidR="00B9325D" w:rsidRPr="0059398E" w:rsidRDefault="002B0EC7" w:rsidP="00372FC5">
      <w:pPr>
        <w:ind w:left="221" w:hangingChars="100" w:hanging="221"/>
        <w:outlineLvl w:val="0"/>
        <w:rPr>
          <w:rFonts w:asciiTheme="minorEastAsia" w:eastAsiaTheme="minorEastAsia" w:hAnsiTheme="minorEastAsia" w:hint="default"/>
          <w:color w:val="auto"/>
        </w:rPr>
      </w:pPr>
      <w:r w:rsidRPr="00556882">
        <w:rPr>
          <w:rFonts w:ascii="BIZ UDゴシック" w:eastAsia="BIZ UDゴシック" w:hAnsi="BIZ UDゴシック"/>
          <w:color w:val="auto"/>
        </w:rPr>
        <w:t>第</w:t>
      </w:r>
      <w:r w:rsidR="00277E23" w:rsidRPr="00556882">
        <w:rPr>
          <w:rFonts w:ascii="BIZ UDゴシック" w:eastAsia="BIZ UDゴシック" w:hAnsi="BIZ UDゴシック"/>
          <w:color w:val="auto"/>
        </w:rPr>
        <w:t>８</w:t>
      </w:r>
      <w:r w:rsidRPr="00556882">
        <w:rPr>
          <w:rFonts w:ascii="BIZ UDゴシック" w:eastAsia="BIZ UDゴシック" w:hAnsi="BIZ UDゴシック"/>
          <w:color w:val="auto"/>
        </w:rPr>
        <w:t>条</w:t>
      </w:r>
      <w:r w:rsidR="00514066" w:rsidRPr="00556882">
        <w:rPr>
          <w:rFonts w:asciiTheme="minorEastAsia" w:eastAsiaTheme="minorEastAsia" w:hAnsiTheme="minorEastAsia"/>
          <w:color w:val="auto"/>
        </w:rPr>
        <w:t xml:space="preserve">　</w:t>
      </w:r>
      <w:r w:rsidR="00E76995" w:rsidRPr="00556882">
        <w:rPr>
          <w:rFonts w:asciiTheme="minorEastAsia" w:eastAsiaTheme="minorEastAsia" w:hAnsiTheme="minorEastAsia"/>
          <w:color w:val="auto"/>
        </w:rPr>
        <w:t>受注者希望型の発注方式により</w:t>
      </w:r>
      <w:r w:rsidR="00EA03C2" w:rsidRPr="00556882">
        <w:rPr>
          <w:rFonts w:asciiTheme="minorEastAsia" w:eastAsiaTheme="minorEastAsia" w:hAnsiTheme="minorEastAsia"/>
          <w:color w:val="auto"/>
        </w:rPr>
        <w:t>受注</w:t>
      </w:r>
      <w:r w:rsidR="00E76995" w:rsidRPr="00556882">
        <w:rPr>
          <w:rFonts w:asciiTheme="minorEastAsia" w:eastAsiaTheme="minorEastAsia" w:hAnsiTheme="minorEastAsia"/>
          <w:color w:val="auto"/>
        </w:rPr>
        <w:t>する</w:t>
      </w:r>
      <w:r w:rsidR="00EA03C2" w:rsidRPr="00556882">
        <w:rPr>
          <w:rFonts w:asciiTheme="minorEastAsia" w:eastAsiaTheme="minorEastAsia" w:hAnsiTheme="minorEastAsia"/>
          <w:color w:val="auto"/>
        </w:rPr>
        <w:t>者</w:t>
      </w:r>
      <w:r w:rsidR="00EA03C2" w:rsidRPr="00556882">
        <w:rPr>
          <w:rFonts w:asciiTheme="minorEastAsia" w:eastAsiaTheme="minorEastAsia" w:hAnsiTheme="minorEastAsia" w:hint="default"/>
          <w:color w:val="auto"/>
        </w:rPr>
        <w:t>は、</w:t>
      </w:r>
      <w:r w:rsidR="00EA03C2" w:rsidRPr="00556882">
        <w:rPr>
          <w:rFonts w:asciiTheme="minorEastAsia" w:eastAsiaTheme="minorEastAsia" w:hAnsiTheme="minorEastAsia"/>
          <w:color w:val="auto"/>
        </w:rPr>
        <w:t>工事着手日</w:t>
      </w:r>
      <w:r w:rsidR="00EA03C2" w:rsidRPr="00556882">
        <w:rPr>
          <w:rFonts w:asciiTheme="minorEastAsia" w:eastAsiaTheme="minorEastAsia" w:hAnsiTheme="minorEastAsia" w:hint="default"/>
          <w:color w:val="auto"/>
        </w:rPr>
        <w:t>（工期の始期日）</w:t>
      </w:r>
      <w:r w:rsidR="00EA03C2" w:rsidRPr="00556882">
        <w:rPr>
          <w:rFonts w:asciiTheme="minorEastAsia" w:eastAsiaTheme="minorEastAsia" w:hAnsiTheme="minorEastAsia"/>
          <w:color w:val="auto"/>
        </w:rPr>
        <w:t>までに</w:t>
      </w:r>
      <w:r w:rsidR="00E93CF1" w:rsidRPr="00556882">
        <w:rPr>
          <w:rFonts w:asciiTheme="minorEastAsia" w:eastAsiaTheme="minorEastAsia" w:hAnsiTheme="minorEastAsia"/>
          <w:color w:val="auto"/>
        </w:rPr>
        <w:t>、</w:t>
      </w:r>
      <w:r w:rsidR="00277E23" w:rsidRPr="00556882">
        <w:rPr>
          <w:rFonts w:asciiTheme="minorEastAsia" w:eastAsiaTheme="minorEastAsia" w:hAnsiTheme="minorEastAsia"/>
          <w:color w:val="auto"/>
        </w:rPr>
        <w:t>現場閉所</w:t>
      </w:r>
      <w:r w:rsidR="003E628E" w:rsidRPr="00556882">
        <w:rPr>
          <w:rFonts w:asciiTheme="minorEastAsia" w:eastAsiaTheme="minorEastAsia" w:hAnsiTheme="minorEastAsia"/>
          <w:color w:val="auto"/>
        </w:rPr>
        <w:t>又</w:t>
      </w:r>
      <w:r w:rsidR="00277E23" w:rsidRPr="00556882">
        <w:rPr>
          <w:rFonts w:asciiTheme="minorEastAsia" w:eastAsiaTheme="minorEastAsia" w:hAnsiTheme="minorEastAsia"/>
          <w:color w:val="auto"/>
        </w:rPr>
        <w:t>は休日取得</w:t>
      </w:r>
      <w:r w:rsidR="003F5127" w:rsidRPr="00556882">
        <w:rPr>
          <w:rFonts w:asciiTheme="minorEastAsia" w:eastAsiaTheme="minorEastAsia" w:hAnsiTheme="minorEastAsia"/>
          <w:color w:val="auto"/>
        </w:rPr>
        <w:t>の</w:t>
      </w:r>
      <w:r w:rsidR="00FE3DB6" w:rsidRPr="00556882">
        <w:rPr>
          <w:rFonts w:asciiTheme="minorEastAsia" w:eastAsiaTheme="minorEastAsia" w:hAnsiTheme="minorEastAsia"/>
          <w:color w:val="auto"/>
        </w:rPr>
        <w:t>計画</w:t>
      </w:r>
      <w:r w:rsidR="00E76995" w:rsidRPr="00556882">
        <w:rPr>
          <w:rFonts w:asciiTheme="minorEastAsia" w:eastAsiaTheme="minorEastAsia" w:hAnsiTheme="minorEastAsia"/>
          <w:color w:val="auto"/>
        </w:rPr>
        <w:t>を定めるとともに、</w:t>
      </w:r>
      <w:r w:rsidR="003E628E" w:rsidRPr="00556882">
        <w:rPr>
          <w:rFonts w:asciiTheme="minorEastAsia" w:eastAsiaTheme="minorEastAsia" w:hAnsiTheme="minorEastAsia"/>
          <w:color w:val="auto"/>
        </w:rPr>
        <w:t>現場代理人及び主任技術者等の休暇取得時</w:t>
      </w:r>
      <w:r w:rsidR="003E628E" w:rsidRPr="00556882">
        <w:rPr>
          <w:rFonts w:asciiTheme="minorEastAsia" w:eastAsiaTheme="minorEastAsia" w:hAnsiTheme="minorEastAsia"/>
          <w:color w:val="auto"/>
        </w:rPr>
        <w:lastRenderedPageBreak/>
        <w:t>の職務代理者</w:t>
      </w:r>
      <w:r w:rsidR="00E76995" w:rsidRPr="00556882">
        <w:rPr>
          <w:rFonts w:asciiTheme="minorEastAsia" w:eastAsiaTheme="minorEastAsia" w:hAnsiTheme="minorEastAsia"/>
          <w:color w:val="auto"/>
        </w:rPr>
        <w:t>を指定</w:t>
      </w:r>
      <w:r w:rsidR="00E76995" w:rsidRPr="0059398E">
        <w:rPr>
          <w:rFonts w:asciiTheme="minorEastAsia" w:eastAsiaTheme="minorEastAsia" w:hAnsiTheme="minorEastAsia"/>
          <w:color w:val="auto"/>
        </w:rPr>
        <w:t>し、</w:t>
      </w:r>
      <w:r w:rsidR="003E628E" w:rsidRPr="0059398E">
        <w:rPr>
          <w:rFonts w:asciiTheme="minorEastAsia" w:eastAsiaTheme="minorEastAsia" w:hAnsiTheme="minorEastAsia"/>
          <w:color w:val="auto"/>
        </w:rPr>
        <w:t>週休２日制工事実施計画書</w:t>
      </w:r>
      <w:r w:rsidR="00EA03C2" w:rsidRPr="0059398E">
        <w:rPr>
          <w:rFonts w:asciiTheme="minorEastAsia" w:eastAsiaTheme="minorEastAsia" w:hAnsiTheme="minorEastAsia" w:hint="default"/>
          <w:color w:val="auto"/>
        </w:rPr>
        <w:t>により</w:t>
      </w:r>
      <w:r w:rsidR="00B61A72" w:rsidRPr="0059398E">
        <w:rPr>
          <w:rFonts w:asciiTheme="minorEastAsia" w:eastAsiaTheme="minorEastAsia" w:hAnsiTheme="minorEastAsia"/>
          <w:color w:val="auto"/>
        </w:rPr>
        <w:t>、</w:t>
      </w:r>
      <w:r w:rsidR="00EA03C2" w:rsidRPr="0059398E">
        <w:rPr>
          <w:rFonts w:asciiTheme="minorEastAsia" w:eastAsiaTheme="minorEastAsia" w:hAnsiTheme="minorEastAsia"/>
          <w:color w:val="auto"/>
        </w:rPr>
        <w:t>発注者に</w:t>
      </w:r>
      <w:r w:rsidR="00671233" w:rsidRPr="0059398E">
        <w:rPr>
          <w:rFonts w:asciiTheme="minorEastAsia" w:eastAsiaTheme="minorEastAsia" w:hAnsiTheme="minorEastAsia"/>
          <w:color w:val="auto"/>
        </w:rPr>
        <w:t>提出</w:t>
      </w:r>
      <w:r w:rsidR="00031F40" w:rsidRPr="0059398E">
        <w:rPr>
          <w:rFonts w:asciiTheme="minorEastAsia" w:eastAsiaTheme="minorEastAsia" w:hAnsiTheme="minorEastAsia"/>
          <w:color w:val="auto"/>
        </w:rPr>
        <w:t>する</w:t>
      </w:r>
      <w:r w:rsidR="00031F40" w:rsidRPr="0059398E">
        <w:rPr>
          <w:rFonts w:asciiTheme="minorEastAsia" w:eastAsiaTheme="minorEastAsia" w:hAnsiTheme="minorEastAsia" w:hint="default"/>
          <w:color w:val="auto"/>
        </w:rPr>
        <w:t>ものとする。</w:t>
      </w:r>
    </w:p>
    <w:p w14:paraId="5140B04B" w14:textId="77777777" w:rsidR="00D90C34" w:rsidRPr="0059398E" w:rsidRDefault="00D90C34" w:rsidP="00454670">
      <w:pPr>
        <w:ind w:left="286" w:hangingChars="129" w:hanging="286"/>
        <w:outlineLvl w:val="0"/>
        <w:rPr>
          <w:rFonts w:asciiTheme="minorEastAsia" w:eastAsiaTheme="minorEastAsia" w:hAnsiTheme="minorEastAsia" w:hint="default"/>
          <w:color w:val="auto"/>
        </w:rPr>
      </w:pPr>
    </w:p>
    <w:p w14:paraId="55D2008B" w14:textId="77777777" w:rsidR="00B9325D" w:rsidRPr="0059398E" w:rsidRDefault="00B9325D" w:rsidP="00B9325D">
      <w:pPr>
        <w:outlineLvl w:val="0"/>
        <w:rPr>
          <w:rFonts w:asciiTheme="minorEastAsia" w:eastAsiaTheme="minorEastAsia" w:hAnsiTheme="minorEastAsia" w:hint="default"/>
          <w:color w:val="auto"/>
        </w:rPr>
      </w:pPr>
      <w:r w:rsidRPr="0059398E">
        <w:rPr>
          <w:rFonts w:asciiTheme="minorEastAsia" w:eastAsiaTheme="minorEastAsia" w:hAnsiTheme="minorEastAsia"/>
          <w:color w:val="auto"/>
        </w:rPr>
        <w:t xml:space="preserve">　</w:t>
      </w:r>
      <w:r w:rsidRPr="0059398E">
        <w:rPr>
          <w:rFonts w:asciiTheme="minorEastAsia" w:eastAsiaTheme="minorEastAsia" w:hAnsiTheme="minorEastAsia" w:hint="default"/>
          <w:color w:val="auto"/>
        </w:rPr>
        <w:t>（</w:t>
      </w:r>
      <w:r w:rsidR="00C64C04" w:rsidRPr="0059398E">
        <w:rPr>
          <w:rFonts w:asciiTheme="minorEastAsia" w:eastAsiaTheme="minorEastAsia" w:hAnsiTheme="minorEastAsia"/>
          <w:color w:val="auto"/>
        </w:rPr>
        <w:t>週休２日制工事の実施</w:t>
      </w:r>
      <w:r w:rsidRPr="0059398E">
        <w:rPr>
          <w:rFonts w:asciiTheme="minorEastAsia" w:eastAsiaTheme="minorEastAsia" w:hAnsiTheme="minorEastAsia" w:hint="default"/>
          <w:color w:val="auto"/>
        </w:rPr>
        <w:t>）</w:t>
      </w:r>
    </w:p>
    <w:p w14:paraId="7E6EBB78" w14:textId="4617CD01" w:rsidR="00781511" w:rsidRPr="0059398E" w:rsidRDefault="00514066" w:rsidP="00372FC5">
      <w:pPr>
        <w:ind w:left="221" w:hangingChars="100" w:hanging="221"/>
        <w:outlineLvl w:val="0"/>
        <w:rPr>
          <w:rFonts w:asciiTheme="minorEastAsia" w:eastAsiaTheme="minorEastAsia" w:hAnsiTheme="minorEastAsia" w:hint="default"/>
          <w:color w:val="auto"/>
        </w:rPr>
      </w:pPr>
      <w:r w:rsidRPr="0059398E">
        <w:rPr>
          <w:rFonts w:ascii="BIZ UDゴシック" w:eastAsia="BIZ UDゴシック" w:hAnsi="BIZ UDゴシック"/>
          <w:color w:val="auto"/>
        </w:rPr>
        <w:t>第</w:t>
      </w:r>
      <w:r w:rsidR="00277E23" w:rsidRPr="0059398E">
        <w:rPr>
          <w:rFonts w:ascii="BIZ UDゴシック" w:eastAsia="BIZ UDゴシック" w:hAnsi="BIZ UDゴシック"/>
          <w:color w:val="auto"/>
        </w:rPr>
        <w:t>９</w:t>
      </w:r>
      <w:r w:rsidRPr="0059398E">
        <w:rPr>
          <w:rFonts w:ascii="BIZ UDゴシック" w:eastAsia="BIZ UDゴシック" w:hAnsi="BIZ UDゴシック"/>
          <w:color w:val="auto"/>
        </w:rPr>
        <w:t>条</w:t>
      </w:r>
      <w:r w:rsidRPr="0059398E">
        <w:rPr>
          <w:rFonts w:asciiTheme="minorEastAsia" w:eastAsiaTheme="minorEastAsia" w:hAnsiTheme="minorEastAsia"/>
          <w:color w:val="auto"/>
        </w:rPr>
        <w:t xml:space="preserve">　</w:t>
      </w:r>
      <w:r w:rsidR="00AC7C33" w:rsidRPr="0059398E">
        <w:rPr>
          <w:rFonts w:asciiTheme="minorEastAsia" w:eastAsiaTheme="minorEastAsia" w:hAnsiTheme="minorEastAsia"/>
          <w:color w:val="auto"/>
        </w:rPr>
        <w:t>受注者は、</w:t>
      </w:r>
      <w:r w:rsidR="00B143D4" w:rsidRPr="0059398E">
        <w:rPr>
          <w:rFonts w:asciiTheme="minorEastAsia" w:eastAsiaTheme="minorEastAsia" w:hAnsiTheme="minorEastAsia"/>
          <w:color w:val="auto"/>
        </w:rPr>
        <w:t>週休２日制工事を実施する</w:t>
      </w:r>
      <w:r w:rsidR="00AC7C33" w:rsidRPr="0059398E">
        <w:rPr>
          <w:rFonts w:asciiTheme="minorEastAsia" w:eastAsiaTheme="minorEastAsia" w:hAnsiTheme="minorEastAsia"/>
          <w:color w:val="auto"/>
        </w:rPr>
        <w:t>ときは</w:t>
      </w:r>
      <w:r w:rsidR="00C64C04" w:rsidRPr="0059398E">
        <w:rPr>
          <w:rFonts w:asciiTheme="minorEastAsia" w:eastAsiaTheme="minorEastAsia" w:hAnsiTheme="minorEastAsia"/>
          <w:color w:val="auto"/>
        </w:rPr>
        <w:t>、</w:t>
      </w:r>
      <w:r w:rsidR="00B143D4" w:rsidRPr="0059398E">
        <w:rPr>
          <w:rFonts w:asciiTheme="minorEastAsia" w:eastAsiaTheme="minorEastAsia" w:hAnsiTheme="minorEastAsia"/>
          <w:color w:val="auto"/>
        </w:rPr>
        <w:t>現場着手日までに提出する施工計画書に休日取得計画書</w:t>
      </w:r>
      <w:r w:rsidR="00AC7C33" w:rsidRPr="0059398E">
        <w:rPr>
          <w:rFonts w:asciiTheme="minorEastAsia" w:eastAsiaTheme="minorEastAsia" w:hAnsiTheme="minorEastAsia"/>
          <w:color w:val="auto"/>
        </w:rPr>
        <w:t>及び</w:t>
      </w:r>
      <w:r w:rsidR="00B143D4" w:rsidRPr="0059398E">
        <w:rPr>
          <w:rFonts w:asciiTheme="minorEastAsia" w:eastAsiaTheme="minorEastAsia" w:hAnsiTheme="minorEastAsia"/>
          <w:color w:val="auto"/>
        </w:rPr>
        <w:t>実施書</w:t>
      </w:r>
      <w:r w:rsidR="000C2BCA" w:rsidRPr="0059398E">
        <w:rPr>
          <w:rFonts w:asciiTheme="minorEastAsia" w:eastAsiaTheme="minorEastAsia" w:hAnsiTheme="minorEastAsia"/>
          <w:color w:val="auto"/>
        </w:rPr>
        <w:t>（現場閉所</w:t>
      </w:r>
      <w:r w:rsidR="00F92B19" w:rsidRPr="0059398E">
        <w:rPr>
          <w:rFonts w:asciiTheme="minorEastAsia" w:eastAsiaTheme="minorEastAsia" w:hAnsiTheme="minorEastAsia"/>
          <w:color w:val="auto"/>
        </w:rPr>
        <w:t>又は</w:t>
      </w:r>
      <w:r w:rsidR="003B014D" w:rsidRPr="0059398E">
        <w:rPr>
          <w:rFonts w:asciiTheme="minorEastAsia" w:eastAsiaTheme="minorEastAsia" w:hAnsiTheme="minorEastAsia"/>
          <w:color w:val="auto"/>
        </w:rPr>
        <w:t>休日取得</w:t>
      </w:r>
      <w:r w:rsidR="000C2BCA" w:rsidRPr="0059398E">
        <w:rPr>
          <w:rFonts w:asciiTheme="minorEastAsia" w:eastAsiaTheme="minorEastAsia" w:hAnsiTheme="minorEastAsia"/>
          <w:color w:val="auto"/>
        </w:rPr>
        <w:t>の計画の記載があるもの</w:t>
      </w:r>
      <w:r w:rsidR="003029BF" w:rsidRPr="0059398E">
        <w:rPr>
          <w:rFonts w:asciiTheme="minorEastAsia" w:eastAsiaTheme="minorEastAsia" w:hAnsiTheme="minorEastAsia"/>
          <w:color w:val="auto"/>
        </w:rPr>
        <w:t>。以下同じ。</w:t>
      </w:r>
      <w:r w:rsidR="000C2BCA" w:rsidRPr="0059398E">
        <w:rPr>
          <w:rFonts w:asciiTheme="minorEastAsia" w:eastAsiaTheme="minorEastAsia" w:hAnsiTheme="minorEastAsia"/>
          <w:color w:val="auto"/>
        </w:rPr>
        <w:t>）</w:t>
      </w:r>
      <w:r w:rsidR="00541748" w:rsidRPr="0059398E">
        <w:rPr>
          <w:rFonts w:asciiTheme="minorEastAsia" w:eastAsiaTheme="minorEastAsia" w:hAnsiTheme="minorEastAsia"/>
          <w:color w:val="auto"/>
        </w:rPr>
        <w:t>等</w:t>
      </w:r>
      <w:r w:rsidR="003029BF" w:rsidRPr="0059398E">
        <w:rPr>
          <w:rFonts w:asciiTheme="minorEastAsia" w:eastAsiaTheme="minorEastAsia" w:hAnsiTheme="minorEastAsia"/>
          <w:color w:val="auto"/>
        </w:rPr>
        <w:t>を添えて</w:t>
      </w:r>
      <w:r w:rsidR="00B143D4" w:rsidRPr="0059398E">
        <w:rPr>
          <w:rFonts w:asciiTheme="minorEastAsia" w:eastAsiaTheme="minorEastAsia" w:hAnsiTheme="minorEastAsia"/>
          <w:color w:val="auto"/>
        </w:rPr>
        <w:t>、</w:t>
      </w:r>
      <w:r w:rsidR="00031F40" w:rsidRPr="0059398E">
        <w:rPr>
          <w:rFonts w:asciiTheme="minorEastAsia" w:eastAsiaTheme="minorEastAsia" w:hAnsiTheme="minorEastAsia"/>
          <w:color w:val="auto"/>
        </w:rPr>
        <w:t>監督</w:t>
      </w:r>
      <w:r w:rsidR="00B00BFE" w:rsidRPr="0059398E">
        <w:rPr>
          <w:rFonts w:asciiTheme="minorEastAsia" w:eastAsiaTheme="minorEastAsia" w:hAnsiTheme="minorEastAsia"/>
          <w:color w:val="auto"/>
        </w:rPr>
        <w:t>員に報告す</w:t>
      </w:r>
      <w:r w:rsidR="003029BF" w:rsidRPr="0059398E">
        <w:rPr>
          <w:rFonts w:asciiTheme="minorEastAsia" w:eastAsiaTheme="minorEastAsia" w:hAnsiTheme="minorEastAsia"/>
          <w:color w:val="auto"/>
        </w:rPr>
        <w:t>るものとする</w:t>
      </w:r>
      <w:r w:rsidR="00C9398D" w:rsidRPr="0059398E">
        <w:rPr>
          <w:rFonts w:asciiTheme="minorEastAsia" w:eastAsiaTheme="minorEastAsia" w:hAnsiTheme="minorEastAsia"/>
          <w:color w:val="auto"/>
        </w:rPr>
        <w:t>。</w:t>
      </w:r>
    </w:p>
    <w:p w14:paraId="68855EE4" w14:textId="097340B7" w:rsidR="002B0721" w:rsidRPr="0059398E" w:rsidRDefault="00781511" w:rsidP="00372FC5">
      <w:pPr>
        <w:ind w:left="221" w:hangingChars="100" w:hanging="221"/>
        <w:outlineLvl w:val="0"/>
        <w:rPr>
          <w:rFonts w:asciiTheme="minorEastAsia" w:eastAsiaTheme="minorEastAsia" w:hAnsiTheme="minorEastAsia" w:hint="default"/>
          <w:color w:val="auto"/>
        </w:rPr>
      </w:pPr>
      <w:r w:rsidRPr="0059398E">
        <w:rPr>
          <w:rFonts w:asciiTheme="minorEastAsia" w:eastAsiaTheme="minorEastAsia" w:hAnsiTheme="minorEastAsia"/>
          <w:color w:val="auto"/>
        </w:rPr>
        <w:t>２</w:t>
      </w:r>
      <w:r w:rsidRPr="0059398E">
        <w:rPr>
          <w:rFonts w:asciiTheme="minorEastAsia" w:eastAsiaTheme="minorEastAsia" w:hAnsiTheme="minorEastAsia" w:hint="default"/>
          <w:color w:val="auto"/>
        </w:rPr>
        <w:t xml:space="preserve">　</w:t>
      </w:r>
      <w:r w:rsidR="00AC7C33" w:rsidRPr="0059398E">
        <w:rPr>
          <w:rFonts w:asciiTheme="minorEastAsia" w:eastAsiaTheme="minorEastAsia" w:hAnsiTheme="minorEastAsia"/>
          <w:color w:val="auto"/>
        </w:rPr>
        <w:t>受注者は、</w:t>
      </w:r>
      <w:r w:rsidR="00B705A9" w:rsidRPr="0059398E">
        <w:rPr>
          <w:rFonts w:asciiTheme="minorEastAsia" w:eastAsiaTheme="minorEastAsia" w:hAnsiTheme="minorEastAsia"/>
          <w:color w:val="auto"/>
        </w:rPr>
        <w:t>週休２日</w:t>
      </w:r>
      <w:r w:rsidR="003029BF" w:rsidRPr="0059398E">
        <w:rPr>
          <w:rFonts w:asciiTheme="minorEastAsia" w:eastAsiaTheme="minorEastAsia" w:hAnsiTheme="minorEastAsia"/>
          <w:color w:val="auto"/>
        </w:rPr>
        <w:t>（現場閉所型）</w:t>
      </w:r>
      <w:r w:rsidR="00B705A9" w:rsidRPr="0059398E">
        <w:rPr>
          <w:rFonts w:asciiTheme="minorEastAsia" w:eastAsiaTheme="minorEastAsia" w:hAnsiTheme="minorEastAsia"/>
          <w:color w:val="auto"/>
        </w:rPr>
        <w:t>工事における</w:t>
      </w:r>
      <w:r w:rsidR="000861BE" w:rsidRPr="0059398E">
        <w:rPr>
          <w:rFonts w:asciiTheme="minorEastAsia" w:eastAsiaTheme="minorEastAsia" w:hAnsiTheme="minorEastAsia"/>
          <w:color w:val="auto"/>
        </w:rPr>
        <w:t>現場閉所</w:t>
      </w:r>
      <w:r w:rsidR="00B705A9" w:rsidRPr="0059398E">
        <w:rPr>
          <w:rFonts w:asciiTheme="minorEastAsia" w:eastAsiaTheme="minorEastAsia" w:hAnsiTheme="minorEastAsia"/>
          <w:color w:val="auto"/>
        </w:rPr>
        <w:t>日</w:t>
      </w:r>
      <w:r w:rsidR="77CAD9D7" w:rsidRPr="0059398E">
        <w:rPr>
          <w:rFonts w:asciiTheme="minorEastAsia" w:eastAsiaTheme="minorEastAsia" w:hAnsiTheme="minorEastAsia"/>
          <w:color w:val="auto"/>
        </w:rPr>
        <w:t>の計画を変更する</w:t>
      </w:r>
      <w:r w:rsidR="003029BF" w:rsidRPr="0059398E">
        <w:rPr>
          <w:rFonts w:asciiTheme="minorEastAsia" w:eastAsiaTheme="minorEastAsia" w:hAnsiTheme="minorEastAsia"/>
          <w:color w:val="auto"/>
        </w:rPr>
        <w:t>ときは</w:t>
      </w:r>
      <w:r w:rsidR="00EC0B07" w:rsidRPr="0059398E">
        <w:rPr>
          <w:rFonts w:asciiTheme="minorEastAsia" w:eastAsiaTheme="minorEastAsia" w:hAnsiTheme="minorEastAsia"/>
          <w:color w:val="auto"/>
        </w:rPr>
        <w:t>、</w:t>
      </w:r>
      <w:r w:rsidR="003560B8" w:rsidRPr="0059398E">
        <w:rPr>
          <w:rFonts w:asciiTheme="minorEastAsia" w:eastAsiaTheme="minorEastAsia" w:hAnsiTheme="minorEastAsia"/>
          <w:color w:val="auto"/>
        </w:rPr>
        <w:t>事前</w:t>
      </w:r>
      <w:r w:rsidR="00EC0B07" w:rsidRPr="0059398E">
        <w:rPr>
          <w:rFonts w:asciiTheme="minorEastAsia" w:eastAsiaTheme="minorEastAsia" w:hAnsiTheme="minorEastAsia"/>
          <w:color w:val="auto"/>
        </w:rPr>
        <w:t>に監督員へ報告</w:t>
      </w:r>
      <w:r w:rsidR="003029BF" w:rsidRPr="0059398E">
        <w:rPr>
          <w:rFonts w:asciiTheme="minorEastAsia" w:eastAsiaTheme="minorEastAsia" w:hAnsiTheme="minorEastAsia"/>
          <w:color w:val="auto"/>
        </w:rPr>
        <w:t>しなければならない</w:t>
      </w:r>
      <w:r w:rsidR="00EC0B07" w:rsidRPr="0059398E">
        <w:rPr>
          <w:rFonts w:asciiTheme="minorEastAsia" w:eastAsiaTheme="minorEastAsia" w:hAnsiTheme="minorEastAsia" w:hint="default"/>
          <w:color w:val="auto"/>
        </w:rPr>
        <w:t>。</w:t>
      </w:r>
      <w:r w:rsidR="003029BF" w:rsidRPr="0059398E">
        <w:rPr>
          <w:rFonts w:asciiTheme="minorEastAsia" w:eastAsiaTheme="minorEastAsia" w:hAnsiTheme="minorEastAsia"/>
          <w:color w:val="auto"/>
        </w:rPr>
        <w:t>この場合において、</w:t>
      </w:r>
      <w:r w:rsidR="00215A38" w:rsidRPr="0059398E">
        <w:rPr>
          <w:rFonts w:asciiTheme="minorEastAsia" w:eastAsiaTheme="minorEastAsia" w:hAnsiTheme="minorEastAsia"/>
          <w:color w:val="auto"/>
        </w:rPr>
        <w:t>降雨</w:t>
      </w:r>
      <w:r w:rsidR="00F92B19" w:rsidRPr="0059398E">
        <w:rPr>
          <w:rFonts w:asciiTheme="minorEastAsia" w:eastAsiaTheme="minorEastAsia" w:hAnsiTheme="minorEastAsia"/>
          <w:color w:val="auto"/>
        </w:rPr>
        <w:t>又は</w:t>
      </w:r>
      <w:r w:rsidR="00215A38" w:rsidRPr="0059398E">
        <w:rPr>
          <w:rFonts w:asciiTheme="minorEastAsia" w:eastAsiaTheme="minorEastAsia" w:hAnsiTheme="minorEastAsia"/>
          <w:color w:val="auto"/>
        </w:rPr>
        <w:t>降雪等の自然的な事象その他やむを得ない事情により作業予定日</w:t>
      </w:r>
      <w:r w:rsidR="003029BF" w:rsidRPr="0059398E">
        <w:rPr>
          <w:rFonts w:asciiTheme="minorEastAsia" w:eastAsiaTheme="minorEastAsia" w:hAnsiTheme="minorEastAsia"/>
          <w:color w:val="auto"/>
        </w:rPr>
        <w:t>に現場閉所をするとき</w:t>
      </w:r>
      <w:r w:rsidR="00215A38" w:rsidRPr="0059398E">
        <w:rPr>
          <w:rFonts w:asciiTheme="minorEastAsia" w:eastAsiaTheme="minorEastAsia" w:hAnsiTheme="minorEastAsia"/>
          <w:color w:val="auto"/>
        </w:rPr>
        <w:t>は、当該作業</w:t>
      </w:r>
      <w:r w:rsidR="00F92B19" w:rsidRPr="0059398E">
        <w:rPr>
          <w:rFonts w:asciiTheme="minorEastAsia" w:eastAsiaTheme="minorEastAsia" w:hAnsiTheme="minorEastAsia"/>
          <w:color w:val="auto"/>
        </w:rPr>
        <w:t>予定</w:t>
      </w:r>
      <w:r w:rsidR="00215A38" w:rsidRPr="0059398E">
        <w:rPr>
          <w:rFonts w:asciiTheme="minorEastAsia" w:eastAsiaTheme="minorEastAsia" w:hAnsiTheme="minorEastAsia"/>
          <w:color w:val="auto"/>
        </w:rPr>
        <w:t>日を</w:t>
      </w:r>
      <w:r w:rsidR="003029BF" w:rsidRPr="0059398E">
        <w:rPr>
          <w:rFonts w:asciiTheme="minorEastAsia" w:eastAsiaTheme="minorEastAsia" w:hAnsiTheme="minorEastAsia"/>
          <w:color w:val="auto"/>
        </w:rPr>
        <w:t>現場閉所日</w:t>
      </w:r>
      <w:r w:rsidR="00215A38" w:rsidRPr="0059398E">
        <w:rPr>
          <w:rFonts w:asciiTheme="minorEastAsia" w:eastAsiaTheme="minorEastAsia" w:hAnsiTheme="minorEastAsia"/>
          <w:color w:val="auto"/>
        </w:rPr>
        <w:t>に振り替えることができる。</w:t>
      </w:r>
    </w:p>
    <w:p w14:paraId="027E1362" w14:textId="31BADB30" w:rsidR="00215A38" w:rsidRPr="0059398E" w:rsidRDefault="002B0721" w:rsidP="00372FC5">
      <w:pPr>
        <w:ind w:left="221" w:hangingChars="100" w:hanging="221"/>
        <w:outlineLvl w:val="0"/>
        <w:rPr>
          <w:rFonts w:asciiTheme="minorEastAsia" w:eastAsiaTheme="minorEastAsia" w:hAnsiTheme="minorEastAsia" w:hint="default"/>
          <w:color w:val="auto"/>
        </w:rPr>
      </w:pPr>
      <w:r w:rsidRPr="0059398E">
        <w:rPr>
          <w:rFonts w:asciiTheme="minorEastAsia" w:eastAsiaTheme="minorEastAsia" w:hAnsiTheme="minorEastAsia"/>
          <w:color w:val="auto"/>
        </w:rPr>
        <w:t xml:space="preserve">３　</w:t>
      </w:r>
      <w:r w:rsidR="00AC7C33" w:rsidRPr="0059398E">
        <w:rPr>
          <w:rFonts w:asciiTheme="minorEastAsia" w:eastAsiaTheme="minorEastAsia" w:hAnsiTheme="minorEastAsia"/>
          <w:color w:val="auto"/>
        </w:rPr>
        <w:t>受注者は、</w:t>
      </w:r>
      <w:r w:rsidRPr="0059398E">
        <w:rPr>
          <w:rFonts w:asciiTheme="minorEastAsia" w:eastAsiaTheme="minorEastAsia" w:hAnsiTheme="minorEastAsia"/>
          <w:color w:val="auto"/>
        </w:rPr>
        <w:t>前項の規定により</w:t>
      </w:r>
      <w:r w:rsidR="00541748" w:rsidRPr="0059398E">
        <w:rPr>
          <w:rFonts w:asciiTheme="minorEastAsia" w:eastAsiaTheme="minorEastAsia" w:hAnsiTheme="minorEastAsia"/>
          <w:color w:val="auto"/>
        </w:rPr>
        <w:t>現場閉所日の計画を変更した</w:t>
      </w:r>
      <w:r w:rsidRPr="0059398E">
        <w:rPr>
          <w:rFonts w:asciiTheme="minorEastAsia" w:eastAsiaTheme="minorEastAsia" w:hAnsiTheme="minorEastAsia"/>
          <w:color w:val="auto"/>
        </w:rPr>
        <w:t>ときは、</w:t>
      </w:r>
      <w:r w:rsidR="004B0EB0" w:rsidRPr="0059398E">
        <w:rPr>
          <w:rFonts w:asciiTheme="minorEastAsia" w:eastAsiaTheme="minorEastAsia" w:hAnsiTheme="minorEastAsia"/>
          <w:color w:val="auto"/>
        </w:rPr>
        <w:t>休日取得計画書及び実施書</w:t>
      </w:r>
      <w:r w:rsidR="001C43F1" w:rsidRPr="0059398E">
        <w:rPr>
          <w:rFonts w:asciiTheme="minorEastAsia" w:eastAsiaTheme="minorEastAsia" w:hAnsiTheme="minorEastAsia"/>
          <w:color w:val="auto"/>
        </w:rPr>
        <w:t>等</w:t>
      </w:r>
      <w:r w:rsidR="00145B8A" w:rsidRPr="0059398E">
        <w:rPr>
          <w:rFonts w:asciiTheme="minorEastAsia" w:eastAsiaTheme="minorEastAsia" w:hAnsiTheme="minorEastAsia"/>
          <w:color w:val="auto"/>
        </w:rPr>
        <w:t>を</w:t>
      </w:r>
      <w:r w:rsidR="00541748" w:rsidRPr="0059398E">
        <w:rPr>
          <w:rFonts w:asciiTheme="minorEastAsia" w:eastAsiaTheme="minorEastAsia" w:hAnsiTheme="minorEastAsia"/>
          <w:color w:val="auto"/>
        </w:rPr>
        <w:t>修正し</w:t>
      </w:r>
      <w:r w:rsidR="00071053" w:rsidRPr="0059398E">
        <w:rPr>
          <w:rFonts w:asciiTheme="minorEastAsia" w:eastAsiaTheme="minorEastAsia" w:hAnsiTheme="minorEastAsia"/>
          <w:color w:val="auto"/>
        </w:rPr>
        <w:t>、</w:t>
      </w:r>
      <w:r w:rsidR="00215A38" w:rsidRPr="0059398E">
        <w:rPr>
          <w:rFonts w:asciiTheme="minorEastAsia" w:eastAsiaTheme="minorEastAsia" w:hAnsiTheme="minorEastAsia"/>
          <w:color w:val="auto"/>
        </w:rPr>
        <w:t>速やかに監督員に提出</w:t>
      </w:r>
      <w:r w:rsidR="00541748" w:rsidRPr="0059398E">
        <w:rPr>
          <w:rFonts w:asciiTheme="minorEastAsia" w:eastAsiaTheme="minorEastAsia" w:hAnsiTheme="minorEastAsia"/>
          <w:color w:val="auto"/>
        </w:rPr>
        <w:t>しなければならない</w:t>
      </w:r>
      <w:r w:rsidR="00215A38" w:rsidRPr="0059398E">
        <w:rPr>
          <w:rFonts w:asciiTheme="minorEastAsia" w:eastAsiaTheme="minorEastAsia" w:hAnsiTheme="minorEastAsia"/>
          <w:color w:val="auto"/>
        </w:rPr>
        <w:t>。</w:t>
      </w:r>
    </w:p>
    <w:p w14:paraId="4DB8731C" w14:textId="3DAC2BBF" w:rsidR="007C2EC3" w:rsidRPr="00556882" w:rsidRDefault="00541748" w:rsidP="00372FC5">
      <w:pPr>
        <w:ind w:left="221" w:hangingChars="100" w:hanging="221"/>
        <w:outlineLvl w:val="0"/>
        <w:rPr>
          <w:rFonts w:asciiTheme="minorEastAsia" w:eastAsiaTheme="minorEastAsia" w:hAnsiTheme="minorEastAsia" w:hint="default"/>
          <w:color w:val="auto"/>
        </w:rPr>
      </w:pPr>
      <w:r w:rsidRPr="0059398E">
        <w:rPr>
          <w:rFonts w:asciiTheme="minorEastAsia" w:eastAsiaTheme="minorEastAsia" w:hAnsiTheme="minorEastAsia"/>
          <w:color w:val="auto"/>
        </w:rPr>
        <w:t>４</w:t>
      </w:r>
      <w:r w:rsidR="00B705A9" w:rsidRPr="0059398E">
        <w:rPr>
          <w:rFonts w:asciiTheme="minorEastAsia" w:eastAsiaTheme="minorEastAsia" w:hAnsiTheme="minorEastAsia" w:hint="default"/>
          <w:color w:val="auto"/>
        </w:rPr>
        <w:t xml:space="preserve">　</w:t>
      </w:r>
      <w:r w:rsidR="00B705A9" w:rsidRPr="0059398E">
        <w:rPr>
          <w:rFonts w:asciiTheme="minorEastAsia" w:eastAsiaTheme="minorEastAsia" w:hAnsiTheme="minorEastAsia"/>
          <w:color w:val="auto"/>
        </w:rPr>
        <w:t>週休２日</w:t>
      </w:r>
      <w:r w:rsidRPr="0059398E">
        <w:rPr>
          <w:rFonts w:asciiTheme="minorEastAsia" w:eastAsiaTheme="minorEastAsia" w:hAnsiTheme="minorEastAsia"/>
          <w:color w:val="auto"/>
        </w:rPr>
        <w:t>（交替制）</w:t>
      </w:r>
      <w:r w:rsidR="00B705A9" w:rsidRPr="0059398E">
        <w:rPr>
          <w:rFonts w:asciiTheme="minorEastAsia" w:eastAsiaTheme="minorEastAsia" w:hAnsiTheme="minorEastAsia"/>
          <w:color w:val="auto"/>
        </w:rPr>
        <w:t>工事</w:t>
      </w:r>
      <w:r w:rsidRPr="0059398E">
        <w:rPr>
          <w:rFonts w:asciiTheme="minorEastAsia" w:eastAsiaTheme="minorEastAsia" w:hAnsiTheme="minorEastAsia"/>
          <w:color w:val="auto"/>
        </w:rPr>
        <w:t>は</w:t>
      </w:r>
      <w:r w:rsidR="00B705A9" w:rsidRPr="0059398E">
        <w:rPr>
          <w:rFonts w:asciiTheme="minorEastAsia" w:eastAsiaTheme="minorEastAsia" w:hAnsiTheme="minorEastAsia"/>
          <w:color w:val="auto"/>
        </w:rPr>
        <w:t>、</w:t>
      </w:r>
      <w:r w:rsidR="009A2063" w:rsidRPr="0059398E">
        <w:rPr>
          <w:rFonts w:asciiTheme="minorEastAsia" w:eastAsiaTheme="minorEastAsia" w:hAnsiTheme="minorEastAsia"/>
          <w:color w:val="auto"/>
        </w:rPr>
        <w:t>作業状況等により当該工事に従事する技術者及び技能労働者の休日</w:t>
      </w:r>
      <w:r w:rsidR="007C2EC3" w:rsidRPr="0059398E">
        <w:rPr>
          <w:rFonts w:asciiTheme="minorEastAsia" w:eastAsiaTheme="minorEastAsia" w:hAnsiTheme="minorEastAsia"/>
          <w:color w:val="auto"/>
        </w:rPr>
        <w:t>を変更することができるも</w:t>
      </w:r>
      <w:r w:rsidR="00967B49" w:rsidRPr="0059398E">
        <w:rPr>
          <w:rFonts w:asciiTheme="minorEastAsia" w:eastAsiaTheme="minorEastAsia" w:hAnsiTheme="minorEastAsia"/>
          <w:color w:val="auto"/>
        </w:rPr>
        <w:t>の</w:t>
      </w:r>
      <w:r w:rsidR="007C2EC3" w:rsidRPr="0059398E">
        <w:rPr>
          <w:rFonts w:asciiTheme="minorEastAsia" w:eastAsiaTheme="minorEastAsia" w:hAnsiTheme="minorEastAsia"/>
          <w:color w:val="auto"/>
        </w:rPr>
        <w:t>とする。</w:t>
      </w:r>
      <w:r w:rsidR="004748B7" w:rsidRPr="0059398E">
        <w:rPr>
          <w:rFonts w:asciiTheme="minorEastAsia" w:eastAsiaTheme="minorEastAsia" w:hAnsiTheme="minorEastAsia"/>
          <w:color w:val="auto"/>
        </w:rPr>
        <w:t>た</w:t>
      </w:r>
      <w:r w:rsidR="004748B7" w:rsidRPr="00556882">
        <w:rPr>
          <w:rFonts w:asciiTheme="minorEastAsia" w:eastAsiaTheme="minorEastAsia" w:hAnsiTheme="minorEastAsia"/>
          <w:color w:val="auto"/>
        </w:rPr>
        <w:t>だし、計画外の現場閉所を行う</w:t>
      </w:r>
      <w:r w:rsidR="00967B49" w:rsidRPr="00556882">
        <w:rPr>
          <w:rFonts w:asciiTheme="minorEastAsia" w:eastAsiaTheme="minorEastAsia" w:hAnsiTheme="minorEastAsia"/>
          <w:color w:val="auto"/>
        </w:rPr>
        <w:t>とき</w:t>
      </w:r>
      <w:r w:rsidR="004748B7" w:rsidRPr="00556882">
        <w:rPr>
          <w:rFonts w:asciiTheme="minorEastAsia" w:eastAsiaTheme="minorEastAsia" w:hAnsiTheme="minorEastAsia"/>
          <w:color w:val="auto"/>
        </w:rPr>
        <w:t>は、事前に監督員へ報告</w:t>
      </w:r>
      <w:r w:rsidR="0008145C" w:rsidRPr="00556882">
        <w:rPr>
          <w:rFonts w:asciiTheme="minorEastAsia" w:eastAsiaTheme="minorEastAsia" w:hAnsiTheme="minorEastAsia"/>
          <w:color w:val="auto"/>
        </w:rPr>
        <w:t>しなければならない</w:t>
      </w:r>
      <w:r w:rsidR="004748B7" w:rsidRPr="00556882">
        <w:rPr>
          <w:rFonts w:asciiTheme="minorEastAsia" w:eastAsiaTheme="minorEastAsia" w:hAnsiTheme="minorEastAsia" w:hint="default"/>
          <w:color w:val="auto"/>
        </w:rPr>
        <w:t>。</w:t>
      </w:r>
    </w:p>
    <w:p w14:paraId="310E2C29" w14:textId="77777777" w:rsidR="0008145C" w:rsidRPr="00556882" w:rsidRDefault="0008145C" w:rsidP="00C64C04">
      <w:pPr>
        <w:ind w:firstLineChars="100" w:firstLine="221"/>
        <w:outlineLvl w:val="0"/>
        <w:rPr>
          <w:rFonts w:asciiTheme="minorEastAsia" w:eastAsiaTheme="minorEastAsia" w:hAnsiTheme="minorEastAsia" w:hint="default"/>
          <w:color w:val="auto"/>
        </w:rPr>
      </w:pPr>
    </w:p>
    <w:p w14:paraId="7FE1FBCB" w14:textId="1D9D27D7" w:rsidR="00C64C04" w:rsidRPr="00556882" w:rsidRDefault="00C64C04" w:rsidP="009434B1">
      <w:pPr>
        <w:wordWrap w:val="0"/>
        <w:autoSpaceDE w:val="0"/>
        <w:autoSpaceDN w:val="0"/>
        <w:ind w:firstLineChars="100" w:firstLine="221"/>
        <w:outlineLvl w:val="0"/>
        <w:rPr>
          <w:rFonts w:asciiTheme="minorEastAsia" w:eastAsiaTheme="minorEastAsia" w:hAnsiTheme="minorEastAsia" w:hint="default"/>
          <w:color w:val="auto"/>
        </w:rPr>
      </w:pPr>
      <w:r w:rsidRPr="00556882">
        <w:rPr>
          <w:rFonts w:asciiTheme="minorEastAsia" w:eastAsiaTheme="minorEastAsia" w:hAnsiTheme="minorEastAsia" w:hint="default"/>
          <w:color w:val="auto"/>
        </w:rPr>
        <w:t>（</w:t>
      </w:r>
      <w:r w:rsidRPr="00556882">
        <w:rPr>
          <w:rFonts w:asciiTheme="minorEastAsia" w:eastAsiaTheme="minorEastAsia" w:hAnsiTheme="minorEastAsia"/>
          <w:color w:val="auto"/>
        </w:rPr>
        <w:t>履行実績の確認</w:t>
      </w:r>
      <w:r w:rsidRPr="00556882">
        <w:rPr>
          <w:rFonts w:asciiTheme="minorEastAsia" w:eastAsiaTheme="minorEastAsia" w:hAnsiTheme="minorEastAsia" w:hint="default"/>
          <w:color w:val="auto"/>
        </w:rPr>
        <w:t>）</w:t>
      </w:r>
    </w:p>
    <w:p w14:paraId="63052ADA" w14:textId="7D44D987" w:rsidR="001C43F1" w:rsidRPr="00556882" w:rsidRDefault="00514066" w:rsidP="00372FC5">
      <w:pPr>
        <w:wordWrap w:val="0"/>
        <w:autoSpaceDE w:val="0"/>
        <w:autoSpaceDN w:val="0"/>
        <w:ind w:left="221" w:hangingChars="100" w:hanging="221"/>
        <w:outlineLvl w:val="0"/>
        <w:rPr>
          <w:rFonts w:asciiTheme="minorEastAsia" w:eastAsiaTheme="minorEastAsia" w:hAnsiTheme="minorEastAsia" w:hint="default"/>
          <w:color w:val="auto"/>
        </w:rPr>
      </w:pPr>
      <w:r w:rsidRPr="00556882">
        <w:rPr>
          <w:rFonts w:ascii="BIZ UDゴシック" w:eastAsia="BIZ UDゴシック" w:hAnsi="BIZ UDゴシック"/>
          <w:color w:val="auto"/>
        </w:rPr>
        <w:t>第</w:t>
      </w:r>
      <w:r w:rsidR="00BE27AF" w:rsidRPr="00556882">
        <w:rPr>
          <w:rFonts w:ascii="BIZ UDゴシック" w:eastAsia="BIZ UDゴシック" w:hAnsi="BIZ UDゴシック"/>
          <w:color w:val="auto"/>
        </w:rPr>
        <w:t>10</w:t>
      </w:r>
      <w:r w:rsidRPr="00556882">
        <w:rPr>
          <w:rFonts w:ascii="BIZ UDゴシック" w:eastAsia="BIZ UDゴシック" w:hAnsi="BIZ UDゴシック"/>
          <w:color w:val="auto"/>
        </w:rPr>
        <w:t>条</w:t>
      </w:r>
      <w:r w:rsidRPr="00556882">
        <w:rPr>
          <w:rFonts w:asciiTheme="minorEastAsia" w:eastAsiaTheme="minorEastAsia" w:hAnsiTheme="minorEastAsia"/>
          <w:color w:val="auto"/>
        </w:rPr>
        <w:t xml:space="preserve">　</w:t>
      </w:r>
      <w:r w:rsidR="00C64C04" w:rsidRPr="00556882">
        <w:rPr>
          <w:rFonts w:asciiTheme="minorEastAsia" w:eastAsiaTheme="minorEastAsia" w:hAnsiTheme="minorEastAsia"/>
          <w:color w:val="auto"/>
        </w:rPr>
        <w:t>受注者は、</w:t>
      </w:r>
      <w:r w:rsidR="00FF2B17" w:rsidRPr="00556882">
        <w:rPr>
          <w:rFonts w:asciiTheme="minorEastAsia" w:eastAsiaTheme="minorEastAsia" w:hAnsiTheme="minorEastAsia"/>
          <w:color w:val="auto"/>
        </w:rPr>
        <w:t>対象期間の履行実績について記載した</w:t>
      </w:r>
      <w:bookmarkStart w:id="2" w:name="_Hlk225526193"/>
      <w:r w:rsidR="00FF2B17" w:rsidRPr="00556882">
        <w:rPr>
          <w:rFonts w:asciiTheme="minorEastAsia" w:eastAsiaTheme="minorEastAsia" w:hAnsiTheme="minorEastAsia"/>
          <w:color w:val="auto"/>
        </w:rPr>
        <w:t>休日取得計画書及び実施書等</w:t>
      </w:r>
      <w:bookmarkEnd w:id="2"/>
      <w:r w:rsidR="00FF2B17" w:rsidRPr="00556882">
        <w:rPr>
          <w:rFonts w:asciiTheme="minorEastAsia" w:eastAsiaTheme="minorEastAsia" w:hAnsiTheme="minorEastAsia"/>
          <w:color w:val="auto"/>
        </w:rPr>
        <w:t>を工事完了日までに</w:t>
      </w:r>
      <w:r w:rsidR="002E0794" w:rsidRPr="00556882">
        <w:rPr>
          <w:rFonts w:asciiTheme="minorEastAsia" w:eastAsiaTheme="minorEastAsia" w:hAnsiTheme="minorEastAsia"/>
          <w:color w:val="auto"/>
        </w:rPr>
        <w:t>発注者に</w:t>
      </w:r>
      <w:r w:rsidR="00FF2B17" w:rsidRPr="00556882">
        <w:rPr>
          <w:rFonts w:asciiTheme="minorEastAsia" w:eastAsiaTheme="minorEastAsia" w:hAnsiTheme="minorEastAsia"/>
          <w:color w:val="auto"/>
        </w:rPr>
        <w:t>提出するものとする。</w:t>
      </w:r>
      <w:r w:rsidR="007C2EC3" w:rsidRPr="00556882">
        <w:rPr>
          <w:rFonts w:asciiTheme="minorEastAsia" w:eastAsiaTheme="minorEastAsia" w:hAnsiTheme="minorEastAsia"/>
          <w:color w:val="auto"/>
        </w:rPr>
        <w:t>なお、</w:t>
      </w:r>
      <w:r w:rsidR="00224896" w:rsidRPr="00556882">
        <w:rPr>
          <w:rFonts w:asciiTheme="minorEastAsia" w:eastAsiaTheme="minorEastAsia" w:hAnsiTheme="minorEastAsia"/>
          <w:color w:val="auto"/>
        </w:rPr>
        <w:t>休日取得計画書及び実施書等</w:t>
      </w:r>
      <w:r w:rsidR="00D57BD0" w:rsidRPr="00556882">
        <w:rPr>
          <w:rFonts w:asciiTheme="minorEastAsia" w:eastAsiaTheme="minorEastAsia" w:hAnsiTheme="minorEastAsia"/>
          <w:color w:val="auto"/>
        </w:rPr>
        <w:t>は、</w:t>
      </w:r>
      <w:r w:rsidR="00967B49" w:rsidRPr="00556882">
        <w:rPr>
          <w:rFonts w:asciiTheme="minorEastAsia" w:eastAsiaTheme="minorEastAsia" w:hAnsiTheme="minorEastAsia"/>
          <w:color w:val="auto"/>
        </w:rPr>
        <w:t>次に掲げる</w:t>
      </w:r>
      <w:r w:rsidR="00567308" w:rsidRPr="00556882">
        <w:rPr>
          <w:rFonts w:asciiTheme="minorEastAsia" w:eastAsiaTheme="minorEastAsia" w:hAnsiTheme="minorEastAsia"/>
          <w:color w:val="auto"/>
        </w:rPr>
        <w:t>書類</w:t>
      </w:r>
      <w:r w:rsidR="00224896" w:rsidRPr="00556882">
        <w:rPr>
          <w:rFonts w:asciiTheme="minorEastAsia" w:eastAsiaTheme="minorEastAsia" w:hAnsiTheme="minorEastAsia"/>
          <w:color w:val="auto"/>
        </w:rPr>
        <w:t>に代えること</w:t>
      </w:r>
      <w:r w:rsidR="004678FD" w:rsidRPr="00556882">
        <w:rPr>
          <w:rFonts w:asciiTheme="minorEastAsia" w:eastAsiaTheme="minorEastAsia" w:hAnsiTheme="minorEastAsia"/>
          <w:color w:val="auto"/>
        </w:rPr>
        <w:t>ができる。</w:t>
      </w:r>
    </w:p>
    <w:p w14:paraId="1BBE445E" w14:textId="6B261CBF" w:rsidR="00EB65F1" w:rsidRPr="00556882" w:rsidRDefault="00CF1A76" w:rsidP="009434B1">
      <w:pPr>
        <w:wordWrap w:val="0"/>
        <w:autoSpaceDE w:val="0"/>
        <w:autoSpaceDN w:val="0"/>
        <w:ind w:firstLineChars="100" w:firstLine="221"/>
        <w:outlineLvl w:val="0"/>
        <w:rPr>
          <w:rFonts w:asciiTheme="minorEastAsia" w:eastAsiaTheme="minorEastAsia" w:hAnsiTheme="minorEastAsia" w:hint="default"/>
          <w:color w:val="auto"/>
        </w:rPr>
      </w:pPr>
      <w:r w:rsidRPr="00556882">
        <w:rPr>
          <w:rFonts w:asciiTheme="minorEastAsia" w:eastAsiaTheme="minorEastAsia" w:hAnsiTheme="minorEastAsia"/>
          <w:color w:val="auto"/>
        </w:rPr>
        <w:t>⑴</w:t>
      </w:r>
      <w:r w:rsidR="0058290B" w:rsidRPr="00556882">
        <w:rPr>
          <w:rFonts w:asciiTheme="minorEastAsia" w:eastAsiaTheme="minorEastAsia" w:hAnsiTheme="minorEastAsia"/>
          <w:color w:val="auto"/>
        </w:rPr>
        <w:t xml:space="preserve">　</w:t>
      </w:r>
      <w:r w:rsidR="00302D5F" w:rsidRPr="00556882">
        <w:rPr>
          <w:rFonts w:asciiTheme="minorEastAsia" w:eastAsiaTheme="minorEastAsia" w:hAnsiTheme="minorEastAsia"/>
          <w:color w:val="auto"/>
        </w:rPr>
        <w:t>出勤簿等の</w:t>
      </w:r>
      <w:r w:rsidR="000E2DA5" w:rsidRPr="00556882">
        <w:rPr>
          <w:rFonts w:asciiTheme="minorEastAsia" w:eastAsiaTheme="minorEastAsia" w:hAnsiTheme="minorEastAsia"/>
          <w:color w:val="auto"/>
        </w:rPr>
        <w:t>技術者及び技能労働者</w:t>
      </w:r>
      <w:r w:rsidR="00EB65F1" w:rsidRPr="00556882">
        <w:rPr>
          <w:rFonts w:asciiTheme="minorEastAsia" w:eastAsiaTheme="minorEastAsia" w:hAnsiTheme="minorEastAsia"/>
          <w:color w:val="auto"/>
        </w:rPr>
        <w:t>の</w:t>
      </w:r>
      <w:r w:rsidR="000E2DA5" w:rsidRPr="00556882">
        <w:rPr>
          <w:rFonts w:asciiTheme="minorEastAsia" w:eastAsiaTheme="minorEastAsia" w:hAnsiTheme="minorEastAsia"/>
          <w:color w:val="auto"/>
        </w:rPr>
        <w:t>現場への入退場</w:t>
      </w:r>
      <w:r w:rsidR="00EB65F1" w:rsidRPr="00556882">
        <w:rPr>
          <w:rFonts w:asciiTheme="minorEastAsia" w:eastAsiaTheme="minorEastAsia" w:hAnsiTheme="minorEastAsia"/>
          <w:color w:val="auto"/>
        </w:rPr>
        <w:t>状況</w:t>
      </w:r>
      <w:r w:rsidR="00302D5F" w:rsidRPr="00556882">
        <w:rPr>
          <w:rFonts w:asciiTheme="minorEastAsia" w:eastAsiaTheme="minorEastAsia" w:hAnsiTheme="minorEastAsia"/>
          <w:color w:val="auto"/>
        </w:rPr>
        <w:t>の確認が可能な</w:t>
      </w:r>
      <w:r w:rsidR="00EB65F1" w:rsidRPr="00556882">
        <w:rPr>
          <w:rFonts w:asciiTheme="minorEastAsia" w:eastAsiaTheme="minorEastAsia" w:hAnsiTheme="minorEastAsia"/>
          <w:color w:val="auto"/>
        </w:rPr>
        <w:t>資料</w:t>
      </w:r>
    </w:p>
    <w:p w14:paraId="6D519021" w14:textId="347F563D" w:rsidR="00EB65F1" w:rsidRPr="00556882" w:rsidRDefault="00CF1A76" w:rsidP="009434B1">
      <w:pPr>
        <w:wordWrap w:val="0"/>
        <w:autoSpaceDE w:val="0"/>
        <w:autoSpaceDN w:val="0"/>
        <w:ind w:firstLineChars="100" w:firstLine="221"/>
        <w:outlineLvl w:val="0"/>
        <w:rPr>
          <w:rFonts w:asciiTheme="minorEastAsia" w:eastAsiaTheme="minorEastAsia" w:hAnsiTheme="minorEastAsia" w:hint="default"/>
          <w:color w:val="auto"/>
        </w:rPr>
      </w:pPr>
      <w:r w:rsidRPr="00556882">
        <w:rPr>
          <w:rFonts w:asciiTheme="minorEastAsia" w:eastAsiaTheme="minorEastAsia" w:hAnsiTheme="minorEastAsia"/>
          <w:color w:val="auto"/>
        </w:rPr>
        <w:t>⑵</w:t>
      </w:r>
      <w:r w:rsidR="0058290B" w:rsidRPr="00556882">
        <w:rPr>
          <w:rFonts w:asciiTheme="minorEastAsia" w:eastAsiaTheme="minorEastAsia" w:hAnsiTheme="minorEastAsia"/>
          <w:color w:val="auto"/>
        </w:rPr>
        <w:t xml:space="preserve">　</w:t>
      </w:r>
      <w:r w:rsidR="000E2DA5" w:rsidRPr="00556882">
        <w:rPr>
          <w:rFonts w:asciiTheme="minorEastAsia" w:eastAsiaTheme="minorEastAsia" w:hAnsiTheme="minorEastAsia"/>
          <w:color w:val="auto"/>
        </w:rPr>
        <w:t>作業記録</w:t>
      </w:r>
      <w:r w:rsidR="00F92B19" w:rsidRPr="00556882">
        <w:rPr>
          <w:rFonts w:asciiTheme="minorEastAsia" w:eastAsiaTheme="minorEastAsia" w:hAnsiTheme="minorEastAsia"/>
          <w:color w:val="auto"/>
        </w:rPr>
        <w:t>又は</w:t>
      </w:r>
      <w:r w:rsidR="000E2DA5" w:rsidRPr="00556882">
        <w:rPr>
          <w:rFonts w:asciiTheme="minorEastAsia" w:eastAsiaTheme="minorEastAsia" w:hAnsiTheme="minorEastAsia"/>
          <w:color w:val="auto"/>
        </w:rPr>
        <w:t>KY活動記録等の現場の状況</w:t>
      </w:r>
      <w:r w:rsidR="00F92B19" w:rsidRPr="00556882">
        <w:rPr>
          <w:rFonts w:asciiTheme="minorEastAsia" w:eastAsiaTheme="minorEastAsia" w:hAnsiTheme="minorEastAsia"/>
          <w:color w:val="auto"/>
        </w:rPr>
        <w:t>又は</w:t>
      </w:r>
      <w:r w:rsidR="00302D5F" w:rsidRPr="00556882">
        <w:rPr>
          <w:rFonts w:asciiTheme="minorEastAsia" w:eastAsiaTheme="minorEastAsia" w:hAnsiTheme="minorEastAsia"/>
          <w:color w:val="auto"/>
        </w:rPr>
        <w:t>従事者の確認が可能な資料</w:t>
      </w:r>
    </w:p>
    <w:p w14:paraId="3F723E34" w14:textId="11A73149" w:rsidR="009301FD" w:rsidRPr="00556882" w:rsidRDefault="00CF1A76" w:rsidP="009434B1">
      <w:pPr>
        <w:wordWrap w:val="0"/>
        <w:autoSpaceDE w:val="0"/>
        <w:autoSpaceDN w:val="0"/>
        <w:ind w:firstLineChars="100" w:firstLine="221"/>
        <w:outlineLvl w:val="0"/>
        <w:rPr>
          <w:rFonts w:asciiTheme="minorEastAsia" w:eastAsiaTheme="minorEastAsia" w:hAnsiTheme="minorEastAsia" w:hint="default"/>
          <w:color w:val="auto"/>
        </w:rPr>
      </w:pPr>
      <w:r w:rsidRPr="00556882">
        <w:rPr>
          <w:rFonts w:asciiTheme="minorEastAsia" w:eastAsiaTheme="minorEastAsia" w:hAnsiTheme="minorEastAsia"/>
          <w:color w:val="auto"/>
        </w:rPr>
        <w:t>⑶</w:t>
      </w:r>
      <w:r w:rsidR="0058290B" w:rsidRPr="00556882">
        <w:rPr>
          <w:rFonts w:asciiTheme="minorEastAsia" w:eastAsiaTheme="minorEastAsia" w:hAnsiTheme="minorEastAsia"/>
          <w:color w:val="auto"/>
        </w:rPr>
        <w:t xml:space="preserve">　</w:t>
      </w:r>
      <w:r w:rsidR="00302D5F" w:rsidRPr="00556882">
        <w:rPr>
          <w:rFonts w:asciiTheme="minorEastAsia" w:eastAsiaTheme="minorEastAsia" w:hAnsiTheme="minorEastAsia"/>
          <w:color w:val="auto"/>
        </w:rPr>
        <w:t>その他現場閉所の状況</w:t>
      </w:r>
      <w:r w:rsidR="00F92B19" w:rsidRPr="00556882">
        <w:rPr>
          <w:rFonts w:asciiTheme="minorEastAsia" w:eastAsiaTheme="minorEastAsia" w:hAnsiTheme="minorEastAsia"/>
          <w:color w:val="auto"/>
        </w:rPr>
        <w:t>又は</w:t>
      </w:r>
      <w:r w:rsidR="00302D5F" w:rsidRPr="00556882">
        <w:rPr>
          <w:rFonts w:asciiTheme="minorEastAsia" w:eastAsiaTheme="minorEastAsia" w:hAnsiTheme="minorEastAsia"/>
          <w:color w:val="auto"/>
        </w:rPr>
        <w:t>休日取得の状況の確認が可能な資料</w:t>
      </w:r>
    </w:p>
    <w:p w14:paraId="30EED0B3" w14:textId="77777777" w:rsidR="00967B49" w:rsidRPr="00556882" w:rsidRDefault="00967B49" w:rsidP="009434B1">
      <w:pPr>
        <w:wordWrap w:val="0"/>
        <w:autoSpaceDE w:val="0"/>
        <w:autoSpaceDN w:val="0"/>
        <w:outlineLvl w:val="0"/>
        <w:rPr>
          <w:rFonts w:asciiTheme="minorEastAsia" w:eastAsiaTheme="minorEastAsia" w:hAnsiTheme="minorEastAsia" w:hint="default"/>
          <w:color w:val="auto"/>
        </w:rPr>
      </w:pPr>
    </w:p>
    <w:p w14:paraId="54155500" w14:textId="3AECFE91" w:rsidR="001771EE" w:rsidRPr="00556882" w:rsidRDefault="001771EE" w:rsidP="009434B1">
      <w:pPr>
        <w:wordWrap w:val="0"/>
        <w:autoSpaceDE w:val="0"/>
        <w:autoSpaceDN w:val="0"/>
        <w:outlineLvl w:val="0"/>
        <w:rPr>
          <w:rFonts w:asciiTheme="minorEastAsia" w:eastAsiaTheme="minorEastAsia" w:hAnsiTheme="minorEastAsia" w:hint="default"/>
          <w:color w:val="auto"/>
        </w:rPr>
      </w:pPr>
      <w:r w:rsidRPr="00556882">
        <w:rPr>
          <w:rFonts w:asciiTheme="minorEastAsia" w:eastAsiaTheme="minorEastAsia" w:hAnsiTheme="minorEastAsia"/>
          <w:color w:val="auto"/>
        </w:rPr>
        <w:t xml:space="preserve">　</w:t>
      </w:r>
      <w:r w:rsidRPr="00556882">
        <w:rPr>
          <w:rFonts w:asciiTheme="minorEastAsia" w:eastAsiaTheme="minorEastAsia" w:hAnsiTheme="minorEastAsia" w:hint="default"/>
          <w:color w:val="auto"/>
        </w:rPr>
        <w:t>（</w:t>
      </w:r>
      <w:r w:rsidRPr="00556882">
        <w:rPr>
          <w:rFonts w:asciiTheme="minorEastAsia" w:eastAsiaTheme="minorEastAsia" w:hAnsiTheme="minorEastAsia"/>
          <w:color w:val="auto"/>
        </w:rPr>
        <w:t>発注者の配慮</w:t>
      </w:r>
      <w:r w:rsidRPr="00556882">
        <w:rPr>
          <w:rFonts w:asciiTheme="minorEastAsia" w:eastAsiaTheme="minorEastAsia" w:hAnsiTheme="minorEastAsia" w:hint="default"/>
          <w:color w:val="auto"/>
        </w:rPr>
        <w:t>）</w:t>
      </w:r>
    </w:p>
    <w:p w14:paraId="094BFC3A" w14:textId="532420F4" w:rsidR="001771EE" w:rsidRPr="00556882" w:rsidRDefault="00514066" w:rsidP="00372FC5">
      <w:pPr>
        <w:wordWrap w:val="0"/>
        <w:autoSpaceDE w:val="0"/>
        <w:autoSpaceDN w:val="0"/>
        <w:ind w:left="221" w:hangingChars="100" w:hanging="221"/>
        <w:outlineLvl w:val="0"/>
        <w:rPr>
          <w:rFonts w:asciiTheme="minorEastAsia" w:eastAsiaTheme="minorEastAsia" w:hAnsiTheme="minorEastAsia" w:hint="default"/>
          <w:color w:val="auto"/>
        </w:rPr>
      </w:pPr>
      <w:r w:rsidRPr="00556882">
        <w:rPr>
          <w:rFonts w:ascii="BIZ UDゴシック" w:eastAsia="BIZ UDゴシック" w:hAnsi="BIZ UDゴシック"/>
          <w:color w:val="auto"/>
        </w:rPr>
        <w:t>第</w:t>
      </w:r>
      <w:r w:rsidR="00BE27AF" w:rsidRPr="00556882">
        <w:rPr>
          <w:rFonts w:ascii="BIZ UDゴシック" w:eastAsia="BIZ UDゴシック" w:hAnsi="BIZ UDゴシック"/>
          <w:color w:val="auto"/>
        </w:rPr>
        <w:t>11</w:t>
      </w:r>
      <w:r w:rsidRPr="00556882">
        <w:rPr>
          <w:rFonts w:ascii="BIZ UDゴシック" w:eastAsia="BIZ UDゴシック" w:hAnsi="BIZ UDゴシック"/>
          <w:color w:val="auto"/>
        </w:rPr>
        <w:t>条</w:t>
      </w:r>
      <w:r w:rsidRPr="00556882">
        <w:rPr>
          <w:rFonts w:asciiTheme="minorEastAsia" w:eastAsiaTheme="minorEastAsia" w:hAnsiTheme="minorEastAsia"/>
          <w:color w:val="auto"/>
        </w:rPr>
        <w:t xml:space="preserve">　</w:t>
      </w:r>
      <w:r w:rsidR="001771EE" w:rsidRPr="00556882">
        <w:rPr>
          <w:rFonts w:asciiTheme="minorEastAsia" w:eastAsiaTheme="minorEastAsia" w:hAnsiTheme="minorEastAsia"/>
          <w:color w:val="auto"/>
        </w:rPr>
        <w:t>発注者は</w:t>
      </w:r>
      <w:r w:rsidR="001771EE" w:rsidRPr="00556882">
        <w:rPr>
          <w:rFonts w:asciiTheme="minorEastAsia" w:eastAsiaTheme="minorEastAsia" w:hAnsiTheme="minorEastAsia" w:hint="default"/>
          <w:color w:val="auto"/>
        </w:rPr>
        <w:t>、受注者が円滑に週休２日制</w:t>
      </w:r>
      <w:r w:rsidR="006F6C4F" w:rsidRPr="00556882">
        <w:rPr>
          <w:rFonts w:asciiTheme="minorEastAsia" w:eastAsiaTheme="minorEastAsia" w:hAnsiTheme="minorEastAsia"/>
          <w:color w:val="auto"/>
        </w:rPr>
        <w:t>工事</w:t>
      </w:r>
      <w:r w:rsidR="006F6C4F" w:rsidRPr="00556882">
        <w:rPr>
          <w:rFonts w:asciiTheme="minorEastAsia" w:eastAsiaTheme="minorEastAsia" w:hAnsiTheme="minorEastAsia" w:hint="default"/>
          <w:color w:val="auto"/>
        </w:rPr>
        <w:t>を実施できるように</w:t>
      </w:r>
      <w:r w:rsidR="00224896" w:rsidRPr="00556882">
        <w:rPr>
          <w:rFonts w:asciiTheme="minorEastAsia" w:eastAsiaTheme="minorEastAsia" w:hAnsiTheme="minorEastAsia"/>
          <w:color w:val="auto"/>
        </w:rPr>
        <w:t>次に掲げる</w:t>
      </w:r>
      <w:r w:rsidR="001771EE" w:rsidRPr="00556882">
        <w:rPr>
          <w:rFonts w:asciiTheme="minorEastAsia" w:eastAsiaTheme="minorEastAsia" w:hAnsiTheme="minorEastAsia"/>
          <w:color w:val="auto"/>
        </w:rPr>
        <w:t>事項に配慮する</w:t>
      </w:r>
      <w:r w:rsidR="00496F81" w:rsidRPr="00556882">
        <w:rPr>
          <w:rFonts w:asciiTheme="minorEastAsia" w:eastAsiaTheme="minorEastAsia" w:hAnsiTheme="minorEastAsia"/>
          <w:color w:val="auto"/>
        </w:rPr>
        <w:t>ものとする</w:t>
      </w:r>
      <w:r w:rsidR="001771EE" w:rsidRPr="00556882">
        <w:rPr>
          <w:rFonts w:asciiTheme="minorEastAsia" w:eastAsiaTheme="minorEastAsia" w:hAnsiTheme="minorEastAsia" w:hint="default"/>
          <w:color w:val="auto"/>
        </w:rPr>
        <w:t>。</w:t>
      </w:r>
    </w:p>
    <w:p w14:paraId="4317E801" w14:textId="78BDD143" w:rsidR="001771EE" w:rsidRPr="00556882" w:rsidRDefault="00CF1A76" w:rsidP="009434B1">
      <w:pPr>
        <w:wordWrap w:val="0"/>
        <w:autoSpaceDE w:val="0"/>
        <w:autoSpaceDN w:val="0"/>
        <w:ind w:firstLineChars="100" w:firstLine="221"/>
        <w:outlineLvl w:val="0"/>
        <w:rPr>
          <w:rFonts w:asciiTheme="minorEastAsia" w:eastAsiaTheme="minorEastAsia" w:hAnsiTheme="minorEastAsia" w:hint="default"/>
          <w:color w:val="auto"/>
        </w:rPr>
      </w:pPr>
      <w:r w:rsidRPr="00556882">
        <w:rPr>
          <w:rFonts w:asciiTheme="minorEastAsia" w:eastAsiaTheme="minorEastAsia" w:hAnsiTheme="minorEastAsia"/>
          <w:color w:val="auto"/>
        </w:rPr>
        <w:t>⑴</w:t>
      </w:r>
      <w:r w:rsidR="0058290B" w:rsidRPr="00556882">
        <w:rPr>
          <w:rFonts w:asciiTheme="minorEastAsia" w:eastAsiaTheme="minorEastAsia" w:hAnsiTheme="minorEastAsia"/>
          <w:color w:val="auto"/>
        </w:rPr>
        <w:t xml:space="preserve">　</w:t>
      </w:r>
      <w:r w:rsidR="001771EE" w:rsidRPr="00556882">
        <w:rPr>
          <w:rFonts w:asciiTheme="minorEastAsia" w:eastAsiaTheme="minorEastAsia" w:hAnsiTheme="minorEastAsia" w:hint="default"/>
          <w:color w:val="auto"/>
        </w:rPr>
        <w:t>週休２日制工事の妨げになるような指示等</w:t>
      </w:r>
      <w:r w:rsidR="00372FC5" w:rsidRPr="00556882">
        <w:rPr>
          <w:rFonts w:asciiTheme="minorEastAsia" w:eastAsiaTheme="minorEastAsia" w:hAnsiTheme="minorEastAsia"/>
          <w:color w:val="auto"/>
        </w:rPr>
        <w:t>を</w:t>
      </w:r>
      <w:r w:rsidR="001771EE" w:rsidRPr="00556882">
        <w:rPr>
          <w:rFonts w:asciiTheme="minorEastAsia" w:eastAsiaTheme="minorEastAsia" w:hAnsiTheme="minorEastAsia" w:hint="default"/>
          <w:color w:val="auto"/>
        </w:rPr>
        <w:t>行わない</w:t>
      </w:r>
      <w:r w:rsidR="00372FC5" w:rsidRPr="00556882">
        <w:rPr>
          <w:rFonts w:asciiTheme="minorEastAsia" w:eastAsiaTheme="minorEastAsia" w:hAnsiTheme="minorEastAsia"/>
          <w:color w:val="auto"/>
        </w:rPr>
        <w:t>こと</w:t>
      </w:r>
      <w:r w:rsidR="001771EE" w:rsidRPr="00556882">
        <w:rPr>
          <w:rFonts w:asciiTheme="minorEastAsia" w:eastAsiaTheme="minorEastAsia" w:hAnsiTheme="minorEastAsia" w:hint="default"/>
          <w:color w:val="auto"/>
        </w:rPr>
        <w:t>。</w:t>
      </w:r>
    </w:p>
    <w:p w14:paraId="072C4B47" w14:textId="7864FC4D" w:rsidR="001771EE" w:rsidRPr="00556882" w:rsidRDefault="00CF1A76" w:rsidP="009434B1">
      <w:pPr>
        <w:wordWrap w:val="0"/>
        <w:autoSpaceDE w:val="0"/>
        <w:autoSpaceDN w:val="0"/>
        <w:ind w:firstLineChars="100" w:firstLine="221"/>
        <w:outlineLvl w:val="0"/>
        <w:rPr>
          <w:rFonts w:asciiTheme="minorEastAsia" w:eastAsiaTheme="minorEastAsia" w:hAnsiTheme="minorEastAsia" w:hint="default"/>
          <w:color w:val="auto"/>
        </w:rPr>
      </w:pPr>
      <w:r w:rsidRPr="00556882">
        <w:rPr>
          <w:rFonts w:asciiTheme="minorEastAsia" w:eastAsiaTheme="minorEastAsia" w:hAnsiTheme="minorEastAsia"/>
          <w:color w:val="auto"/>
        </w:rPr>
        <w:t>⑵</w:t>
      </w:r>
      <w:r w:rsidR="0058290B" w:rsidRPr="00556882">
        <w:rPr>
          <w:rFonts w:asciiTheme="minorEastAsia" w:eastAsiaTheme="minorEastAsia" w:hAnsiTheme="minorEastAsia"/>
          <w:color w:val="auto"/>
        </w:rPr>
        <w:t xml:space="preserve">　</w:t>
      </w:r>
      <w:r w:rsidR="001771EE" w:rsidRPr="00556882">
        <w:rPr>
          <w:rFonts w:asciiTheme="minorEastAsia" w:eastAsiaTheme="minorEastAsia" w:hAnsiTheme="minorEastAsia"/>
          <w:color w:val="auto"/>
        </w:rPr>
        <w:t>受注者からの</w:t>
      </w:r>
      <w:r w:rsidR="001771EE" w:rsidRPr="00556882">
        <w:rPr>
          <w:rFonts w:asciiTheme="minorEastAsia" w:eastAsiaTheme="minorEastAsia" w:hAnsiTheme="minorEastAsia" w:hint="default"/>
          <w:color w:val="auto"/>
        </w:rPr>
        <w:t>協議等には</w:t>
      </w:r>
      <w:r w:rsidR="001771EE" w:rsidRPr="00556882">
        <w:rPr>
          <w:rFonts w:asciiTheme="minorEastAsia" w:eastAsiaTheme="minorEastAsia" w:hAnsiTheme="minorEastAsia"/>
          <w:color w:val="auto"/>
        </w:rPr>
        <w:t>速やかに対応する</w:t>
      </w:r>
      <w:r w:rsidR="00372FC5" w:rsidRPr="00556882">
        <w:rPr>
          <w:rFonts w:asciiTheme="minorEastAsia" w:eastAsiaTheme="minorEastAsia" w:hAnsiTheme="minorEastAsia"/>
          <w:color w:val="auto"/>
        </w:rPr>
        <w:t>こと</w:t>
      </w:r>
      <w:r w:rsidR="001771EE" w:rsidRPr="00556882">
        <w:rPr>
          <w:rFonts w:asciiTheme="minorEastAsia" w:eastAsiaTheme="minorEastAsia" w:hAnsiTheme="minorEastAsia" w:hint="default"/>
          <w:color w:val="auto"/>
        </w:rPr>
        <w:t>。</w:t>
      </w:r>
    </w:p>
    <w:p w14:paraId="49509F43" w14:textId="5F7908A9" w:rsidR="00EC2061" w:rsidRPr="00556882" w:rsidRDefault="00CF1A76" w:rsidP="009434B1">
      <w:pPr>
        <w:wordWrap w:val="0"/>
        <w:autoSpaceDE w:val="0"/>
        <w:autoSpaceDN w:val="0"/>
        <w:ind w:leftChars="100" w:left="427" w:hangingChars="93" w:hanging="206"/>
        <w:outlineLvl w:val="0"/>
        <w:rPr>
          <w:rFonts w:asciiTheme="minorEastAsia" w:eastAsiaTheme="minorEastAsia" w:hAnsiTheme="minorEastAsia" w:hint="default"/>
          <w:color w:val="auto"/>
        </w:rPr>
      </w:pPr>
      <w:r w:rsidRPr="00556882">
        <w:rPr>
          <w:rFonts w:asciiTheme="minorEastAsia" w:eastAsiaTheme="minorEastAsia" w:hAnsiTheme="minorEastAsia"/>
          <w:color w:val="auto"/>
        </w:rPr>
        <w:t>⑶</w:t>
      </w:r>
      <w:r w:rsidR="0058290B" w:rsidRPr="00556882">
        <w:rPr>
          <w:rFonts w:asciiTheme="minorEastAsia" w:eastAsiaTheme="minorEastAsia" w:hAnsiTheme="minorEastAsia"/>
          <w:color w:val="auto"/>
        </w:rPr>
        <w:t xml:space="preserve">　</w:t>
      </w:r>
      <w:r w:rsidR="00EC2061" w:rsidRPr="00556882">
        <w:rPr>
          <w:rFonts w:asciiTheme="minorEastAsia" w:eastAsiaTheme="minorEastAsia" w:hAnsiTheme="minorEastAsia"/>
          <w:color w:val="auto"/>
        </w:rPr>
        <w:t>適切な工期の設定に努める</w:t>
      </w:r>
      <w:r w:rsidR="00372FC5" w:rsidRPr="00556882">
        <w:rPr>
          <w:rFonts w:asciiTheme="minorEastAsia" w:eastAsiaTheme="minorEastAsia" w:hAnsiTheme="minorEastAsia"/>
          <w:color w:val="auto"/>
        </w:rPr>
        <w:t>とともに、</w:t>
      </w:r>
      <w:r w:rsidR="00EC2061" w:rsidRPr="00556882">
        <w:rPr>
          <w:rFonts w:asciiTheme="minorEastAsia" w:eastAsiaTheme="minorEastAsia" w:hAnsiTheme="minorEastAsia"/>
          <w:color w:val="auto"/>
        </w:rPr>
        <w:t>受注者の責によらない</w:t>
      </w:r>
      <w:r w:rsidR="00504C77" w:rsidRPr="00556882">
        <w:rPr>
          <w:rFonts w:asciiTheme="minorEastAsia" w:eastAsiaTheme="minorEastAsia" w:hAnsiTheme="minorEastAsia"/>
          <w:color w:val="auto"/>
        </w:rPr>
        <w:t>次</w:t>
      </w:r>
      <w:r w:rsidR="00EC2061" w:rsidRPr="00556882">
        <w:rPr>
          <w:rFonts w:asciiTheme="minorEastAsia" w:eastAsiaTheme="minorEastAsia" w:hAnsiTheme="minorEastAsia"/>
          <w:color w:val="auto"/>
        </w:rPr>
        <w:t>に示すような理由により工期の変更が必要な</w:t>
      </w:r>
      <w:r w:rsidR="00372FC5" w:rsidRPr="00556882">
        <w:rPr>
          <w:rFonts w:asciiTheme="minorEastAsia" w:eastAsiaTheme="minorEastAsia" w:hAnsiTheme="minorEastAsia"/>
          <w:color w:val="auto"/>
        </w:rPr>
        <w:t>とき</w:t>
      </w:r>
      <w:r w:rsidR="00EC2061" w:rsidRPr="00556882">
        <w:rPr>
          <w:rFonts w:asciiTheme="minorEastAsia" w:eastAsiaTheme="minorEastAsia" w:hAnsiTheme="minorEastAsia"/>
          <w:color w:val="auto"/>
        </w:rPr>
        <w:t>は、</w:t>
      </w:r>
      <w:r w:rsidR="00C9398D" w:rsidRPr="00556882">
        <w:rPr>
          <w:rFonts w:asciiTheme="minorEastAsia" w:eastAsiaTheme="minorEastAsia" w:hAnsiTheme="minorEastAsia"/>
          <w:color w:val="auto"/>
        </w:rPr>
        <w:t>書面による</w:t>
      </w:r>
      <w:r w:rsidR="00EC2061" w:rsidRPr="00556882">
        <w:rPr>
          <w:rFonts w:asciiTheme="minorEastAsia" w:eastAsiaTheme="minorEastAsia" w:hAnsiTheme="minorEastAsia"/>
          <w:color w:val="auto"/>
        </w:rPr>
        <w:t>受発注者協議により、適切な工期の変更を行う</w:t>
      </w:r>
      <w:r w:rsidR="00372FC5" w:rsidRPr="00556882">
        <w:rPr>
          <w:rFonts w:asciiTheme="minorEastAsia" w:eastAsiaTheme="minorEastAsia" w:hAnsiTheme="minorEastAsia"/>
          <w:color w:val="auto"/>
        </w:rPr>
        <w:t>こと</w:t>
      </w:r>
      <w:r w:rsidR="00EC2061" w:rsidRPr="00556882">
        <w:rPr>
          <w:rFonts w:asciiTheme="minorEastAsia" w:eastAsiaTheme="minorEastAsia" w:hAnsiTheme="minorEastAsia"/>
          <w:color w:val="auto"/>
        </w:rPr>
        <w:t>。</w:t>
      </w:r>
    </w:p>
    <w:p w14:paraId="34FA9738" w14:textId="19608F4A" w:rsidR="00EC2061" w:rsidRPr="00556882" w:rsidRDefault="008B6664" w:rsidP="00372FC5">
      <w:pPr>
        <w:wordWrap w:val="0"/>
        <w:autoSpaceDE w:val="0"/>
        <w:autoSpaceDN w:val="0"/>
        <w:ind w:leftChars="200" w:left="664" w:hangingChars="100" w:hanging="221"/>
        <w:outlineLvl w:val="0"/>
        <w:rPr>
          <w:rFonts w:asciiTheme="minorEastAsia" w:eastAsiaTheme="minorEastAsia" w:hAnsiTheme="minorEastAsia" w:hint="default"/>
          <w:color w:val="auto"/>
        </w:rPr>
      </w:pPr>
      <w:r w:rsidRPr="00556882">
        <w:rPr>
          <w:rFonts w:asciiTheme="minorEastAsia" w:eastAsiaTheme="minorEastAsia" w:hAnsiTheme="minorEastAsia"/>
          <w:color w:val="auto"/>
        </w:rPr>
        <w:t>ア</w:t>
      </w:r>
      <w:r w:rsidR="00031F40" w:rsidRPr="00556882">
        <w:rPr>
          <w:rFonts w:asciiTheme="minorEastAsia" w:eastAsiaTheme="minorEastAsia" w:hAnsiTheme="minorEastAsia"/>
          <w:color w:val="auto"/>
        </w:rPr>
        <w:t xml:space="preserve">　</w:t>
      </w:r>
      <w:r w:rsidR="00EC2061" w:rsidRPr="00556882">
        <w:rPr>
          <w:rFonts w:asciiTheme="minorEastAsia" w:eastAsiaTheme="minorEastAsia" w:hAnsiTheme="minorEastAsia"/>
          <w:color w:val="auto"/>
        </w:rPr>
        <w:t>工程上の条件に変更が生じた</w:t>
      </w:r>
      <w:r w:rsidR="00372FC5" w:rsidRPr="00556882">
        <w:rPr>
          <w:rFonts w:asciiTheme="minorEastAsia" w:eastAsiaTheme="minorEastAsia" w:hAnsiTheme="minorEastAsia"/>
          <w:color w:val="auto"/>
        </w:rPr>
        <w:t>とき。</w:t>
      </w:r>
    </w:p>
    <w:p w14:paraId="0C881CEF" w14:textId="1F0813D6" w:rsidR="00EC2061" w:rsidRPr="00556882" w:rsidRDefault="008B6664" w:rsidP="009434B1">
      <w:pPr>
        <w:wordWrap w:val="0"/>
        <w:autoSpaceDE w:val="0"/>
        <w:autoSpaceDN w:val="0"/>
        <w:ind w:leftChars="200" w:left="664" w:hangingChars="100" w:hanging="221"/>
        <w:outlineLvl w:val="0"/>
        <w:rPr>
          <w:rFonts w:asciiTheme="minorEastAsia" w:eastAsiaTheme="minorEastAsia" w:hAnsiTheme="minorEastAsia" w:hint="default"/>
          <w:color w:val="auto"/>
        </w:rPr>
      </w:pPr>
      <w:r w:rsidRPr="00556882">
        <w:rPr>
          <w:rFonts w:asciiTheme="minorEastAsia" w:eastAsiaTheme="minorEastAsia" w:hAnsiTheme="minorEastAsia"/>
          <w:color w:val="auto"/>
        </w:rPr>
        <w:t>イ</w:t>
      </w:r>
      <w:r w:rsidR="00031F40" w:rsidRPr="00556882">
        <w:rPr>
          <w:rFonts w:asciiTheme="minorEastAsia" w:eastAsiaTheme="minorEastAsia" w:hAnsiTheme="minorEastAsia"/>
          <w:color w:val="auto"/>
        </w:rPr>
        <w:t xml:space="preserve">　</w:t>
      </w:r>
      <w:r w:rsidR="00EC2061" w:rsidRPr="00556882">
        <w:rPr>
          <w:rFonts w:asciiTheme="minorEastAsia" w:eastAsiaTheme="minorEastAsia" w:hAnsiTheme="minorEastAsia"/>
          <w:color w:val="auto"/>
        </w:rPr>
        <w:t>著しい悪天候により作業不稼働日が多く発生した</w:t>
      </w:r>
      <w:r w:rsidR="00372FC5" w:rsidRPr="00556882">
        <w:rPr>
          <w:rFonts w:asciiTheme="minorEastAsia" w:eastAsiaTheme="minorEastAsia" w:hAnsiTheme="minorEastAsia"/>
          <w:color w:val="auto"/>
        </w:rPr>
        <w:t>とき。</w:t>
      </w:r>
    </w:p>
    <w:p w14:paraId="53AFB0FD" w14:textId="6D27D129" w:rsidR="002E4409" w:rsidRPr="00556882" w:rsidRDefault="008B6664" w:rsidP="00372FC5">
      <w:pPr>
        <w:wordWrap w:val="0"/>
        <w:autoSpaceDE w:val="0"/>
        <w:autoSpaceDN w:val="0"/>
        <w:ind w:leftChars="200" w:left="664" w:hangingChars="100" w:hanging="221"/>
        <w:outlineLvl w:val="0"/>
        <w:rPr>
          <w:rFonts w:asciiTheme="minorEastAsia" w:eastAsiaTheme="minorEastAsia" w:hAnsiTheme="minorEastAsia" w:hint="default"/>
          <w:color w:val="auto"/>
        </w:rPr>
      </w:pPr>
      <w:r w:rsidRPr="00556882">
        <w:rPr>
          <w:rFonts w:asciiTheme="minorEastAsia" w:eastAsiaTheme="minorEastAsia" w:hAnsiTheme="minorEastAsia"/>
          <w:color w:val="auto"/>
        </w:rPr>
        <w:t>ウ</w:t>
      </w:r>
      <w:r w:rsidR="00031F40" w:rsidRPr="00556882">
        <w:rPr>
          <w:rFonts w:asciiTheme="minorEastAsia" w:eastAsiaTheme="minorEastAsia" w:hAnsiTheme="minorEastAsia"/>
          <w:color w:val="auto"/>
        </w:rPr>
        <w:t xml:space="preserve">　</w:t>
      </w:r>
      <w:r w:rsidR="00EC2061" w:rsidRPr="00556882">
        <w:rPr>
          <w:rFonts w:asciiTheme="minorEastAsia" w:eastAsiaTheme="minorEastAsia" w:hAnsiTheme="minorEastAsia"/>
          <w:color w:val="auto"/>
        </w:rPr>
        <w:t>その他特別な事情により全体工程に影響が生じた</w:t>
      </w:r>
      <w:r w:rsidR="00372FC5" w:rsidRPr="00556882">
        <w:rPr>
          <w:rFonts w:asciiTheme="minorEastAsia" w:eastAsiaTheme="minorEastAsia" w:hAnsiTheme="minorEastAsia"/>
          <w:color w:val="auto"/>
        </w:rPr>
        <w:t>とき。</w:t>
      </w:r>
    </w:p>
    <w:p w14:paraId="284DE3F8" w14:textId="77777777" w:rsidR="00224896" w:rsidRPr="00556882" w:rsidRDefault="00224896" w:rsidP="009434B1">
      <w:pPr>
        <w:wordWrap w:val="0"/>
        <w:autoSpaceDE w:val="0"/>
        <w:autoSpaceDN w:val="0"/>
        <w:ind w:leftChars="200" w:left="886" w:hangingChars="200" w:hanging="443"/>
        <w:outlineLvl w:val="0"/>
        <w:rPr>
          <w:rFonts w:asciiTheme="minorEastAsia" w:eastAsiaTheme="minorEastAsia" w:hAnsiTheme="minorEastAsia" w:hint="default"/>
          <w:color w:val="auto"/>
        </w:rPr>
      </w:pPr>
    </w:p>
    <w:p w14:paraId="6619B44F" w14:textId="29367AF6" w:rsidR="001771EE" w:rsidRPr="00556882" w:rsidRDefault="001771EE" w:rsidP="009434B1">
      <w:pPr>
        <w:wordWrap w:val="0"/>
        <w:autoSpaceDE w:val="0"/>
        <w:autoSpaceDN w:val="0"/>
        <w:outlineLvl w:val="0"/>
        <w:rPr>
          <w:rFonts w:asciiTheme="minorEastAsia" w:eastAsiaTheme="minorEastAsia" w:hAnsiTheme="minorEastAsia" w:hint="default"/>
          <w:color w:val="auto"/>
        </w:rPr>
      </w:pPr>
      <w:r w:rsidRPr="00556882">
        <w:rPr>
          <w:rFonts w:asciiTheme="minorEastAsia" w:eastAsiaTheme="minorEastAsia" w:hAnsiTheme="minorEastAsia"/>
          <w:color w:val="auto"/>
        </w:rPr>
        <w:t xml:space="preserve">　</w:t>
      </w:r>
      <w:r w:rsidRPr="00556882">
        <w:rPr>
          <w:rFonts w:asciiTheme="minorEastAsia" w:eastAsiaTheme="minorEastAsia" w:hAnsiTheme="minorEastAsia" w:hint="default"/>
          <w:color w:val="auto"/>
        </w:rPr>
        <w:t>（</w:t>
      </w:r>
      <w:r w:rsidRPr="00556882">
        <w:rPr>
          <w:rFonts w:asciiTheme="minorEastAsia" w:eastAsiaTheme="minorEastAsia" w:hAnsiTheme="minorEastAsia"/>
          <w:color w:val="auto"/>
        </w:rPr>
        <w:t>工事成績評定）</w:t>
      </w:r>
    </w:p>
    <w:p w14:paraId="12D76064" w14:textId="5209B09E" w:rsidR="002B23E4" w:rsidRPr="00556882" w:rsidRDefault="00514066" w:rsidP="00372FC5">
      <w:pPr>
        <w:wordWrap w:val="0"/>
        <w:autoSpaceDE w:val="0"/>
        <w:autoSpaceDN w:val="0"/>
        <w:ind w:left="221" w:hangingChars="100" w:hanging="221"/>
        <w:outlineLvl w:val="0"/>
        <w:rPr>
          <w:rFonts w:asciiTheme="minorEastAsia" w:eastAsiaTheme="minorEastAsia" w:hAnsiTheme="minorEastAsia" w:hint="default"/>
          <w:color w:val="auto"/>
        </w:rPr>
      </w:pPr>
      <w:r w:rsidRPr="00556882">
        <w:rPr>
          <w:rFonts w:ascii="BIZ UDゴシック" w:eastAsia="BIZ UDゴシック" w:hAnsi="BIZ UDゴシック"/>
          <w:color w:val="auto"/>
        </w:rPr>
        <w:t>第</w:t>
      </w:r>
      <w:r w:rsidR="00BE27AF" w:rsidRPr="00556882">
        <w:rPr>
          <w:rFonts w:ascii="BIZ UDゴシック" w:eastAsia="BIZ UDゴシック" w:hAnsi="BIZ UDゴシック"/>
          <w:color w:val="auto"/>
        </w:rPr>
        <w:t>12</w:t>
      </w:r>
      <w:r w:rsidRPr="00556882">
        <w:rPr>
          <w:rFonts w:ascii="BIZ UDゴシック" w:eastAsia="BIZ UDゴシック" w:hAnsi="BIZ UDゴシック"/>
          <w:color w:val="auto"/>
        </w:rPr>
        <w:t xml:space="preserve">条　</w:t>
      </w:r>
      <w:r w:rsidR="001771EE" w:rsidRPr="00556882">
        <w:rPr>
          <w:rFonts w:asciiTheme="minorEastAsia" w:eastAsiaTheme="minorEastAsia" w:hAnsiTheme="minorEastAsia"/>
          <w:color w:val="auto"/>
        </w:rPr>
        <w:t>発注者は</w:t>
      </w:r>
      <w:r w:rsidR="001771EE" w:rsidRPr="00556882">
        <w:rPr>
          <w:rFonts w:asciiTheme="minorEastAsia" w:eastAsiaTheme="minorEastAsia" w:hAnsiTheme="minorEastAsia" w:hint="default"/>
          <w:color w:val="auto"/>
        </w:rPr>
        <w:t>、受注者の</w:t>
      </w:r>
      <w:r w:rsidR="00504C77" w:rsidRPr="00556882">
        <w:rPr>
          <w:rFonts w:asciiTheme="minorEastAsia" w:eastAsiaTheme="minorEastAsia" w:hAnsiTheme="minorEastAsia"/>
          <w:color w:val="auto"/>
        </w:rPr>
        <w:t>週休２日制</w:t>
      </w:r>
      <w:r w:rsidR="006F6C4F" w:rsidRPr="00556882">
        <w:rPr>
          <w:rFonts w:asciiTheme="minorEastAsia" w:eastAsiaTheme="minorEastAsia" w:hAnsiTheme="minorEastAsia" w:hint="default"/>
          <w:color w:val="auto"/>
        </w:rPr>
        <w:t>工事の取組</w:t>
      </w:r>
      <w:r w:rsidR="001771EE" w:rsidRPr="00556882">
        <w:rPr>
          <w:rFonts w:asciiTheme="minorEastAsia" w:eastAsiaTheme="minorEastAsia" w:hAnsiTheme="minorEastAsia" w:hint="default"/>
          <w:color w:val="auto"/>
        </w:rPr>
        <w:t>に対し、</w:t>
      </w:r>
      <w:r w:rsidR="00B143D4" w:rsidRPr="00556882">
        <w:rPr>
          <w:rFonts w:asciiTheme="minorEastAsia" w:eastAsiaTheme="minorEastAsia" w:hAnsiTheme="minorEastAsia"/>
          <w:color w:val="auto"/>
        </w:rPr>
        <w:t>発注方式ごとに、現場閉所</w:t>
      </w:r>
      <w:r w:rsidR="00224896" w:rsidRPr="00556882">
        <w:rPr>
          <w:rFonts w:asciiTheme="minorEastAsia" w:eastAsiaTheme="minorEastAsia" w:hAnsiTheme="minorEastAsia"/>
          <w:color w:val="auto"/>
        </w:rPr>
        <w:t>又は</w:t>
      </w:r>
      <w:r w:rsidR="00302D5F" w:rsidRPr="00556882">
        <w:rPr>
          <w:rFonts w:asciiTheme="minorEastAsia" w:eastAsiaTheme="minorEastAsia" w:hAnsiTheme="minorEastAsia"/>
          <w:color w:val="auto"/>
        </w:rPr>
        <w:t>休日取得</w:t>
      </w:r>
      <w:r w:rsidR="00B143D4" w:rsidRPr="00556882">
        <w:rPr>
          <w:rFonts w:asciiTheme="minorEastAsia" w:eastAsiaTheme="minorEastAsia" w:hAnsiTheme="minorEastAsia"/>
          <w:color w:val="auto"/>
        </w:rPr>
        <w:t>の履行実績に応じ、</w:t>
      </w:r>
      <w:r w:rsidR="00224896" w:rsidRPr="00556882">
        <w:rPr>
          <w:rFonts w:asciiTheme="minorEastAsia" w:eastAsiaTheme="minorEastAsia" w:hAnsiTheme="minorEastAsia"/>
          <w:color w:val="auto"/>
        </w:rPr>
        <w:t>別表第１</w:t>
      </w:r>
      <w:r w:rsidR="00734134" w:rsidRPr="00556882">
        <w:rPr>
          <w:rFonts w:asciiTheme="minorEastAsia" w:eastAsiaTheme="minorEastAsia" w:hAnsiTheme="minorEastAsia" w:hint="default"/>
          <w:color w:val="auto"/>
        </w:rPr>
        <w:t>の</w:t>
      </w:r>
      <w:r w:rsidR="00224896" w:rsidRPr="00556882">
        <w:rPr>
          <w:rFonts w:asciiTheme="minorEastAsia" w:eastAsiaTheme="minorEastAsia" w:hAnsiTheme="minorEastAsia"/>
          <w:color w:val="auto"/>
        </w:rPr>
        <w:t>とおり</w:t>
      </w:r>
      <w:r w:rsidR="00734134" w:rsidRPr="00556882">
        <w:rPr>
          <w:rFonts w:asciiTheme="minorEastAsia" w:eastAsiaTheme="minorEastAsia" w:hAnsiTheme="minorEastAsia" w:hint="default"/>
          <w:color w:val="auto"/>
        </w:rPr>
        <w:t>加</w:t>
      </w:r>
      <w:r w:rsidR="00734134" w:rsidRPr="00556882">
        <w:rPr>
          <w:rFonts w:asciiTheme="minorEastAsia" w:eastAsiaTheme="minorEastAsia" w:hAnsiTheme="minorEastAsia"/>
          <w:color w:val="auto"/>
        </w:rPr>
        <w:t>点減点</w:t>
      </w:r>
      <w:r w:rsidR="002C5443" w:rsidRPr="00556882">
        <w:rPr>
          <w:rFonts w:asciiTheme="minorEastAsia" w:eastAsiaTheme="minorEastAsia" w:hAnsiTheme="minorEastAsia" w:hint="default"/>
          <w:color w:val="auto"/>
        </w:rPr>
        <w:t>を行う。</w:t>
      </w:r>
    </w:p>
    <w:p w14:paraId="73B9CF2D" w14:textId="77777777" w:rsidR="00224896" w:rsidRPr="00556882" w:rsidRDefault="00224896" w:rsidP="009434B1">
      <w:pPr>
        <w:pStyle w:val="a3"/>
        <w:ind w:leftChars="100" w:left="664" w:hangingChars="200" w:hanging="443"/>
        <w:outlineLvl w:val="0"/>
        <w:rPr>
          <w:rFonts w:asciiTheme="minorEastAsia" w:eastAsiaTheme="minorEastAsia" w:hAnsiTheme="minorEastAsia" w:hint="default"/>
          <w:color w:val="auto"/>
        </w:rPr>
      </w:pPr>
    </w:p>
    <w:p w14:paraId="683B7ED6" w14:textId="2A17FAD2" w:rsidR="002C5443" w:rsidRPr="00556882" w:rsidRDefault="002C5443" w:rsidP="009434B1">
      <w:pPr>
        <w:pStyle w:val="a3"/>
        <w:tabs>
          <w:tab w:val="left" w:pos="0"/>
        </w:tabs>
        <w:outlineLvl w:val="0"/>
        <w:rPr>
          <w:rFonts w:asciiTheme="minorEastAsia" w:eastAsiaTheme="minorEastAsia" w:hAnsiTheme="minorEastAsia" w:hint="default"/>
          <w:color w:val="auto"/>
        </w:rPr>
      </w:pPr>
      <w:r w:rsidRPr="00556882">
        <w:rPr>
          <w:rFonts w:asciiTheme="minorEastAsia" w:eastAsiaTheme="minorEastAsia" w:hAnsiTheme="minorEastAsia"/>
          <w:color w:val="auto"/>
        </w:rPr>
        <w:lastRenderedPageBreak/>
        <w:t xml:space="preserve">　</w:t>
      </w:r>
      <w:r w:rsidR="003154D5" w:rsidRPr="00556882">
        <w:rPr>
          <w:rFonts w:asciiTheme="minorEastAsia" w:eastAsiaTheme="minorEastAsia" w:hAnsiTheme="minorEastAsia" w:hint="default"/>
          <w:color w:val="auto"/>
        </w:rPr>
        <w:t>（</w:t>
      </w:r>
      <w:r w:rsidR="003154D5" w:rsidRPr="00556882">
        <w:rPr>
          <w:rFonts w:asciiTheme="minorEastAsia" w:eastAsiaTheme="minorEastAsia" w:hAnsiTheme="minorEastAsia"/>
          <w:color w:val="auto"/>
        </w:rPr>
        <w:t>経</w:t>
      </w:r>
      <w:r w:rsidRPr="00556882">
        <w:rPr>
          <w:rFonts w:asciiTheme="minorEastAsia" w:eastAsiaTheme="minorEastAsia" w:hAnsiTheme="minorEastAsia" w:hint="default"/>
          <w:color w:val="auto"/>
        </w:rPr>
        <w:t>費の補正）</w:t>
      </w:r>
    </w:p>
    <w:p w14:paraId="4D7DB600" w14:textId="334B5610" w:rsidR="007D7B72" w:rsidRPr="00556882" w:rsidRDefault="00514066" w:rsidP="00372FC5">
      <w:pPr>
        <w:tabs>
          <w:tab w:val="left" w:pos="1134"/>
        </w:tabs>
        <w:wordWrap w:val="0"/>
        <w:autoSpaceDE w:val="0"/>
        <w:autoSpaceDN w:val="0"/>
        <w:ind w:left="221" w:hangingChars="100" w:hanging="221"/>
        <w:outlineLvl w:val="0"/>
        <w:rPr>
          <w:rFonts w:asciiTheme="minorEastAsia" w:eastAsiaTheme="minorEastAsia" w:hAnsiTheme="minorEastAsia" w:hint="default"/>
          <w:color w:val="auto"/>
        </w:rPr>
      </w:pPr>
      <w:r w:rsidRPr="00556882">
        <w:rPr>
          <w:rFonts w:ascii="BIZ UDゴシック" w:eastAsia="BIZ UDゴシック" w:hAnsi="BIZ UDゴシック"/>
          <w:color w:val="auto"/>
        </w:rPr>
        <w:t>第</w:t>
      </w:r>
      <w:r w:rsidR="00BE27AF" w:rsidRPr="00556882">
        <w:rPr>
          <w:rFonts w:ascii="BIZ UDゴシック" w:eastAsia="BIZ UDゴシック" w:hAnsi="BIZ UDゴシック"/>
          <w:color w:val="auto"/>
        </w:rPr>
        <w:t>13</w:t>
      </w:r>
      <w:r w:rsidRPr="00556882">
        <w:rPr>
          <w:rFonts w:ascii="BIZ UDゴシック" w:eastAsia="BIZ UDゴシック" w:hAnsi="BIZ UDゴシック"/>
          <w:color w:val="auto"/>
        </w:rPr>
        <w:t>条</w:t>
      </w:r>
      <w:r w:rsidRPr="00556882">
        <w:rPr>
          <w:rFonts w:asciiTheme="minorEastAsia" w:eastAsiaTheme="minorEastAsia" w:hAnsiTheme="minorEastAsia"/>
          <w:color w:val="auto"/>
        </w:rPr>
        <w:t xml:space="preserve">　</w:t>
      </w:r>
      <w:r w:rsidR="00496F81" w:rsidRPr="00556882">
        <w:rPr>
          <w:rFonts w:asciiTheme="minorEastAsia" w:eastAsiaTheme="minorEastAsia" w:hAnsiTheme="minorEastAsia"/>
          <w:color w:val="auto"/>
        </w:rPr>
        <w:t>経費の補正</w:t>
      </w:r>
      <w:r w:rsidR="003154D5" w:rsidRPr="00556882">
        <w:rPr>
          <w:rFonts w:asciiTheme="minorEastAsia" w:eastAsiaTheme="minorEastAsia" w:hAnsiTheme="minorEastAsia"/>
          <w:color w:val="auto"/>
        </w:rPr>
        <w:t>は、</w:t>
      </w:r>
      <w:r w:rsidR="006A3576" w:rsidRPr="00556882">
        <w:rPr>
          <w:rFonts w:asciiTheme="minorEastAsia" w:eastAsiaTheme="minorEastAsia" w:hAnsiTheme="minorEastAsia"/>
          <w:color w:val="auto"/>
        </w:rPr>
        <w:t>発注方式ごとに、</w:t>
      </w:r>
      <w:r w:rsidR="003154D5" w:rsidRPr="00556882">
        <w:rPr>
          <w:rFonts w:asciiTheme="minorEastAsia" w:eastAsiaTheme="minorEastAsia" w:hAnsiTheme="minorEastAsia"/>
          <w:color w:val="auto"/>
        </w:rPr>
        <w:t>現場閉所</w:t>
      </w:r>
      <w:r w:rsidR="00224896" w:rsidRPr="00556882">
        <w:rPr>
          <w:rFonts w:asciiTheme="minorEastAsia" w:eastAsiaTheme="minorEastAsia" w:hAnsiTheme="minorEastAsia"/>
          <w:color w:val="auto"/>
        </w:rPr>
        <w:t>又は</w:t>
      </w:r>
      <w:r w:rsidR="00302D5F" w:rsidRPr="00556882">
        <w:rPr>
          <w:rFonts w:asciiTheme="minorEastAsia" w:eastAsiaTheme="minorEastAsia" w:hAnsiTheme="minorEastAsia"/>
          <w:color w:val="auto"/>
        </w:rPr>
        <w:t>休日取得</w:t>
      </w:r>
      <w:r w:rsidR="003154D5" w:rsidRPr="00556882">
        <w:rPr>
          <w:rFonts w:asciiTheme="minorEastAsia" w:eastAsiaTheme="minorEastAsia" w:hAnsiTheme="minorEastAsia"/>
          <w:color w:val="auto"/>
        </w:rPr>
        <w:t>の</w:t>
      </w:r>
      <w:r w:rsidR="00B143D4" w:rsidRPr="00556882">
        <w:rPr>
          <w:rFonts w:asciiTheme="minorEastAsia" w:eastAsiaTheme="minorEastAsia" w:hAnsiTheme="minorEastAsia"/>
          <w:color w:val="auto"/>
        </w:rPr>
        <w:t>履行実績</w:t>
      </w:r>
      <w:r w:rsidR="003154D5" w:rsidRPr="00556882">
        <w:rPr>
          <w:rFonts w:asciiTheme="minorEastAsia" w:eastAsiaTheme="minorEastAsia" w:hAnsiTheme="minorEastAsia"/>
          <w:color w:val="auto"/>
        </w:rPr>
        <w:t>に応じ</w:t>
      </w:r>
      <w:r w:rsidR="00B143D4" w:rsidRPr="00556882">
        <w:rPr>
          <w:rFonts w:asciiTheme="minorEastAsia" w:eastAsiaTheme="minorEastAsia" w:hAnsiTheme="minorEastAsia"/>
          <w:color w:val="auto"/>
        </w:rPr>
        <w:t>、</w:t>
      </w:r>
      <w:r w:rsidR="00224896" w:rsidRPr="00556882">
        <w:rPr>
          <w:rFonts w:asciiTheme="minorEastAsia" w:eastAsiaTheme="minorEastAsia" w:hAnsiTheme="minorEastAsia"/>
          <w:color w:val="auto"/>
        </w:rPr>
        <w:t>別表第２</w:t>
      </w:r>
      <w:r w:rsidR="003154D5" w:rsidRPr="00556882">
        <w:rPr>
          <w:rFonts w:asciiTheme="minorEastAsia" w:eastAsiaTheme="minorEastAsia" w:hAnsiTheme="minorEastAsia"/>
          <w:color w:val="auto"/>
        </w:rPr>
        <w:t>の経費にそれぞれの補正係数を乗じた補正を行う</w:t>
      </w:r>
      <w:r w:rsidR="00496F81" w:rsidRPr="00556882">
        <w:rPr>
          <w:rFonts w:asciiTheme="minorEastAsia" w:eastAsiaTheme="minorEastAsia" w:hAnsiTheme="minorEastAsia"/>
          <w:color w:val="auto"/>
        </w:rPr>
        <w:t>ものとする</w:t>
      </w:r>
      <w:r w:rsidR="007D63DB" w:rsidRPr="00556882">
        <w:rPr>
          <w:rFonts w:asciiTheme="minorEastAsia" w:eastAsiaTheme="minorEastAsia" w:hAnsiTheme="minorEastAsia" w:hint="default"/>
          <w:color w:val="auto"/>
        </w:rPr>
        <w:t>。</w:t>
      </w:r>
    </w:p>
    <w:p w14:paraId="6ABC0B2B" w14:textId="6BC707A4" w:rsidR="007D7B72" w:rsidRPr="00556882" w:rsidRDefault="00FC5BA4" w:rsidP="00372FC5">
      <w:pPr>
        <w:wordWrap w:val="0"/>
        <w:autoSpaceDE w:val="0"/>
        <w:autoSpaceDN w:val="0"/>
        <w:ind w:left="221" w:hangingChars="100" w:hanging="221"/>
        <w:outlineLvl w:val="0"/>
        <w:rPr>
          <w:rFonts w:asciiTheme="minorEastAsia" w:eastAsiaTheme="minorEastAsia" w:hAnsiTheme="minorEastAsia" w:hint="default"/>
          <w:strike/>
          <w:color w:val="auto"/>
        </w:rPr>
      </w:pPr>
      <w:r w:rsidRPr="00556882">
        <w:rPr>
          <w:rFonts w:asciiTheme="minorEastAsia" w:eastAsiaTheme="minorEastAsia" w:hAnsiTheme="minorEastAsia"/>
          <w:color w:val="auto"/>
        </w:rPr>
        <w:t>２　市場単価方式</w:t>
      </w:r>
      <w:r w:rsidR="00427446" w:rsidRPr="00556882">
        <w:rPr>
          <w:rFonts w:asciiTheme="minorEastAsia" w:eastAsiaTheme="minorEastAsia" w:hAnsiTheme="minorEastAsia"/>
          <w:color w:val="auto"/>
        </w:rPr>
        <w:t>及び土木工事標準単価方式</w:t>
      </w:r>
      <w:r w:rsidR="00CB4A8D" w:rsidRPr="00556882">
        <w:rPr>
          <w:rFonts w:asciiTheme="minorEastAsia" w:eastAsiaTheme="minorEastAsia" w:hAnsiTheme="minorEastAsia"/>
          <w:color w:val="auto"/>
        </w:rPr>
        <w:t>における</w:t>
      </w:r>
      <w:r w:rsidRPr="00556882">
        <w:rPr>
          <w:rFonts w:asciiTheme="minorEastAsia" w:eastAsiaTheme="minorEastAsia" w:hAnsiTheme="minorEastAsia"/>
          <w:color w:val="auto"/>
        </w:rPr>
        <w:t>経費の補正は、現場閉所</w:t>
      </w:r>
      <w:r w:rsidR="00D60CF4" w:rsidRPr="00556882">
        <w:rPr>
          <w:rFonts w:asciiTheme="minorEastAsia" w:eastAsiaTheme="minorEastAsia" w:hAnsiTheme="minorEastAsia"/>
          <w:color w:val="auto"/>
        </w:rPr>
        <w:t>又は</w:t>
      </w:r>
      <w:r w:rsidR="00EA51F3" w:rsidRPr="00556882">
        <w:rPr>
          <w:rFonts w:asciiTheme="minorEastAsia" w:eastAsiaTheme="minorEastAsia" w:hAnsiTheme="minorEastAsia"/>
          <w:color w:val="auto"/>
        </w:rPr>
        <w:t>休日取得</w:t>
      </w:r>
      <w:r w:rsidRPr="00556882">
        <w:rPr>
          <w:rFonts w:asciiTheme="minorEastAsia" w:eastAsiaTheme="minorEastAsia" w:hAnsiTheme="minorEastAsia"/>
          <w:color w:val="auto"/>
        </w:rPr>
        <w:t>の履行実績に応じ、別表</w:t>
      </w:r>
      <w:r w:rsidR="00224896" w:rsidRPr="00556882">
        <w:rPr>
          <w:rFonts w:asciiTheme="minorEastAsia" w:eastAsiaTheme="minorEastAsia" w:hAnsiTheme="minorEastAsia"/>
          <w:color w:val="auto"/>
        </w:rPr>
        <w:t>第３</w:t>
      </w:r>
      <w:r w:rsidR="003F49F5" w:rsidRPr="00556882">
        <w:rPr>
          <w:rFonts w:asciiTheme="minorEastAsia" w:eastAsiaTheme="minorEastAsia" w:hAnsiTheme="minorEastAsia"/>
          <w:color w:val="auto"/>
        </w:rPr>
        <w:t>、第４及び第５</w:t>
      </w:r>
      <w:r w:rsidRPr="00556882">
        <w:rPr>
          <w:rFonts w:asciiTheme="minorEastAsia" w:eastAsiaTheme="minorEastAsia" w:hAnsiTheme="minorEastAsia"/>
          <w:color w:val="auto"/>
        </w:rPr>
        <w:t>の補正係数を乗じた補正を行うものとする。</w:t>
      </w:r>
    </w:p>
    <w:p w14:paraId="4B056369" w14:textId="34FEFC1D" w:rsidR="001B314A" w:rsidRPr="00556882" w:rsidRDefault="007D7B72" w:rsidP="00372FC5">
      <w:pPr>
        <w:wordWrap w:val="0"/>
        <w:autoSpaceDE w:val="0"/>
        <w:autoSpaceDN w:val="0"/>
        <w:ind w:left="221" w:hangingChars="100" w:hanging="221"/>
        <w:outlineLvl w:val="0"/>
        <w:rPr>
          <w:rFonts w:asciiTheme="minorEastAsia" w:eastAsiaTheme="minorEastAsia" w:hAnsiTheme="minorEastAsia" w:hint="default"/>
          <w:color w:val="auto"/>
        </w:rPr>
      </w:pPr>
      <w:r w:rsidRPr="00556882">
        <w:rPr>
          <w:rFonts w:asciiTheme="minorEastAsia" w:eastAsiaTheme="minorEastAsia" w:hAnsiTheme="minorEastAsia"/>
          <w:color w:val="auto"/>
        </w:rPr>
        <w:t>３</w:t>
      </w:r>
      <w:r w:rsidRPr="00556882">
        <w:rPr>
          <w:rFonts w:asciiTheme="minorEastAsia" w:eastAsiaTheme="minorEastAsia" w:hAnsiTheme="minorEastAsia" w:hint="default"/>
          <w:color w:val="auto"/>
        </w:rPr>
        <w:t xml:space="preserve">　見積</w:t>
      </w:r>
      <w:r w:rsidRPr="00556882">
        <w:rPr>
          <w:rFonts w:asciiTheme="minorEastAsia" w:eastAsiaTheme="minorEastAsia" w:hAnsiTheme="minorEastAsia"/>
          <w:color w:val="auto"/>
        </w:rPr>
        <w:t>徴収</w:t>
      </w:r>
      <w:r w:rsidRPr="00556882">
        <w:rPr>
          <w:rFonts w:asciiTheme="minorEastAsia" w:eastAsiaTheme="minorEastAsia" w:hAnsiTheme="minorEastAsia" w:hint="default"/>
          <w:color w:val="auto"/>
        </w:rPr>
        <w:t>時には</w:t>
      </w:r>
      <w:r w:rsidRPr="00556882">
        <w:rPr>
          <w:rFonts w:asciiTheme="minorEastAsia" w:eastAsiaTheme="minorEastAsia" w:hAnsiTheme="minorEastAsia"/>
          <w:color w:val="auto"/>
        </w:rPr>
        <w:t>、</w:t>
      </w:r>
      <w:r w:rsidRPr="00556882">
        <w:rPr>
          <w:rFonts w:asciiTheme="minorEastAsia" w:eastAsiaTheme="minorEastAsia" w:hAnsiTheme="minorEastAsia" w:hint="default"/>
          <w:color w:val="auto"/>
        </w:rPr>
        <w:t>補正が重複しないよう留意する</w:t>
      </w:r>
      <w:r w:rsidRPr="00556882">
        <w:rPr>
          <w:rFonts w:asciiTheme="minorEastAsia" w:eastAsiaTheme="minorEastAsia" w:hAnsiTheme="minorEastAsia"/>
          <w:color w:val="auto"/>
        </w:rPr>
        <w:t>ものとする。</w:t>
      </w:r>
    </w:p>
    <w:p w14:paraId="351AA859" w14:textId="77777777" w:rsidR="0080206F" w:rsidRPr="00556882" w:rsidRDefault="0080206F" w:rsidP="009434B1">
      <w:pPr>
        <w:wordWrap w:val="0"/>
        <w:autoSpaceDE w:val="0"/>
        <w:autoSpaceDN w:val="0"/>
        <w:outlineLvl w:val="0"/>
        <w:rPr>
          <w:rFonts w:asciiTheme="minorEastAsia" w:eastAsiaTheme="minorEastAsia" w:hAnsiTheme="minorEastAsia" w:hint="default"/>
          <w:color w:val="auto"/>
        </w:rPr>
      </w:pPr>
    </w:p>
    <w:p w14:paraId="6E2EA7B5" w14:textId="77777777" w:rsidR="004C3CF7" w:rsidRPr="00556882" w:rsidRDefault="004C3CF7" w:rsidP="009434B1">
      <w:pPr>
        <w:wordWrap w:val="0"/>
        <w:autoSpaceDE w:val="0"/>
        <w:autoSpaceDN w:val="0"/>
        <w:outlineLvl w:val="0"/>
        <w:rPr>
          <w:rFonts w:asciiTheme="minorEastAsia" w:eastAsiaTheme="minorEastAsia" w:hAnsiTheme="minorEastAsia" w:hint="default"/>
          <w:color w:val="auto"/>
        </w:rPr>
      </w:pPr>
      <w:r w:rsidRPr="00556882">
        <w:rPr>
          <w:rFonts w:asciiTheme="minorEastAsia" w:eastAsiaTheme="minorEastAsia" w:hAnsiTheme="minorEastAsia"/>
          <w:color w:val="auto"/>
        </w:rPr>
        <w:t xml:space="preserve">　</w:t>
      </w:r>
      <w:r w:rsidR="00B9325D" w:rsidRPr="00556882">
        <w:rPr>
          <w:rFonts w:asciiTheme="minorEastAsia" w:eastAsiaTheme="minorEastAsia" w:hAnsiTheme="minorEastAsia" w:hint="default"/>
          <w:color w:val="auto"/>
        </w:rPr>
        <w:t>（</w:t>
      </w:r>
      <w:r w:rsidR="00B9325D" w:rsidRPr="00556882">
        <w:rPr>
          <w:rFonts w:asciiTheme="minorEastAsia" w:eastAsiaTheme="minorEastAsia" w:hAnsiTheme="minorEastAsia"/>
          <w:color w:val="auto"/>
        </w:rPr>
        <w:t>発注者指定型</w:t>
      </w:r>
      <w:r w:rsidRPr="00556882">
        <w:rPr>
          <w:rFonts w:asciiTheme="minorEastAsia" w:eastAsiaTheme="minorEastAsia" w:hAnsiTheme="minorEastAsia" w:hint="default"/>
          <w:color w:val="auto"/>
        </w:rPr>
        <w:t>に</w:t>
      </w:r>
      <w:r w:rsidR="008335A5" w:rsidRPr="00556882">
        <w:rPr>
          <w:rFonts w:asciiTheme="minorEastAsia" w:eastAsiaTheme="minorEastAsia" w:hAnsiTheme="minorEastAsia"/>
          <w:color w:val="auto"/>
        </w:rPr>
        <w:t>よる</w:t>
      </w:r>
      <w:r w:rsidR="008335A5" w:rsidRPr="00556882">
        <w:rPr>
          <w:rFonts w:asciiTheme="minorEastAsia" w:eastAsiaTheme="minorEastAsia" w:hAnsiTheme="minorEastAsia" w:hint="default"/>
          <w:color w:val="auto"/>
        </w:rPr>
        <w:t>発注</w:t>
      </w:r>
      <w:r w:rsidR="008335A5" w:rsidRPr="00556882">
        <w:rPr>
          <w:rFonts w:asciiTheme="minorEastAsia" w:eastAsiaTheme="minorEastAsia" w:hAnsiTheme="minorEastAsia"/>
          <w:color w:val="auto"/>
        </w:rPr>
        <w:t>手続</w:t>
      </w:r>
      <w:r w:rsidRPr="00556882">
        <w:rPr>
          <w:rFonts w:asciiTheme="minorEastAsia" w:eastAsiaTheme="minorEastAsia" w:hAnsiTheme="minorEastAsia" w:hint="default"/>
          <w:color w:val="auto"/>
        </w:rPr>
        <w:t>）</w:t>
      </w:r>
    </w:p>
    <w:p w14:paraId="519E6C68" w14:textId="479DD170" w:rsidR="00FC1850" w:rsidRPr="00556882" w:rsidRDefault="00FB38E2" w:rsidP="00372FC5">
      <w:pPr>
        <w:wordWrap w:val="0"/>
        <w:autoSpaceDE w:val="0"/>
        <w:autoSpaceDN w:val="0"/>
        <w:ind w:left="221" w:hangingChars="100" w:hanging="221"/>
        <w:outlineLvl w:val="0"/>
        <w:rPr>
          <w:rFonts w:asciiTheme="minorEastAsia" w:eastAsiaTheme="minorEastAsia" w:hAnsiTheme="minorEastAsia" w:hint="default"/>
          <w:color w:val="auto"/>
          <w:szCs w:val="21"/>
        </w:rPr>
      </w:pPr>
      <w:r w:rsidRPr="00556882">
        <w:rPr>
          <w:rFonts w:ascii="BIZ UDゴシック" w:eastAsia="BIZ UDゴシック" w:hAnsi="BIZ UDゴシック"/>
          <w:color w:val="auto"/>
        </w:rPr>
        <w:t>第</w:t>
      </w:r>
      <w:r w:rsidR="00BE27AF" w:rsidRPr="00556882">
        <w:rPr>
          <w:rFonts w:ascii="BIZ UDゴシック" w:eastAsia="BIZ UDゴシック" w:hAnsi="BIZ UDゴシック"/>
          <w:color w:val="auto"/>
        </w:rPr>
        <w:t>14</w:t>
      </w:r>
      <w:r w:rsidR="004C3CF7" w:rsidRPr="00556882">
        <w:rPr>
          <w:rFonts w:ascii="BIZ UDゴシック" w:eastAsia="BIZ UDゴシック" w:hAnsi="BIZ UDゴシック"/>
          <w:color w:val="auto"/>
        </w:rPr>
        <w:t xml:space="preserve">条　</w:t>
      </w:r>
      <w:r w:rsidR="00D60CF4" w:rsidRPr="00556882">
        <w:rPr>
          <w:rFonts w:asciiTheme="minorEastAsia" w:eastAsiaTheme="minorEastAsia" w:hAnsiTheme="minorEastAsia"/>
          <w:color w:val="auto"/>
        </w:rPr>
        <w:t>発注者</w:t>
      </w:r>
      <w:r w:rsidR="00D60CF4" w:rsidRPr="00556882">
        <w:rPr>
          <w:rFonts w:asciiTheme="minorEastAsia" w:eastAsiaTheme="minorEastAsia" w:hAnsiTheme="minorEastAsia" w:hint="default"/>
          <w:color w:val="auto"/>
        </w:rPr>
        <w:t>は、</w:t>
      </w:r>
      <w:r w:rsidR="008335A5" w:rsidRPr="00556882">
        <w:rPr>
          <w:rFonts w:asciiTheme="minorEastAsia" w:eastAsiaTheme="minorEastAsia" w:hAnsiTheme="minorEastAsia"/>
          <w:color w:val="auto"/>
        </w:rPr>
        <w:t>発注者</w:t>
      </w:r>
      <w:r w:rsidR="008335A5" w:rsidRPr="00556882">
        <w:rPr>
          <w:rFonts w:asciiTheme="minorEastAsia" w:eastAsiaTheme="minorEastAsia" w:hAnsiTheme="minorEastAsia" w:hint="default"/>
          <w:color w:val="auto"/>
        </w:rPr>
        <w:t>指定型</w:t>
      </w:r>
      <w:r w:rsidR="007F2BA1" w:rsidRPr="00556882">
        <w:rPr>
          <w:rFonts w:asciiTheme="minorEastAsia" w:eastAsiaTheme="minorEastAsia" w:hAnsiTheme="minorEastAsia"/>
          <w:color w:val="auto"/>
        </w:rPr>
        <w:t>及び発注者希望型</w:t>
      </w:r>
      <w:r w:rsidR="008335A5" w:rsidRPr="00556882">
        <w:rPr>
          <w:rFonts w:asciiTheme="minorEastAsia" w:eastAsiaTheme="minorEastAsia" w:hAnsiTheme="minorEastAsia" w:hint="default"/>
          <w:color w:val="auto"/>
        </w:rPr>
        <w:t>で</w:t>
      </w:r>
      <w:r w:rsidR="008335A5" w:rsidRPr="00556882">
        <w:rPr>
          <w:rFonts w:asciiTheme="minorEastAsia" w:eastAsiaTheme="minorEastAsia" w:hAnsiTheme="minorEastAsia"/>
          <w:color w:val="auto"/>
        </w:rPr>
        <w:t>発注する</w:t>
      </w:r>
      <w:r w:rsidR="00D60CF4" w:rsidRPr="00556882">
        <w:rPr>
          <w:rFonts w:asciiTheme="minorEastAsia" w:eastAsiaTheme="minorEastAsia" w:hAnsiTheme="minorEastAsia"/>
          <w:color w:val="auto"/>
        </w:rPr>
        <w:t>とき</w:t>
      </w:r>
      <w:r w:rsidR="008335A5" w:rsidRPr="00556882">
        <w:rPr>
          <w:rFonts w:asciiTheme="minorEastAsia" w:eastAsiaTheme="minorEastAsia" w:hAnsiTheme="minorEastAsia" w:hint="default"/>
          <w:color w:val="auto"/>
        </w:rPr>
        <w:t>は、</w:t>
      </w:r>
      <w:r w:rsidR="008335A5" w:rsidRPr="00556882">
        <w:rPr>
          <w:rFonts w:asciiTheme="minorEastAsia" w:eastAsiaTheme="minorEastAsia" w:hAnsiTheme="minorEastAsia"/>
          <w:color w:val="auto"/>
        </w:rPr>
        <w:t>週休</w:t>
      </w:r>
      <w:r w:rsidR="008335A5" w:rsidRPr="00556882">
        <w:rPr>
          <w:rFonts w:asciiTheme="minorEastAsia" w:eastAsiaTheme="minorEastAsia" w:hAnsiTheme="minorEastAsia" w:hint="default"/>
          <w:color w:val="auto"/>
        </w:rPr>
        <w:t>２日制工事であることを</w:t>
      </w:r>
      <w:r w:rsidR="008335A5" w:rsidRPr="00556882">
        <w:rPr>
          <w:rFonts w:asciiTheme="minorEastAsia" w:eastAsiaTheme="minorEastAsia" w:hAnsiTheme="minorEastAsia"/>
          <w:color w:val="auto"/>
          <w:szCs w:val="21"/>
        </w:rPr>
        <w:t>あらかじめ入札公告等で明示するものとする</w:t>
      </w:r>
      <w:r w:rsidR="00D60CF4" w:rsidRPr="00556882">
        <w:rPr>
          <w:rFonts w:asciiTheme="minorEastAsia" w:eastAsiaTheme="minorEastAsia" w:hAnsiTheme="minorEastAsia"/>
          <w:color w:val="auto"/>
          <w:szCs w:val="21"/>
        </w:rPr>
        <w:t>。</w:t>
      </w:r>
    </w:p>
    <w:p w14:paraId="3250328F" w14:textId="77777777" w:rsidR="00BE27AF" w:rsidRPr="00556882" w:rsidRDefault="00BE27AF" w:rsidP="009434B1">
      <w:pPr>
        <w:wordWrap w:val="0"/>
        <w:autoSpaceDE w:val="0"/>
        <w:autoSpaceDN w:val="0"/>
        <w:ind w:left="221" w:hangingChars="100" w:hanging="221"/>
        <w:rPr>
          <w:rFonts w:asciiTheme="minorEastAsia" w:eastAsiaTheme="minorEastAsia" w:hAnsiTheme="minorEastAsia" w:hint="default"/>
          <w:color w:val="auto"/>
          <w:szCs w:val="21"/>
        </w:rPr>
      </w:pPr>
    </w:p>
    <w:p w14:paraId="1A2997BA" w14:textId="5D2E4866" w:rsidR="007F2BA1" w:rsidRPr="00556882" w:rsidRDefault="00BE27AF" w:rsidP="009434B1">
      <w:pPr>
        <w:wordWrap w:val="0"/>
        <w:autoSpaceDE w:val="0"/>
        <w:autoSpaceDN w:val="0"/>
        <w:ind w:firstLineChars="100" w:firstLine="221"/>
        <w:outlineLvl w:val="0"/>
        <w:rPr>
          <w:rFonts w:asciiTheme="minorEastAsia" w:eastAsiaTheme="minorEastAsia" w:hAnsiTheme="minorEastAsia" w:hint="default"/>
          <w:color w:val="auto"/>
        </w:rPr>
      </w:pPr>
      <w:r w:rsidRPr="00556882">
        <w:rPr>
          <w:rFonts w:asciiTheme="minorEastAsia" w:eastAsiaTheme="minorEastAsia" w:hAnsiTheme="minorEastAsia"/>
          <w:color w:val="auto"/>
        </w:rPr>
        <w:t>（様式）</w:t>
      </w:r>
    </w:p>
    <w:p w14:paraId="5D23D5D6" w14:textId="18467326" w:rsidR="00BE27AF" w:rsidRPr="00556882" w:rsidRDefault="00BE27AF" w:rsidP="00372FC5">
      <w:pPr>
        <w:wordWrap w:val="0"/>
        <w:autoSpaceDE w:val="0"/>
        <w:autoSpaceDN w:val="0"/>
        <w:ind w:left="221" w:hangingChars="100" w:hanging="221"/>
        <w:outlineLvl w:val="0"/>
        <w:rPr>
          <w:rFonts w:asciiTheme="minorEastAsia" w:eastAsiaTheme="minorEastAsia" w:hAnsiTheme="minorEastAsia" w:hint="default"/>
          <w:color w:val="auto"/>
        </w:rPr>
      </w:pPr>
      <w:r w:rsidRPr="00556882">
        <w:rPr>
          <w:rFonts w:ascii="BIZ UDゴシック" w:eastAsia="BIZ UDゴシック" w:hAnsi="BIZ UDゴシック"/>
          <w:color w:val="auto"/>
        </w:rPr>
        <w:t>第15条</w:t>
      </w:r>
      <w:r w:rsidRPr="00556882">
        <w:rPr>
          <w:rFonts w:asciiTheme="minorEastAsia" w:eastAsiaTheme="minorEastAsia" w:hAnsiTheme="minorEastAsia"/>
          <w:color w:val="auto"/>
        </w:rPr>
        <w:t xml:space="preserve">　この要綱に規定する書類の様式については、別に定める</w:t>
      </w:r>
      <w:r w:rsidR="008E18B3" w:rsidRPr="00556882">
        <w:rPr>
          <w:rFonts w:asciiTheme="minorEastAsia" w:eastAsiaTheme="minorEastAsia" w:hAnsiTheme="minorEastAsia"/>
          <w:color w:val="auto"/>
        </w:rPr>
        <w:t>。</w:t>
      </w:r>
    </w:p>
    <w:p w14:paraId="521C8603" w14:textId="2B4DFA1B" w:rsidR="00BE27AF" w:rsidRPr="00556882" w:rsidRDefault="00BE27AF" w:rsidP="009434B1">
      <w:pPr>
        <w:wordWrap w:val="0"/>
        <w:autoSpaceDE w:val="0"/>
        <w:autoSpaceDN w:val="0"/>
        <w:outlineLvl w:val="0"/>
        <w:rPr>
          <w:rFonts w:asciiTheme="minorEastAsia" w:eastAsiaTheme="minorEastAsia" w:hAnsiTheme="minorEastAsia" w:hint="default"/>
          <w:color w:val="auto"/>
        </w:rPr>
      </w:pPr>
      <w:r w:rsidRPr="00556882">
        <w:rPr>
          <w:rFonts w:asciiTheme="minorEastAsia" w:eastAsiaTheme="minorEastAsia" w:hAnsiTheme="minorEastAsia"/>
          <w:color w:val="auto"/>
        </w:rPr>
        <w:t xml:space="preserve">　</w:t>
      </w:r>
    </w:p>
    <w:p w14:paraId="5C468A90" w14:textId="79E9D1FC" w:rsidR="00023301" w:rsidRPr="00556882" w:rsidRDefault="00023301" w:rsidP="009434B1">
      <w:pPr>
        <w:wordWrap w:val="0"/>
        <w:autoSpaceDE w:val="0"/>
        <w:autoSpaceDN w:val="0"/>
        <w:outlineLvl w:val="0"/>
        <w:rPr>
          <w:rFonts w:asciiTheme="minorEastAsia" w:eastAsiaTheme="minorEastAsia" w:hAnsiTheme="minorEastAsia" w:hint="default"/>
          <w:color w:val="auto"/>
        </w:rPr>
      </w:pPr>
      <w:r w:rsidRPr="00556882">
        <w:rPr>
          <w:rFonts w:asciiTheme="minorEastAsia" w:eastAsiaTheme="minorEastAsia" w:hAnsiTheme="minorEastAsia"/>
          <w:color w:val="auto"/>
        </w:rPr>
        <w:t xml:space="preserve">　</w:t>
      </w:r>
      <w:r w:rsidRPr="00556882">
        <w:rPr>
          <w:rFonts w:asciiTheme="minorEastAsia" w:eastAsiaTheme="minorEastAsia" w:hAnsiTheme="minorEastAsia" w:hint="default"/>
          <w:color w:val="auto"/>
        </w:rPr>
        <w:t>（</w:t>
      </w:r>
      <w:r w:rsidRPr="00556882">
        <w:rPr>
          <w:rFonts w:asciiTheme="minorEastAsia" w:eastAsiaTheme="minorEastAsia" w:hAnsiTheme="minorEastAsia"/>
          <w:color w:val="auto"/>
        </w:rPr>
        <w:t>その他</w:t>
      </w:r>
      <w:r w:rsidR="00E5697E" w:rsidRPr="00556882">
        <w:rPr>
          <w:rFonts w:asciiTheme="minorEastAsia" w:eastAsiaTheme="minorEastAsia" w:hAnsiTheme="minorEastAsia"/>
          <w:color w:val="auto"/>
        </w:rPr>
        <w:t>）</w:t>
      </w:r>
    </w:p>
    <w:p w14:paraId="6227CF66" w14:textId="2BD53ECD" w:rsidR="004648CA" w:rsidRPr="00556882" w:rsidRDefault="00FB38E2" w:rsidP="00372FC5">
      <w:pPr>
        <w:wordWrap w:val="0"/>
        <w:autoSpaceDE w:val="0"/>
        <w:autoSpaceDN w:val="0"/>
        <w:ind w:left="221" w:hangingChars="100" w:hanging="221"/>
        <w:outlineLvl w:val="0"/>
        <w:rPr>
          <w:rFonts w:asciiTheme="minorEastAsia" w:eastAsiaTheme="minorEastAsia" w:hAnsiTheme="minorEastAsia" w:hint="default"/>
          <w:color w:val="auto"/>
        </w:rPr>
      </w:pPr>
      <w:r w:rsidRPr="00556882">
        <w:rPr>
          <w:rFonts w:ascii="BIZ UDゴシック" w:eastAsia="BIZ UDゴシック" w:hAnsi="BIZ UDゴシック"/>
          <w:color w:val="auto"/>
        </w:rPr>
        <w:t>第</w:t>
      </w:r>
      <w:r w:rsidR="004C3AD0" w:rsidRPr="00556882">
        <w:rPr>
          <w:rFonts w:ascii="BIZ UDゴシック" w:eastAsia="BIZ UDゴシック" w:hAnsi="BIZ UDゴシック"/>
          <w:color w:val="auto"/>
        </w:rPr>
        <w:t>16</w:t>
      </w:r>
      <w:r w:rsidR="00023301" w:rsidRPr="00556882">
        <w:rPr>
          <w:rFonts w:ascii="BIZ UDゴシック" w:eastAsia="BIZ UDゴシック" w:hAnsi="BIZ UDゴシック"/>
          <w:color w:val="auto"/>
        </w:rPr>
        <w:t>条</w:t>
      </w:r>
      <w:r w:rsidR="004C3CF7" w:rsidRPr="00556882">
        <w:rPr>
          <w:rFonts w:asciiTheme="minorEastAsia" w:eastAsiaTheme="minorEastAsia" w:hAnsiTheme="minorEastAsia" w:hint="default"/>
          <w:color w:val="auto"/>
        </w:rPr>
        <w:t xml:space="preserve">　</w:t>
      </w:r>
      <w:r w:rsidR="00BE27AF" w:rsidRPr="00556882">
        <w:rPr>
          <w:rFonts w:asciiTheme="minorEastAsia" w:eastAsiaTheme="minorEastAsia" w:hAnsiTheme="minorEastAsia"/>
          <w:color w:val="auto"/>
        </w:rPr>
        <w:t>この要綱に定めるもののほか</w:t>
      </w:r>
      <w:r w:rsidR="004C3CF7" w:rsidRPr="00556882">
        <w:rPr>
          <w:rFonts w:asciiTheme="minorEastAsia" w:eastAsiaTheme="minorEastAsia" w:hAnsiTheme="minorEastAsia" w:hint="default"/>
          <w:color w:val="auto"/>
        </w:rPr>
        <w:t>必要な事項は</w:t>
      </w:r>
      <w:r w:rsidR="00BE27AF" w:rsidRPr="00556882">
        <w:rPr>
          <w:rFonts w:asciiTheme="minorEastAsia" w:eastAsiaTheme="minorEastAsia" w:hAnsiTheme="minorEastAsia"/>
          <w:color w:val="auto"/>
        </w:rPr>
        <w:t>、市長が</w:t>
      </w:r>
      <w:r w:rsidR="004C3CF7" w:rsidRPr="00556882">
        <w:rPr>
          <w:rFonts w:asciiTheme="minorEastAsia" w:eastAsiaTheme="minorEastAsia" w:hAnsiTheme="minorEastAsia" w:hint="default"/>
          <w:color w:val="auto"/>
        </w:rPr>
        <w:t>別に定める。</w:t>
      </w:r>
    </w:p>
    <w:p w14:paraId="3840B8BC" w14:textId="77777777" w:rsidR="00BE27AF" w:rsidRPr="00556882" w:rsidRDefault="00BE27AF" w:rsidP="009434B1">
      <w:pPr>
        <w:pStyle w:val="a3"/>
        <w:tabs>
          <w:tab w:val="left" w:pos="637"/>
        </w:tabs>
        <w:ind w:firstLineChars="200" w:firstLine="443"/>
        <w:outlineLvl w:val="0"/>
        <w:rPr>
          <w:rFonts w:asciiTheme="minorEastAsia" w:eastAsiaTheme="minorEastAsia" w:hAnsiTheme="minorEastAsia" w:hint="default"/>
          <w:color w:val="auto"/>
        </w:rPr>
      </w:pPr>
    </w:p>
    <w:p w14:paraId="5717D0E2" w14:textId="15F02178" w:rsidR="00CC1529" w:rsidRPr="00556882" w:rsidRDefault="00FC1569" w:rsidP="005A02D7">
      <w:pPr>
        <w:pStyle w:val="a3"/>
        <w:tabs>
          <w:tab w:val="left" w:pos="637"/>
        </w:tabs>
        <w:ind w:leftChars="300" w:left="664"/>
        <w:outlineLvl w:val="0"/>
        <w:rPr>
          <w:rFonts w:ascii="BIZ UDゴシック" w:eastAsia="BIZ UDゴシック" w:hAnsi="BIZ UDゴシック" w:hint="default"/>
          <w:color w:val="auto"/>
        </w:rPr>
      </w:pPr>
      <w:r w:rsidRPr="00556882">
        <w:rPr>
          <w:rFonts w:ascii="BIZ UDゴシック" w:eastAsia="BIZ UDゴシック" w:hAnsi="BIZ UDゴシック" w:hint="default"/>
          <w:color w:val="auto"/>
        </w:rPr>
        <w:t>附</w:t>
      </w:r>
      <w:r w:rsidRPr="00556882">
        <w:rPr>
          <w:rFonts w:ascii="BIZ UDゴシック" w:eastAsia="BIZ UDゴシック" w:hAnsi="BIZ UDゴシック"/>
          <w:color w:val="auto"/>
        </w:rPr>
        <w:t xml:space="preserve">　</w:t>
      </w:r>
      <w:r w:rsidRPr="00556882">
        <w:rPr>
          <w:rFonts w:ascii="BIZ UDゴシック" w:eastAsia="BIZ UDゴシック" w:hAnsi="BIZ UDゴシック" w:hint="default"/>
          <w:color w:val="auto"/>
        </w:rPr>
        <w:t>則</w:t>
      </w:r>
    </w:p>
    <w:p w14:paraId="56FB38DC" w14:textId="6CE57DF1" w:rsidR="00661747" w:rsidRPr="00556882" w:rsidRDefault="005A02D7" w:rsidP="005A02D7">
      <w:pPr>
        <w:pStyle w:val="a3"/>
        <w:tabs>
          <w:tab w:val="left" w:pos="637"/>
        </w:tabs>
        <w:outlineLvl w:val="0"/>
        <w:rPr>
          <w:rFonts w:asciiTheme="minorEastAsia" w:eastAsiaTheme="minorEastAsia" w:hAnsiTheme="minorEastAsia" w:hint="default"/>
          <w:color w:val="auto"/>
        </w:rPr>
      </w:pPr>
      <w:r w:rsidRPr="00556882">
        <w:rPr>
          <w:rFonts w:asciiTheme="minorEastAsia" w:eastAsiaTheme="minorEastAsia" w:hAnsiTheme="minorEastAsia"/>
          <w:color w:val="auto"/>
        </w:rPr>
        <w:t xml:space="preserve">　</w:t>
      </w:r>
      <w:r w:rsidR="00DE60C1" w:rsidRPr="00556882">
        <w:rPr>
          <w:rFonts w:asciiTheme="minorEastAsia" w:eastAsiaTheme="minorEastAsia" w:hAnsiTheme="minorEastAsia"/>
          <w:color w:val="auto"/>
        </w:rPr>
        <w:t>この</w:t>
      </w:r>
      <w:r w:rsidR="00BE27AF" w:rsidRPr="00556882">
        <w:rPr>
          <w:rFonts w:asciiTheme="minorEastAsia" w:eastAsiaTheme="minorEastAsia" w:hAnsiTheme="minorEastAsia"/>
          <w:color w:val="auto"/>
        </w:rPr>
        <w:t>要綱</w:t>
      </w:r>
      <w:r w:rsidR="00DE60C1" w:rsidRPr="00556882">
        <w:rPr>
          <w:rFonts w:asciiTheme="minorEastAsia" w:eastAsiaTheme="minorEastAsia" w:hAnsiTheme="minorEastAsia"/>
          <w:color w:val="auto"/>
        </w:rPr>
        <w:t>は、令和</w:t>
      </w:r>
      <w:r w:rsidR="000F32F4" w:rsidRPr="00556882">
        <w:rPr>
          <w:rFonts w:asciiTheme="minorEastAsia" w:eastAsiaTheme="minorEastAsia" w:hAnsiTheme="minorEastAsia"/>
          <w:color w:val="auto"/>
        </w:rPr>
        <w:t>８</w:t>
      </w:r>
      <w:r w:rsidR="00DE60C1" w:rsidRPr="00556882">
        <w:rPr>
          <w:rFonts w:asciiTheme="minorEastAsia" w:eastAsiaTheme="minorEastAsia" w:hAnsiTheme="minorEastAsia"/>
          <w:color w:val="auto"/>
        </w:rPr>
        <w:t>年</w:t>
      </w:r>
      <w:r w:rsidR="000F32F4" w:rsidRPr="00556882">
        <w:rPr>
          <w:rFonts w:asciiTheme="minorEastAsia" w:eastAsiaTheme="minorEastAsia" w:hAnsiTheme="minorEastAsia"/>
          <w:color w:val="auto"/>
        </w:rPr>
        <w:t>４</w:t>
      </w:r>
      <w:r w:rsidR="00DE60C1" w:rsidRPr="00556882">
        <w:rPr>
          <w:rFonts w:asciiTheme="minorEastAsia" w:eastAsiaTheme="minorEastAsia" w:hAnsiTheme="minorEastAsia"/>
          <w:color w:val="auto"/>
        </w:rPr>
        <w:t>月１日から</w:t>
      </w:r>
      <w:r w:rsidR="00EA7580" w:rsidRPr="00556882">
        <w:rPr>
          <w:rFonts w:asciiTheme="minorEastAsia" w:eastAsiaTheme="minorEastAsia" w:hAnsiTheme="minorEastAsia"/>
          <w:color w:val="auto"/>
        </w:rPr>
        <w:t>施行</w:t>
      </w:r>
      <w:r w:rsidR="00DE60C1" w:rsidRPr="00556882">
        <w:rPr>
          <w:rFonts w:asciiTheme="minorEastAsia" w:eastAsiaTheme="minorEastAsia" w:hAnsiTheme="minorEastAsia"/>
          <w:color w:val="auto"/>
        </w:rPr>
        <w:t>する。</w:t>
      </w:r>
    </w:p>
    <w:p w14:paraId="058D8FA8" w14:textId="77777777" w:rsidR="004C3AD0" w:rsidRPr="00556882" w:rsidRDefault="004C3AD0" w:rsidP="00661747">
      <w:pPr>
        <w:pStyle w:val="a3"/>
        <w:tabs>
          <w:tab w:val="left" w:pos="637"/>
        </w:tabs>
        <w:outlineLvl w:val="0"/>
        <w:rPr>
          <w:rFonts w:asciiTheme="minorEastAsia" w:eastAsiaTheme="minorEastAsia" w:hAnsiTheme="minorEastAsia" w:hint="default"/>
          <w:color w:val="auto"/>
        </w:rPr>
      </w:pPr>
    </w:p>
    <w:p w14:paraId="6D2C93EA" w14:textId="77777777" w:rsidR="004C3AD0" w:rsidRPr="00556882" w:rsidRDefault="004C3AD0" w:rsidP="00661747">
      <w:pPr>
        <w:pStyle w:val="a3"/>
        <w:tabs>
          <w:tab w:val="left" w:pos="637"/>
        </w:tabs>
        <w:outlineLvl w:val="0"/>
        <w:rPr>
          <w:rFonts w:asciiTheme="minorEastAsia" w:eastAsiaTheme="minorEastAsia" w:hAnsiTheme="minorEastAsia" w:hint="default"/>
          <w:color w:val="auto"/>
        </w:rPr>
        <w:sectPr w:rsidR="004C3AD0" w:rsidRPr="00556882" w:rsidSect="009434B1">
          <w:headerReference w:type="default" r:id="rId11"/>
          <w:footerReference w:type="even" r:id="rId12"/>
          <w:footerReference w:type="default" r:id="rId13"/>
          <w:footnotePr>
            <w:numRestart w:val="eachPage"/>
          </w:footnotePr>
          <w:endnotePr>
            <w:numFmt w:val="decimal"/>
          </w:endnotePr>
          <w:type w:val="continuous"/>
          <w:pgSz w:w="11906" w:h="16838" w:code="9"/>
          <w:pgMar w:top="1418" w:right="1304" w:bottom="1134" w:left="1304" w:header="1134" w:footer="284" w:gutter="0"/>
          <w:cols w:space="720"/>
          <w:docGrid w:type="linesAndChars" w:linePitch="357" w:charSpace="2330"/>
        </w:sectPr>
      </w:pPr>
    </w:p>
    <w:p w14:paraId="2537DF21" w14:textId="390A95C2" w:rsidR="00EA51F3" w:rsidRPr="00556882" w:rsidRDefault="00BE27AF" w:rsidP="005A02D7">
      <w:pPr>
        <w:pStyle w:val="a3"/>
        <w:spacing w:afterLines="50" w:after="178"/>
        <w:jc w:val="left"/>
        <w:rPr>
          <w:rFonts w:asciiTheme="minorEastAsia" w:eastAsiaTheme="minorEastAsia" w:hAnsiTheme="minorEastAsia" w:hint="default"/>
          <w:color w:val="auto"/>
        </w:rPr>
      </w:pPr>
      <w:r w:rsidRPr="00556882">
        <w:rPr>
          <w:rFonts w:ascii="BIZ UDゴシック" w:eastAsia="BIZ UDゴシック" w:hAnsi="BIZ UDゴシック"/>
          <w:color w:val="auto"/>
        </w:rPr>
        <w:lastRenderedPageBreak/>
        <w:t>別表第１</w:t>
      </w:r>
      <w:r w:rsidRPr="00556882">
        <w:rPr>
          <w:rFonts w:asciiTheme="minorEastAsia" w:eastAsiaTheme="minorEastAsia" w:hAnsiTheme="minorEastAsia"/>
          <w:color w:val="auto"/>
        </w:rPr>
        <w:t>（</w:t>
      </w:r>
      <w:r w:rsidR="006F0F08" w:rsidRPr="00556882">
        <w:rPr>
          <w:rFonts w:asciiTheme="minorEastAsia" w:eastAsiaTheme="minorEastAsia" w:hAnsiTheme="minorEastAsia"/>
          <w:color w:val="auto"/>
        </w:rPr>
        <w:t>第12条関係</w:t>
      </w:r>
      <w:r w:rsidRPr="00556882">
        <w:rPr>
          <w:rFonts w:asciiTheme="minorEastAsia" w:eastAsiaTheme="minorEastAsia" w:hAnsiTheme="minorEastAsia"/>
          <w:color w:val="auto"/>
        </w:rPr>
        <w:t>）</w:t>
      </w:r>
    </w:p>
    <w:tbl>
      <w:tblPr>
        <w:tblW w:w="92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9"/>
        <w:gridCol w:w="2005"/>
        <w:gridCol w:w="1878"/>
      </w:tblGrid>
      <w:tr w:rsidR="00556882" w:rsidRPr="00556882" w14:paraId="03AEC008" w14:textId="77777777" w:rsidTr="004D2AA9">
        <w:trPr>
          <w:trHeight w:val="397"/>
          <w:jc w:val="center"/>
        </w:trPr>
        <w:tc>
          <w:tcPr>
            <w:tcW w:w="5258" w:type="dxa"/>
            <w:tcBorders>
              <w:top w:val="single" w:sz="4" w:space="0" w:color="auto"/>
              <w:left w:val="single" w:sz="4" w:space="0" w:color="auto"/>
              <w:bottom w:val="single" w:sz="4" w:space="0" w:color="auto"/>
              <w:right w:val="single" w:sz="4" w:space="0" w:color="auto"/>
            </w:tcBorders>
            <w:shd w:val="clear" w:color="auto" w:fill="auto"/>
            <w:vAlign w:val="center"/>
          </w:tcPr>
          <w:p w14:paraId="7026BAE4" w14:textId="77777777" w:rsidR="006F0F08" w:rsidRPr="00556882" w:rsidRDefault="006F0F08" w:rsidP="004D2AA9">
            <w:pPr>
              <w:pStyle w:val="a3"/>
              <w:tabs>
                <w:tab w:val="left" w:pos="637"/>
              </w:tabs>
              <w:jc w:val="center"/>
              <w:outlineLvl w:val="0"/>
              <w:rPr>
                <w:rFonts w:asciiTheme="minorEastAsia" w:eastAsiaTheme="minorEastAsia" w:hAnsiTheme="minorEastAsia" w:hint="default"/>
                <w:color w:val="auto"/>
              </w:rPr>
            </w:pPr>
            <w:r w:rsidRPr="00556882">
              <w:rPr>
                <w:rFonts w:asciiTheme="minorEastAsia" w:eastAsiaTheme="minorEastAsia" w:hAnsiTheme="minorEastAsia"/>
                <w:color w:val="auto"/>
              </w:rPr>
              <w:t>現場閉所の状態</w:t>
            </w:r>
          </w:p>
        </w:tc>
        <w:tc>
          <w:tcPr>
            <w:tcW w:w="1967" w:type="dxa"/>
            <w:tcBorders>
              <w:top w:val="single" w:sz="4" w:space="0" w:color="auto"/>
              <w:left w:val="single" w:sz="4" w:space="0" w:color="auto"/>
              <w:bottom w:val="single" w:sz="4" w:space="0" w:color="auto"/>
              <w:right w:val="single" w:sz="4" w:space="0" w:color="auto"/>
            </w:tcBorders>
            <w:shd w:val="clear" w:color="auto" w:fill="auto"/>
            <w:vAlign w:val="center"/>
          </w:tcPr>
          <w:p w14:paraId="18DCBD08" w14:textId="77777777" w:rsidR="006F0F08" w:rsidRPr="00556882" w:rsidRDefault="006F0F08" w:rsidP="004D2AA9">
            <w:pPr>
              <w:pStyle w:val="a3"/>
              <w:tabs>
                <w:tab w:val="left" w:pos="637"/>
              </w:tabs>
              <w:jc w:val="center"/>
              <w:outlineLvl w:val="0"/>
              <w:rPr>
                <w:rFonts w:asciiTheme="minorEastAsia" w:eastAsiaTheme="minorEastAsia" w:hAnsiTheme="minorEastAsia" w:hint="default"/>
                <w:color w:val="auto"/>
              </w:rPr>
            </w:pPr>
            <w:r w:rsidRPr="00556882">
              <w:rPr>
                <w:rFonts w:asciiTheme="minorEastAsia" w:eastAsiaTheme="minorEastAsia" w:hAnsiTheme="minorEastAsia"/>
                <w:color w:val="auto"/>
              </w:rPr>
              <w:t>発注者指定型</w:t>
            </w:r>
          </w:p>
        </w:tc>
        <w:tc>
          <w:tcPr>
            <w:tcW w:w="1842" w:type="dxa"/>
            <w:tcBorders>
              <w:top w:val="single" w:sz="4" w:space="0" w:color="auto"/>
              <w:left w:val="single" w:sz="4" w:space="0" w:color="auto"/>
              <w:bottom w:val="single" w:sz="4" w:space="0" w:color="auto"/>
              <w:right w:val="single" w:sz="4" w:space="0" w:color="auto"/>
            </w:tcBorders>
            <w:vAlign w:val="center"/>
          </w:tcPr>
          <w:p w14:paraId="674CADA7" w14:textId="77777777" w:rsidR="006F0F08" w:rsidRPr="00556882" w:rsidRDefault="006F0F08" w:rsidP="004D2AA9">
            <w:pPr>
              <w:pStyle w:val="a3"/>
              <w:tabs>
                <w:tab w:val="left" w:pos="637"/>
              </w:tabs>
              <w:jc w:val="center"/>
              <w:outlineLvl w:val="0"/>
              <w:rPr>
                <w:rFonts w:asciiTheme="minorEastAsia" w:eastAsiaTheme="minorEastAsia" w:hAnsiTheme="minorEastAsia" w:hint="default"/>
                <w:color w:val="auto"/>
              </w:rPr>
            </w:pPr>
            <w:r w:rsidRPr="00556882">
              <w:rPr>
                <w:rFonts w:asciiTheme="minorEastAsia" w:eastAsiaTheme="minorEastAsia" w:hAnsiTheme="minorEastAsia"/>
                <w:color w:val="auto"/>
              </w:rPr>
              <w:t>受注者希望型</w:t>
            </w:r>
          </w:p>
        </w:tc>
      </w:tr>
      <w:tr w:rsidR="00556882" w:rsidRPr="00556882" w14:paraId="508640EF" w14:textId="77777777" w:rsidTr="004D2AA9">
        <w:trPr>
          <w:trHeight w:val="397"/>
          <w:jc w:val="center"/>
        </w:trPr>
        <w:tc>
          <w:tcPr>
            <w:tcW w:w="5258" w:type="dxa"/>
            <w:shd w:val="clear" w:color="auto" w:fill="auto"/>
            <w:vAlign w:val="center"/>
          </w:tcPr>
          <w:p w14:paraId="620996A5" w14:textId="77777777" w:rsidR="006F0F08" w:rsidRPr="00556882" w:rsidRDefault="006F0F08" w:rsidP="004D2AA9">
            <w:pPr>
              <w:pStyle w:val="a3"/>
              <w:tabs>
                <w:tab w:val="left" w:pos="637"/>
              </w:tabs>
              <w:outlineLvl w:val="0"/>
              <w:rPr>
                <w:rFonts w:asciiTheme="minorEastAsia" w:eastAsiaTheme="minorEastAsia" w:hAnsiTheme="minorEastAsia" w:hint="default"/>
                <w:color w:val="auto"/>
              </w:rPr>
            </w:pPr>
            <w:r w:rsidRPr="00556882">
              <w:rPr>
                <w:rFonts w:asciiTheme="minorEastAsia" w:eastAsiaTheme="minorEastAsia" w:hAnsiTheme="minorEastAsia"/>
                <w:color w:val="auto"/>
              </w:rPr>
              <w:t>完全週休２日</w:t>
            </w:r>
          </w:p>
        </w:tc>
        <w:tc>
          <w:tcPr>
            <w:tcW w:w="1967" w:type="dxa"/>
            <w:tcBorders>
              <w:bottom w:val="single" w:sz="4" w:space="0" w:color="auto"/>
            </w:tcBorders>
            <w:shd w:val="clear" w:color="auto" w:fill="auto"/>
            <w:vAlign w:val="center"/>
          </w:tcPr>
          <w:p w14:paraId="24E52A6F" w14:textId="77777777" w:rsidR="006F0F08" w:rsidRPr="00556882" w:rsidRDefault="006F0F08" w:rsidP="004D2AA9">
            <w:pPr>
              <w:pStyle w:val="a3"/>
              <w:tabs>
                <w:tab w:val="left" w:pos="637"/>
              </w:tabs>
              <w:jc w:val="center"/>
              <w:outlineLvl w:val="0"/>
              <w:rPr>
                <w:rFonts w:asciiTheme="minorEastAsia" w:eastAsiaTheme="minorEastAsia" w:hAnsiTheme="minorEastAsia" w:hint="default"/>
                <w:color w:val="auto"/>
              </w:rPr>
            </w:pPr>
            <w:r w:rsidRPr="00556882">
              <w:rPr>
                <w:rFonts w:asciiTheme="minorEastAsia" w:eastAsiaTheme="minorEastAsia" w:hAnsiTheme="minorEastAsia"/>
                <w:color w:val="auto"/>
              </w:rPr>
              <w:t>３</w:t>
            </w:r>
            <w:r w:rsidRPr="00556882">
              <w:rPr>
                <w:rFonts w:asciiTheme="minorEastAsia" w:eastAsiaTheme="minorEastAsia" w:hAnsiTheme="minorEastAsia" w:hint="default"/>
                <w:color w:val="auto"/>
              </w:rPr>
              <w:t>点</w:t>
            </w:r>
          </w:p>
        </w:tc>
        <w:tc>
          <w:tcPr>
            <w:tcW w:w="1842" w:type="dxa"/>
            <w:vAlign w:val="center"/>
          </w:tcPr>
          <w:p w14:paraId="0699ACC9" w14:textId="77777777" w:rsidR="006F0F08" w:rsidRPr="00556882" w:rsidRDefault="006F0F08" w:rsidP="004D2AA9">
            <w:pPr>
              <w:pStyle w:val="a3"/>
              <w:tabs>
                <w:tab w:val="left" w:pos="637"/>
              </w:tabs>
              <w:jc w:val="center"/>
              <w:outlineLvl w:val="0"/>
              <w:rPr>
                <w:rFonts w:asciiTheme="minorEastAsia" w:eastAsiaTheme="minorEastAsia" w:hAnsiTheme="minorEastAsia" w:hint="default"/>
                <w:color w:val="auto"/>
              </w:rPr>
            </w:pPr>
            <w:r w:rsidRPr="00556882">
              <w:rPr>
                <w:rFonts w:asciiTheme="minorEastAsia" w:eastAsiaTheme="minorEastAsia" w:hAnsiTheme="minorEastAsia"/>
                <w:color w:val="auto"/>
              </w:rPr>
              <w:t>３点</w:t>
            </w:r>
          </w:p>
        </w:tc>
      </w:tr>
      <w:tr w:rsidR="00556882" w:rsidRPr="00556882" w14:paraId="2F373798" w14:textId="77777777" w:rsidTr="004D2AA9">
        <w:trPr>
          <w:trHeight w:val="397"/>
          <w:jc w:val="center"/>
        </w:trPr>
        <w:tc>
          <w:tcPr>
            <w:tcW w:w="5258" w:type="dxa"/>
            <w:shd w:val="clear" w:color="auto" w:fill="auto"/>
            <w:vAlign w:val="center"/>
          </w:tcPr>
          <w:p w14:paraId="4975E737" w14:textId="77777777" w:rsidR="006F0F08" w:rsidRPr="00556882" w:rsidRDefault="006F0F08" w:rsidP="004D2AA9">
            <w:pPr>
              <w:pStyle w:val="a3"/>
              <w:tabs>
                <w:tab w:val="left" w:pos="637"/>
              </w:tabs>
              <w:outlineLvl w:val="0"/>
              <w:rPr>
                <w:rFonts w:asciiTheme="minorEastAsia" w:eastAsiaTheme="minorEastAsia" w:hAnsiTheme="minorEastAsia" w:hint="default"/>
                <w:color w:val="auto"/>
              </w:rPr>
            </w:pPr>
            <w:r w:rsidRPr="00556882">
              <w:rPr>
                <w:rFonts w:asciiTheme="minorEastAsia" w:eastAsiaTheme="minorEastAsia" w:hAnsiTheme="minorEastAsia"/>
                <w:color w:val="auto"/>
              </w:rPr>
              <w:t>月単位週休２日</w:t>
            </w:r>
          </w:p>
        </w:tc>
        <w:tc>
          <w:tcPr>
            <w:tcW w:w="1967" w:type="dxa"/>
            <w:tcBorders>
              <w:tr2bl w:val="nil"/>
            </w:tcBorders>
            <w:shd w:val="clear" w:color="auto" w:fill="auto"/>
            <w:vAlign w:val="center"/>
          </w:tcPr>
          <w:p w14:paraId="4B341361" w14:textId="77777777" w:rsidR="006F0F08" w:rsidRPr="00556882" w:rsidRDefault="006F0F08" w:rsidP="004D2AA9">
            <w:pPr>
              <w:pStyle w:val="a3"/>
              <w:tabs>
                <w:tab w:val="left" w:pos="637"/>
              </w:tabs>
              <w:jc w:val="center"/>
              <w:outlineLvl w:val="0"/>
              <w:rPr>
                <w:rFonts w:asciiTheme="minorEastAsia" w:eastAsiaTheme="minorEastAsia" w:hAnsiTheme="minorEastAsia" w:hint="default"/>
                <w:color w:val="auto"/>
              </w:rPr>
            </w:pPr>
            <w:r w:rsidRPr="00556882">
              <w:rPr>
                <w:rFonts w:asciiTheme="minorEastAsia" w:eastAsiaTheme="minorEastAsia" w:hAnsiTheme="minorEastAsia"/>
                <w:color w:val="auto"/>
              </w:rPr>
              <w:t>２点</w:t>
            </w:r>
          </w:p>
        </w:tc>
        <w:tc>
          <w:tcPr>
            <w:tcW w:w="1842" w:type="dxa"/>
            <w:vAlign w:val="center"/>
          </w:tcPr>
          <w:p w14:paraId="27D84762" w14:textId="77777777" w:rsidR="006F0F08" w:rsidRPr="00556882" w:rsidRDefault="006F0F08" w:rsidP="004D2AA9">
            <w:pPr>
              <w:pStyle w:val="a3"/>
              <w:tabs>
                <w:tab w:val="left" w:pos="637"/>
              </w:tabs>
              <w:jc w:val="center"/>
              <w:outlineLvl w:val="0"/>
              <w:rPr>
                <w:rFonts w:asciiTheme="minorEastAsia" w:eastAsiaTheme="minorEastAsia" w:hAnsiTheme="minorEastAsia" w:hint="default"/>
                <w:color w:val="auto"/>
              </w:rPr>
            </w:pPr>
            <w:r w:rsidRPr="00556882">
              <w:rPr>
                <w:rFonts w:asciiTheme="minorEastAsia" w:eastAsiaTheme="minorEastAsia" w:hAnsiTheme="minorEastAsia"/>
                <w:color w:val="auto"/>
              </w:rPr>
              <w:t>２点</w:t>
            </w:r>
          </w:p>
        </w:tc>
      </w:tr>
      <w:tr w:rsidR="00556882" w:rsidRPr="00556882" w14:paraId="5635D0E3" w14:textId="77777777" w:rsidTr="004D2AA9">
        <w:trPr>
          <w:trHeight w:val="397"/>
          <w:jc w:val="center"/>
        </w:trPr>
        <w:tc>
          <w:tcPr>
            <w:tcW w:w="5258" w:type="dxa"/>
            <w:shd w:val="clear" w:color="auto" w:fill="auto"/>
            <w:vAlign w:val="center"/>
          </w:tcPr>
          <w:p w14:paraId="745C9683" w14:textId="77777777" w:rsidR="006F0F08" w:rsidRPr="00556882" w:rsidRDefault="006F0F08" w:rsidP="004D2AA9">
            <w:pPr>
              <w:pStyle w:val="a3"/>
              <w:tabs>
                <w:tab w:val="left" w:pos="637"/>
              </w:tabs>
              <w:outlineLvl w:val="0"/>
              <w:rPr>
                <w:rFonts w:asciiTheme="minorEastAsia" w:eastAsiaTheme="minorEastAsia" w:hAnsiTheme="minorEastAsia" w:hint="default"/>
                <w:color w:val="auto"/>
              </w:rPr>
            </w:pPr>
            <w:r w:rsidRPr="00556882">
              <w:rPr>
                <w:rFonts w:asciiTheme="minorEastAsia" w:eastAsiaTheme="minorEastAsia" w:hAnsiTheme="minorEastAsia"/>
                <w:color w:val="auto"/>
              </w:rPr>
              <w:t>通期の週休２日</w:t>
            </w:r>
          </w:p>
        </w:tc>
        <w:tc>
          <w:tcPr>
            <w:tcW w:w="1967" w:type="dxa"/>
            <w:tcBorders>
              <w:tr2bl w:val="nil"/>
            </w:tcBorders>
            <w:shd w:val="clear" w:color="auto" w:fill="auto"/>
            <w:vAlign w:val="center"/>
          </w:tcPr>
          <w:p w14:paraId="1F0706B2" w14:textId="77777777" w:rsidR="006F0F08" w:rsidRPr="00556882" w:rsidRDefault="006F0F08" w:rsidP="004D2AA9">
            <w:pPr>
              <w:pStyle w:val="a3"/>
              <w:tabs>
                <w:tab w:val="left" w:pos="637"/>
              </w:tabs>
              <w:jc w:val="center"/>
              <w:outlineLvl w:val="0"/>
              <w:rPr>
                <w:rFonts w:asciiTheme="minorEastAsia" w:eastAsiaTheme="minorEastAsia" w:hAnsiTheme="minorEastAsia" w:hint="default"/>
                <w:color w:val="auto"/>
              </w:rPr>
            </w:pPr>
            <w:r w:rsidRPr="00556882">
              <w:rPr>
                <w:rFonts w:asciiTheme="minorEastAsia" w:eastAsiaTheme="minorEastAsia" w:hAnsiTheme="minorEastAsia"/>
                <w:color w:val="auto"/>
              </w:rPr>
              <w:t>加点なし</w:t>
            </w:r>
          </w:p>
        </w:tc>
        <w:tc>
          <w:tcPr>
            <w:tcW w:w="1842" w:type="dxa"/>
            <w:vAlign w:val="center"/>
          </w:tcPr>
          <w:p w14:paraId="6B988BBD" w14:textId="77777777" w:rsidR="006F0F08" w:rsidRPr="00556882" w:rsidRDefault="006F0F08" w:rsidP="004D2AA9">
            <w:pPr>
              <w:pStyle w:val="a3"/>
              <w:tabs>
                <w:tab w:val="left" w:pos="637"/>
              </w:tabs>
              <w:jc w:val="center"/>
              <w:outlineLvl w:val="0"/>
              <w:rPr>
                <w:rFonts w:asciiTheme="minorEastAsia" w:eastAsiaTheme="minorEastAsia" w:hAnsiTheme="minorEastAsia" w:hint="default"/>
                <w:color w:val="auto"/>
              </w:rPr>
            </w:pPr>
            <w:r w:rsidRPr="00556882">
              <w:rPr>
                <w:rFonts w:asciiTheme="minorEastAsia" w:eastAsiaTheme="minorEastAsia" w:hAnsiTheme="minorEastAsia"/>
                <w:color w:val="auto"/>
              </w:rPr>
              <w:t>１点</w:t>
            </w:r>
          </w:p>
        </w:tc>
      </w:tr>
      <w:tr w:rsidR="00556882" w:rsidRPr="00556882" w14:paraId="5493D38E" w14:textId="77777777" w:rsidTr="004D2AA9">
        <w:trPr>
          <w:trHeight w:val="397"/>
          <w:jc w:val="center"/>
        </w:trPr>
        <w:tc>
          <w:tcPr>
            <w:tcW w:w="5258" w:type="dxa"/>
            <w:shd w:val="clear" w:color="auto" w:fill="auto"/>
            <w:vAlign w:val="center"/>
          </w:tcPr>
          <w:p w14:paraId="699B7EC9" w14:textId="77777777" w:rsidR="006F0F08" w:rsidRPr="00556882" w:rsidRDefault="006F0F08" w:rsidP="004D2AA9">
            <w:pPr>
              <w:pStyle w:val="a3"/>
              <w:tabs>
                <w:tab w:val="left" w:pos="637"/>
              </w:tabs>
              <w:outlineLvl w:val="0"/>
              <w:rPr>
                <w:rFonts w:asciiTheme="minorEastAsia" w:eastAsiaTheme="minorEastAsia" w:hAnsiTheme="minorEastAsia" w:hint="default"/>
                <w:color w:val="auto"/>
              </w:rPr>
            </w:pPr>
            <w:r w:rsidRPr="00556882">
              <w:rPr>
                <w:rFonts w:asciiTheme="minorEastAsia" w:eastAsiaTheme="minorEastAsia" w:hAnsiTheme="minorEastAsia"/>
                <w:color w:val="auto"/>
              </w:rPr>
              <w:t>通期の週休２日未満</w:t>
            </w:r>
          </w:p>
        </w:tc>
        <w:tc>
          <w:tcPr>
            <w:tcW w:w="1967" w:type="dxa"/>
            <w:tcBorders>
              <w:tr2bl w:val="nil"/>
            </w:tcBorders>
            <w:shd w:val="clear" w:color="auto" w:fill="auto"/>
            <w:vAlign w:val="center"/>
          </w:tcPr>
          <w:p w14:paraId="0D5BDB8F" w14:textId="77777777" w:rsidR="006F0F08" w:rsidRPr="00556882" w:rsidRDefault="006F0F08" w:rsidP="004D2AA9">
            <w:pPr>
              <w:pStyle w:val="a3"/>
              <w:tabs>
                <w:tab w:val="left" w:pos="637"/>
              </w:tabs>
              <w:jc w:val="center"/>
              <w:outlineLvl w:val="0"/>
              <w:rPr>
                <w:rFonts w:asciiTheme="minorEastAsia" w:eastAsiaTheme="minorEastAsia" w:hAnsiTheme="minorEastAsia" w:hint="default"/>
                <w:color w:val="auto"/>
              </w:rPr>
            </w:pPr>
            <w:r w:rsidRPr="00556882">
              <w:rPr>
                <w:rFonts w:asciiTheme="minorEastAsia" w:eastAsiaTheme="minorEastAsia" w:hAnsiTheme="minorEastAsia"/>
                <w:color w:val="auto"/>
              </w:rPr>
              <w:t>－</w:t>
            </w:r>
            <w:r w:rsidRPr="00556882">
              <w:rPr>
                <w:rFonts w:asciiTheme="minorEastAsia" w:eastAsiaTheme="minorEastAsia" w:hAnsiTheme="minorEastAsia" w:hint="default"/>
                <w:color w:val="auto"/>
              </w:rPr>
              <w:t>１点</w:t>
            </w:r>
          </w:p>
          <w:p w14:paraId="1802BE11" w14:textId="77777777" w:rsidR="006F0F08" w:rsidRPr="00556882" w:rsidRDefault="006F0F08" w:rsidP="004D2AA9">
            <w:pPr>
              <w:pStyle w:val="a3"/>
              <w:tabs>
                <w:tab w:val="left" w:pos="637"/>
              </w:tabs>
              <w:jc w:val="center"/>
              <w:outlineLvl w:val="0"/>
              <w:rPr>
                <w:rFonts w:asciiTheme="minorEastAsia" w:eastAsiaTheme="minorEastAsia" w:hAnsiTheme="minorEastAsia" w:hint="default"/>
                <w:color w:val="auto"/>
                <w:sz w:val="14"/>
                <w:szCs w:val="14"/>
              </w:rPr>
            </w:pPr>
            <w:r w:rsidRPr="00556882">
              <w:rPr>
                <w:rFonts w:asciiTheme="minorEastAsia" w:eastAsiaTheme="minorEastAsia" w:hAnsiTheme="minorEastAsia"/>
                <w:color w:val="auto"/>
                <w:sz w:val="14"/>
                <w:szCs w:val="14"/>
              </w:rPr>
              <w:t>（</w:t>
            </w:r>
            <w:r w:rsidRPr="00556882">
              <w:rPr>
                <w:rFonts w:asciiTheme="minorEastAsia" w:eastAsiaTheme="minorEastAsia" w:hAnsiTheme="minorEastAsia" w:hint="default"/>
                <w:color w:val="auto"/>
                <w:sz w:val="14"/>
                <w:szCs w:val="14"/>
              </w:rPr>
              <w:t>受注者</w:t>
            </w:r>
            <w:r w:rsidRPr="00556882">
              <w:rPr>
                <w:rFonts w:asciiTheme="minorEastAsia" w:eastAsiaTheme="minorEastAsia" w:hAnsiTheme="minorEastAsia"/>
                <w:color w:val="auto"/>
                <w:sz w:val="14"/>
                <w:szCs w:val="14"/>
              </w:rPr>
              <w:t>の責の</w:t>
            </w:r>
            <w:r w:rsidRPr="00556882">
              <w:rPr>
                <w:rFonts w:asciiTheme="minorEastAsia" w:eastAsiaTheme="minorEastAsia" w:hAnsiTheme="minorEastAsia" w:hint="default"/>
                <w:color w:val="auto"/>
                <w:sz w:val="14"/>
                <w:szCs w:val="14"/>
              </w:rPr>
              <w:t>場合）</w:t>
            </w:r>
          </w:p>
        </w:tc>
        <w:tc>
          <w:tcPr>
            <w:tcW w:w="1842" w:type="dxa"/>
            <w:vAlign w:val="center"/>
          </w:tcPr>
          <w:p w14:paraId="3C423FBC" w14:textId="77777777" w:rsidR="006F0F08" w:rsidRPr="00556882" w:rsidRDefault="006F0F08" w:rsidP="004D2AA9">
            <w:pPr>
              <w:pStyle w:val="a3"/>
              <w:tabs>
                <w:tab w:val="left" w:pos="637"/>
              </w:tabs>
              <w:jc w:val="center"/>
              <w:outlineLvl w:val="0"/>
              <w:rPr>
                <w:rFonts w:asciiTheme="minorEastAsia" w:eastAsiaTheme="minorEastAsia" w:hAnsiTheme="minorEastAsia" w:hint="default"/>
                <w:color w:val="auto"/>
              </w:rPr>
            </w:pPr>
            <w:r w:rsidRPr="00556882">
              <w:rPr>
                <w:rFonts w:asciiTheme="minorEastAsia" w:eastAsiaTheme="minorEastAsia" w:hAnsiTheme="minorEastAsia"/>
                <w:color w:val="auto"/>
              </w:rPr>
              <w:t>減点なし</w:t>
            </w:r>
          </w:p>
        </w:tc>
      </w:tr>
    </w:tbl>
    <w:p w14:paraId="0A70A9BF" w14:textId="5645B4BD" w:rsidR="004D2AA9" w:rsidRPr="00556882" w:rsidRDefault="006F0F08" w:rsidP="004D2AA9">
      <w:pPr>
        <w:pStyle w:val="a3"/>
        <w:tabs>
          <w:tab w:val="left" w:pos="0"/>
        </w:tabs>
        <w:spacing w:before="100" w:beforeAutospacing="1"/>
        <w:ind w:left="220" w:hangingChars="100" w:hanging="220"/>
        <w:outlineLvl w:val="0"/>
        <w:rPr>
          <w:rFonts w:asciiTheme="minorEastAsia" w:eastAsiaTheme="minorEastAsia" w:hAnsiTheme="minorEastAsia" w:hint="default"/>
          <w:color w:val="auto"/>
        </w:rPr>
      </w:pPr>
      <w:r w:rsidRPr="00556882">
        <w:rPr>
          <w:rFonts w:asciiTheme="minorEastAsia" w:eastAsiaTheme="minorEastAsia" w:hAnsiTheme="minorEastAsia" w:hint="default"/>
          <w:color w:val="auto"/>
        </w:rPr>
        <w:t>※</w:t>
      </w:r>
      <w:r w:rsidRPr="00556882">
        <w:rPr>
          <w:rFonts w:asciiTheme="minorEastAsia" w:eastAsiaTheme="minorEastAsia" w:hAnsiTheme="minorEastAsia"/>
          <w:color w:val="auto"/>
        </w:rPr>
        <w:t>１</w:t>
      </w:r>
      <w:r w:rsidRPr="00556882">
        <w:rPr>
          <w:rFonts w:asciiTheme="minorEastAsia" w:eastAsiaTheme="minorEastAsia" w:hAnsiTheme="minorEastAsia" w:hint="default"/>
          <w:color w:val="auto"/>
        </w:rPr>
        <w:t xml:space="preserve">　</w:t>
      </w:r>
      <w:r w:rsidRPr="00556882">
        <w:rPr>
          <w:rFonts w:asciiTheme="minorEastAsia" w:eastAsiaTheme="minorEastAsia" w:hAnsiTheme="minorEastAsia"/>
          <w:color w:val="auto"/>
        </w:rPr>
        <w:t>加点主任監督員の評価項目</w:t>
      </w:r>
      <w:r w:rsidRPr="00556882">
        <w:rPr>
          <w:rFonts w:asciiTheme="minorEastAsia" w:eastAsiaTheme="minorEastAsia" w:hAnsiTheme="minorEastAsia" w:hint="default"/>
          <w:color w:val="auto"/>
        </w:rPr>
        <w:t>「創意工夫」</w:t>
      </w:r>
      <w:r w:rsidRPr="00556882">
        <w:rPr>
          <w:rFonts w:asciiTheme="minorEastAsia" w:eastAsiaTheme="minorEastAsia" w:hAnsiTheme="minorEastAsia"/>
          <w:color w:val="auto"/>
        </w:rPr>
        <w:t>で行う。成績評定における得点割合は</w:t>
      </w:r>
      <w:r w:rsidR="004D2AA9" w:rsidRPr="00556882">
        <w:rPr>
          <w:rFonts w:asciiTheme="minorEastAsia" w:eastAsiaTheme="minorEastAsia" w:hAnsiTheme="minorEastAsia"/>
          <w:color w:val="auto"/>
        </w:rPr>
        <w:t>0.4</w:t>
      </w:r>
      <w:r w:rsidRPr="00556882">
        <w:rPr>
          <w:rFonts w:asciiTheme="minorEastAsia" w:eastAsiaTheme="minorEastAsia" w:hAnsiTheme="minorEastAsia"/>
          <w:color w:val="auto"/>
        </w:rPr>
        <w:t>であるため</w:t>
      </w:r>
      <w:r w:rsidRPr="00556882">
        <w:rPr>
          <w:rFonts w:asciiTheme="minorEastAsia" w:eastAsiaTheme="minorEastAsia" w:hAnsiTheme="minorEastAsia" w:hint="default"/>
          <w:color w:val="auto"/>
        </w:rPr>
        <w:t>、</w:t>
      </w:r>
      <w:r w:rsidRPr="00556882">
        <w:rPr>
          <w:rFonts w:asciiTheme="minorEastAsia" w:eastAsiaTheme="minorEastAsia" w:hAnsiTheme="minorEastAsia"/>
          <w:color w:val="auto"/>
        </w:rPr>
        <w:t>工事成績評定の加点は</w:t>
      </w:r>
      <w:r w:rsidR="004D2AA9" w:rsidRPr="00556882">
        <w:rPr>
          <w:rFonts w:asciiTheme="minorEastAsia" w:eastAsiaTheme="minorEastAsia" w:hAnsiTheme="minorEastAsia"/>
          <w:color w:val="auto"/>
        </w:rPr>
        <w:t>0.4</w:t>
      </w:r>
      <w:r w:rsidRPr="00556882">
        <w:rPr>
          <w:rFonts w:asciiTheme="minorEastAsia" w:eastAsiaTheme="minorEastAsia" w:hAnsiTheme="minorEastAsia"/>
          <w:color w:val="auto"/>
        </w:rPr>
        <w:t>を</w:t>
      </w:r>
      <w:r w:rsidRPr="00556882">
        <w:rPr>
          <w:rFonts w:asciiTheme="minorEastAsia" w:eastAsiaTheme="minorEastAsia" w:hAnsiTheme="minorEastAsia" w:hint="default"/>
          <w:color w:val="auto"/>
        </w:rPr>
        <w:t>乗じた点数</w:t>
      </w:r>
      <w:r w:rsidRPr="00556882">
        <w:rPr>
          <w:rFonts w:asciiTheme="minorEastAsia" w:eastAsiaTheme="minorEastAsia" w:hAnsiTheme="minorEastAsia"/>
          <w:color w:val="auto"/>
        </w:rPr>
        <w:t>となる</w:t>
      </w:r>
      <w:r w:rsidRPr="00556882">
        <w:rPr>
          <w:rFonts w:asciiTheme="minorEastAsia" w:eastAsiaTheme="minorEastAsia" w:hAnsiTheme="minorEastAsia" w:hint="default"/>
          <w:color w:val="auto"/>
        </w:rPr>
        <w:t>。</w:t>
      </w:r>
    </w:p>
    <w:p w14:paraId="2132E6E4" w14:textId="2D3DB6B9" w:rsidR="006F0F08" w:rsidRPr="00556882" w:rsidRDefault="006F0F08" w:rsidP="004D2AA9">
      <w:pPr>
        <w:pStyle w:val="a3"/>
        <w:tabs>
          <w:tab w:val="left" w:pos="0"/>
        </w:tabs>
        <w:ind w:left="220" w:hangingChars="100" w:hanging="220"/>
        <w:outlineLvl w:val="0"/>
        <w:rPr>
          <w:rFonts w:asciiTheme="minorEastAsia" w:eastAsiaTheme="minorEastAsia" w:hAnsiTheme="minorEastAsia" w:hint="default"/>
          <w:color w:val="auto"/>
        </w:rPr>
      </w:pPr>
      <w:r w:rsidRPr="00556882">
        <w:rPr>
          <w:rFonts w:asciiTheme="minorEastAsia" w:eastAsiaTheme="minorEastAsia" w:hAnsiTheme="minorEastAsia"/>
          <w:color w:val="auto"/>
        </w:rPr>
        <w:t>※２</w:t>
      </w:r>
      <w:r w:rsidRPr="00556882">
        <w:rPr>
          <w:rFonts w:asciiTheme="minorEastAsia" w:eastAsiaTheme="minorEastAsia" w:hAnsiTheme="minorEastAsia" w:hint="default"/>
          <w:color w:val="auto"/>
        </w:rPr>
        <w:t xml:space="preserve">　</w:t>
      </w:r>
      <w:bookmarkStart w:id="3" w:name="_Hlk172886543"/>
      <w:r w:rsidRPr="00556882">
        <w:rPr>
          <w:rFonts w:asciiTheme="minorEastAsia" w:eastAsiaTheme="minorEastAsia" w:hAnsiTheme="minorEastAsia" w:hint="default"/>
          <w:color w:val="auto"/>
        </w:rPr>
        <w:t>加点</w:t>
      </w:r>
      <w:r w:rsidRPr="00556882">
        <w:rPr>
          <w:rFonts w:asciiTheme="minorEastAsia" w:eastAsiaTheme="minorEastAsia" w:hAnsiTheme="minorEastAsia"/>
          <w:color w:val="auto"/>
        </w:rPr>
        <w:t>は、工事着手日</w:t>
      </w:r>
      <w:r w:rsidRPr="00556882">
        <w:rPr>
          <w:rFonts w:asciiTheme="minorEastAsia" w:eastAsiaTheme="minorEastAsia" w:hAnsiTheme="minorEastAsia" w:hint="default"/>
          <w:color w:val="auto"/>
        </w:rPr>
        <w:t>（工期の始期日）</w:t>
      </w:r>
      <w:r w:rsidRPr="00556882">
        <w:rPr>
          <w:rFonts w:asciiTheme="minorEastAsia" w:eastAsiaTheme="minorEastAsia" w:hAnsiTheme="minorEastAsia"/>
          <w:color w:val="auto"/>
        </w:rPr>
        <w:t>までに</w:t>
      </w:r>
      <w:r w:rsidRPr="00556882">
        <w:rPr>
          <w:rFonts w:asciiTheme="minorEastAsia" w:eastAsiaTheme="minorEastAsia" w:hAnsiTheme="minorEastAsia" w:hint="default"/>
          <w:color w:val="auto"/>
        </w:rPr>
        <w:t>計画</w:t>
      </w:r>
      <w:r w:rsidRPr="00556882">
        <w:rPr>
          <w:rFonts w:asciiTheme="minorEastAsia" w:eastAsiaTheme="minorEastAsia" w:hAnsiTheme="minorEastAsia"/>
          <w:color w:val="auto"/>
        </w:rPr>
        <w:t>した</w:t>
      </w:r>
      <w:r w:rsidRPr="00556882">
        <w:rPr>
          <w:rFonts w:asciiTheme="minorEastAsia" w:eastAsiaTheme="minorEastAsia" w:hAnsiTheme="minorEastAsia" w:hint="default"/>
          <w:color w:val="auto"/>
        </w:rPr>
        <w:t>現場閉所</w:t>
      </w:r>
      <w:r w:rsidRPr="00556882">
        <w:rPr>
          <w:rFonts w:asciiTheme="minorEastAsia" w:eastAsiaTheme="minorEastAsia" w:hAnsiTheme="minorEastAsia"/>
          <w:color w:val="auto"/>
        </w:rPr>
        <w:t>または休日取得の状態によらず、</w:t>
      </w:r>
      <w:r w:rsidRPr="00556882">
        <w:rPr>
          <w:rFonts w:asciiTheme="minorEastAsia" w:eastAsiaTheme="minorEastAsia" w:hAnsiTheme="minorEastAsia" w:hint="default"/>
          <w:color w:val="auto"/>
        </w:rPr>
        <w:t>現場閉所</w:t>
      </w:r>
      <w:r w:rsidRPr="00556882">
        <w:rPr>
          <w:rFonts w:asciiTheme="minorEastAsia" w:eastAsiaTheme="minorEastAsia" w:hAnsiTheme="minorEastAsia"/>
          <w:color w:val="auto"/>
        </w:rPr>
        <w:t>の実績</w:t>
      </w:r>
      <w:r w:rsidRPr="00556882">
        <w:rPr>
          <w:rFonts w:asciiTheme="minorEastAsia" w:eastAsiaTheme="minorEastAsia" w:hAnsiTheme="minorEastAsia" w:hint="default"/>
          <w:color w:val="auto"/>
        </w:rPr>
        <w:t>に応じた加点</w:t>
      </w:r>
      <w:r w:rsidRPr="00556882">
        <w:rPr>
          <w:rFonts w:asciiTheme="minorEastAsia" w:eastAsiaTheme="minorEastAsia" w:hAnsiTheme="minorEastAsia"/>
          <w:color w:val="auto"/>
        </w:rPr>
        <w:t>を</w:t>
      </w:r>
      <w:r w:rsidRPr="00556882">
        <w:rPr>
          <w:rFonts w:asciiTheme="minorEastAsia" w:eastAsiaTheme="minorEastAsia" w:hAnsiTheme="minorEastAsia" w:hint="default"/>
          <w:color w:val="auto"/>
        </w:rPr>
        <w:t>行う。</w:t>
      </w:r>
      <w:bookmarkEnd w:id="3"/>
    </w:p>
    <w:p w14:paraId="68528CDB" w14:textId="218BE275" w:rsidR="006F0F08" w:rsidRPr="00556882" w:rsidRDefault="006F0F08" w:rsidP="006F0F08">
      <w:pPr>
        <w:pStyle w:val="a3"/>
        <w:ind w:leftChars="100" w:left="660" w:hangingChars="200" w:hanging="440"/>
        <w:outlineLvl w:val="0"/>
        <w:rPr>
          <w:rFonts w:asciiTheme="minorEastAsia" w:eastAsiaTheme="minorEastAsia" w:hAnsiTheme="minorEastAsia" w:hint="default"/>
          <w:color w:val="auto"/>
        </w:rPr>
      </w:pPr>
    </w:p>
    <w:p w14:paraId="0E7B6199" w14:textId="150C7B01" w:rsidR="006F0F08" w:rsidRPr="00556882" w:rsidRDefault="006F0F08" w:rsidP="006F0F08">
      <w:pPr>
        <w:pStyle w:val="a3"/>
        <w:ind w:leftChars="100" w:left="660" w:hangingChars="200" w:hanging="440"/>
        <w:outlineLvl w:val="0"/>
        <w:rPr>
          <w:rFonts w:asciiTheme="minorEastAsia" w:eastAsiaTheme="minorEastAsia" w:hAnsiTheme="minorEastAsia" w:hint="default"/>
          <w:color w:val="auto"/>
        </w:rPr>
      </w:pPr>
      <w:r w:rsidRPr="00556882">
        <w:rPr>
          <w:rFonts w:asciiTheme="minorEastAsia" w:eastAsiaTheme="minorEastAsia" w:hAnsiTheme="minorEastAsia" w:hint="default"/>
          <w:color w:val="auto"/>
        </w:rPr>
        <w:br w:type="page"/>
      </w:r>
    </w:p>
    <w:p w14:paraId="1AD790EF" w14:textId="63497C88" w:rsidR="006F0F08" w:rsidRPr="00556882" w:rsidRDefault="006F0F08" w:rsidP="006F0F08">
      <w:pPr>
        <w:pStyle w:val="a3"/>
        <w:outlineLvl w:val="0"/>
        <w:rPr>
          <w:rFonts w:asciiTheme="minorEastAsia" w:eastAsiaTheme="minorEastAsia" w:hAnsiTheme="minorEastAsia" w:hint="default"/>
          <w:color w:val="auto"/>
        </w:rPr>
      </w:pPr>
      <w:r w:rsidRPr="00556882">
        <w:rPr>
          <w:rFonts w:ascii="BIZ UDゴシック" w:eastAsia="BIZ UDゴシック" w:hAnsi="BIZ UDゴシック"/>
          <w:color w:val="auto"/>
        </w:rPr>
        <w:lastRenderedPageBreak/>
        <w:t>別表第２</w:t>
      </w:r>
      <w:r w:rsidR="0080206F" w:rsidRPr="00556882">
        <w:rPr>
          <w:rFonts w:asciiTheme="minorEastAsia" w:eastAsiaTheme="minorEastAsia" w:hAnsiTheme="minorEastAsia"/>
          <w:color w:val="auto"/>
        </w:rPr>
        <w:t>（第13条関係）</w:t>
      </w:r>
    </w:p>
    <w:p w14:paraId="5163FC76" w14:textId="02AF7733" w:rsidR="006F0F08" w:rsidRPr="00556882" w:rsidRDefault="0080206F" w:rsidP="0080206F">
      <w:pPr>
        <w:pStyle w:val="a3"/>
        <w:outlineLvl w:val="0"/>
        <w:rPr>
          <w:rFonts w:asciiTheme="minorEastAsia" w:eastAsiaTheme="minorEastAsia" w:hAnsiTheme="minorEastAsia" w:hint="default"/>
          <w:color w:val="auto"/>
        </w:rPr>
      </w:pPr>
      <w:r w:rsidRPr="00556882">
        <w:rPr>
          <w:rFonts w:asciiTheme="minorEastAsia" w:eastAsiaTheme="minorEastAsia" w:hAnsiTheme="minorEastAsia"/>
          <w:color w:val="auto"/>
        </w:rPr>
        <w:t xml:space="preserve">１　</w:t>
      </w:r>
      <w:r w:rsidR="006F0F08" w:rsidRPr="00556882">
        <w:rPr>
          <w:rFonts w:asciiTheme="minorEastAsia" w:eastAsiaTheme="minorEastAsia" w:hAnsiTheme="minorEastAsia" w:hint="default"/>
          <w:color w:val="auto"/>
        </w:rPr>
        <w:t>発注者</w:t>
      </w:r>
      <w:r w:rsidR="006F0F08" w:rsidRPr="00556882">
        <w:rPr>
          <w:rFonts w:asciiTheme="minorEastAsia" w:eastAsiaTheme="minorEastAsia" w:hAnsiTheme="minorEastAsia"/>
          <w:color w:val="auto"/>
        </w:rPr>
        <w:t>指定型</w:t>
      </w:r>
    </w:p>
    <w:p w14:paraId="03D91310" w14:textId="10F712A6" w:rsidR="006F0F08" w:rsidRPr="00556882" w:rsidRDefault="006F0F08" w:rsidP="006F0F08">
      <w:pPr>
        <w:pStyle w:val="a3"/>
        <w:outlineLvl w:val="0"/>
        <w:rPr>
          <w:rFonts w:asciiTheme="minorEastAsia" w:eastAsiaTheme="minorEastAsia" w:hAnsiTheme="minorEastAsia" w:hint="default"/>
          <w:color w:val="auto"/>
        </w:rPr>
      </w:pPr>
      <w:r w:rsidRPr="00556882">
        <w:rPr>
          <w:rFonts w:asciiTheme="minorEastAsia" w:eastAsiaTheme="minorEastAsia" w:hAnsiTheme="minorEastAsia"/>
          <w:color w:val="auto"/>
        </w:rPr>
        <w:t xml:space="preserve">　</w:t>
      </w:r>
      <w:r w:rsidR="0080206F" w:rsidRPr="00556882">
        <w:rPr>
          <w:rFonts w:asciiTheme="minorEastAsia" w:eastAsiaTheme="minorEastAsia" w:hAnsiTheme="minorEastAsia"/>
          <w:color w:val="auto"/>
        </w:rPr>
        <w:t xml:space="preserve">⑴　</w:t>
      </w:r>
      <w:r w:rsidRPr="00556882">
        <w:rPr>
          <w:rFonts w:asciiTheme="minorEastAsia" w:eastAsiaTheme="minorEastAsia" w:hAnsiTheme="minorEastAsia"/>
          <w:color w:val="auto"/>
        </w:rPr>
        <w:t>現場閉所による週休２日制工事</w:t>
      </w:r>
    </w:p>
    <w:tbl>
      <w:tblPr>
        <w:tblW w:w="9072"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2090"/>
        <w:gridCol w:w="2090"/>
        <w:gridCol w:w="2090"/>
      </w:tblGrid>
      <w:tr w:rsidR="00556882" w:rsidRPr="00556882" w14:paraId="27C54CA2" w14:textId="77777777" w:rsidTr="008A782A">
        <w:trPr>
          <w:trHeight w:val="567"/>
        </w:trPr>
        <w:tc>
          <w:tcPr>
            <w:tcW w:w="2375" w:type="dxa"/>
            <w:shd w:val="clear" w:color="auto" w:fill="auto"/>
            <w:vAlign w:val="center"/>
          </w:tcPr>
          <w:p w14:paraId="39BCF846" w14:textId="77777777" w:rsidR="006F0F08" w:rsidRPr="00556882" w:rsidRDefault="006F0F08" w:rsidP="0080206F">
            <w:pPr>
              <w:pStyle w:val="a3"/>
              <w:tabs>
                <w:tab w:val="left" w:pos="637"/>
              </w:tabs>
              <w:jc w:val="center"/>
              <w:outlineLvl w:val="0"/>
              <w:rPr>
                <w:rFonts w:asciiTheme="minorEastAsia" w:eastAsiaTheme="minorEastAsia" w:hAnsiTheme="minorEastAsia" w:hint="default"/>
                <w:color w:val="auto"/>
              </w:rPr>
            </w:pPr>
            <w:r w:rsidRPr="00556882">
              <w:rPr>
                <w:rFonts w:asciiTheme="minorEastAsia" w:eastAsiaTheme="minorEastAsia" w:hAnsiTheme="minorEastAsia"/>
                <w:color w:val="auto"/>
              </w:rPr>
              <w:t>現場閉所の状態</w:t>
            </w:r>
          </w:p>
        </w:tc>
        <w:tc>
          <w:tcPr>
            <w:tcW w:w="1771" w:type="dxa"/>
            <w:tcBorders>
              <w:bottom w:val="single" w:sz="4" w:space="0" w:color="auto"/>
            </w:tcBorders>
            <w:shd w:val="clear" w:color="auto" w:fill="auto"/>
            <w:vAlign w:val="center"/>
          </w:tcPr>
          <w:p w14:paraId="218D5665" w14:textId="77777777" w:rsidR="006F0F08" w:rsidRPr="00556882" w:rsidRDefault="006F0F08" w:rsidP="0080206F">
            <w:pPr>
              <w:pStyle w:val="a3"/>
              <w:tabs>
                <w:tab w:val="left" w:pos="637"/>
              </w:tabs>
              <w:jc w:val="center"/>
              <w:outlineLvl w:val="0"/>
              <w:rPr>
                <w:rFonts w:asciiTheme="minorEastAsia" w:eastAsiaTheme="minorEastAsia" w:hAnsiTheme="minorEastAsia" w:hint="default"/>
                <w:color w:val="auto"/>
              </w:rPr>
            </w:pPr>
            <w:r w:rsidRPr="00556882">
              <w:rPr>
                <w:rFonts w:asciiTheme="minorEastAsia" w:eastAsiaTheme="minorEastAsia" w:hAnsiTheme="minorEastAsia"/>
                <w:color w:val="auto"/>
              </w:rPr>
              <w:t>労務費</w:t>
            </w:r>
          </w:p>
        </w:tc>
        <w:tc>
          <w:tcPr>
            <w:tcW w:w="1771" w:type="dxa"/>
            <w:tcBorders>
              <w:bottom w:val="single" w:sz="4" w:space="0" w:color="auto"/>
            </w:tcBorders>
            <w:vAlign w:val="center"/>
          </w:tcPr>
          <w:p w14:paraId="463826AD" w14:textId="77777777" w:rsidR="006F0F08" w:rsidRPr="00556882" w:rsidRDefault="006F0F08" w:rsidP="0080206F">
            <w:pPr>
              <w:pStyle w:val="a3"/>
              <w:tabs>
                <w:tab w:val="left" w:pos="637"/>
              </w:tabs>
              <w:jc w:val="center"/>
              <w:outlineLvl w:val="0"/>
              <w:rPr>
                <w:rFonts w:asciiTheme="minorEastAsia" w:eastAsiaTheme="minorEastAsia" w:hAnsiTheme="minorEastAsia" w:hint="default"/>
                <w:color w:val="auto"/>
              </w:rPr>
            </w:pPr>
            <w:r w:rsidRPr="00556882">
              <w:rPr>
                <w:rFonts w:asciiTheme="minorEastAsia" w:eastAsiaTheme="minorEastAsia" w:hAnsiTheme="minorEastAsia"/>
                <w:color w:val="auto"/>
              </w:rPr>
              <w:t>共通仮設費率</w:t>
            </w:r>
          </w:p>
        </w:tc>
        <w:tc>
          <w:tcPr>
            <w:tcW w:w="1771" w:type="dxa"/>
            <w:tcBorders>
              <w:bottom w:val="single" w:sz="4" w:space="0" w:color="auto"/>
            </w:tcBorders>
            <w:vAlign w:val="center"/>
          </w:tcPr>
          <w:p w14:paraId="73308759" w14:textId="77777777" w:rsidR="006F0F08" w:rsidRPr="00556882" w:rsidRDefault="006F0F08" w:rsidP="0080206F">
            <w:pPr>
              <w:pStyle w:val="a3"/>
              <w:tabs>
                <w:tab w:val="left" w:pos="637"/>
              </w:tabs>
              <w:jc w:val="center"/>
              <w:outlineLvl w:val="0"/>
              <w:rPr>
                <w:rFonts w:asciiTheme="minorEastAsia" w:eastAsiaTheme="minorEastAsia" w:hAnsiTheme="minorEastAsia" w:hint="default"/>
                <w:color w:val="auto"/>
              </w:rPr>
            </w:pPr>
            <w:r w:rsidRPr="00556882">
              <w:rPr>
                <w:rFonts w:asciiTheme="minorEastAsia" w:eastAsiaTheme="minorEastAsia" w:hAnsiTheme="minorEastAsia"/>
                <w:color w:val="auto"/>
                <w:sz w:val="20"/>
                <w:szCs w:val="18"/>
              </w:rPr>
              <w:t>現場管理費率</w:t>
            </w:r>
          </w:p>
        </w:tc>
      </w:tr>
      <w:tr w:rsidR="00556882" w:rsidRPr="00556882" w14:paraId="4F62F1F0" w14:textId="77777777" w:rsidTr="008A782A">
        <w:trPr>
          <w:trHeight w:val="567"/>
        </w:trPr>
        <w:tc>
          <w:tcPr>
            <w:tcW w:w="2375" w:type="dxa"/>
            <w:shd w:val="clear" w:color="auto" w:fill="auto"/>
            <w:vAlign w:val="center"/>
          </w:tcPr>
          <w:p w14:paraId="57199A86" w14:textId="77777777" w:rsidR="006F0F08" w:rsidRPr="00556882" w:rsidRDefault="006F0F08" w:rsidP="0080206F">
            <w:pPr>
              <w:pStyle w:val="a3"/>
              <w:tabs>
                <w:tab w:val="left" w:pos="637"/>
              </w:tabs>
              <w:jc w:val="center"/>
              <w:outlineLvl w:val="0"/>
              <w:rPr>
                <w:rFonts w:asciiTheme="minorEastAsia" w:eastAsiaTheme="minorEastAsia" w:hAnsiTheme="minorEastAsia" w:hint="default"/>
                <w:color w:val="auto"/>
              </w:rPr>
            </w:pPr>
            <w:r w:rsidRPr="00556882">
              <w:rPr>
                <w:rFonts w:asciiTheme="minorEastAsia" w:eastAsiaTheme="minorEastAsia" w:hAnsiTheme="minorEastAsia"/>
                <w:color w:val="auto"/>
              </w:rPr>
              <w:t>完全週休２日</w:t>
            </w:r>
          </w:p>
        </w:tc>
        <w:tc>
          <w:tcPr>
            <w:tcW w:w="1771" w:type="dxa"/>
            <w:tcBorders>
              <w:bottom w:val="single" w:sz="4" w:space="0" w:color="auto"/>
            </w:tcBorders>
            <w:shd w:val="clear" w:color="auto" w:fill="auto"/>
            <w:vAlign w:val="center"/>
          </w:tcPr>
          <w:p w14:paraId="0C49DEF3" w14:textId="77777777" w:rsidR="006F0F08" w:rsidRPr="00556882" w:rsidRDefault="006F0F08" w:rsidP="0080206F">
            <w:pPr>
              <w:pStyle w:val="a3"/>
              <w:tabs>
                <w:tab w:val="left" w:pos="637"/>
              </w:tabs>
              <w:jc w:val="center"/>
              <w:outlineLvl w:val="0"/>
              <w:rPr>
                <w:rFonts w:asciiTheme="minorEastAsia" w:eastAsiaTheme="minorEastAsia" w:hAnsiTheme="minorEastAsia" w:hint="default"/>
                <w:color w:val="auto"/>
              </w:rPr>
            </w:pPr>
            <w:r w:rsidRPr="00556882">
              <w:rPr>
                <w:rFonts w:asciiTheme="minorEastAsia" w:eastAsiaTheme="minorEastAsia" w:hAnsiTheme="minorEastAsia"/>
                <w:color w:val="auto"/>
              </w:rPr>
              <w:t>1.02</w:t>
            </w:r>
          </w:p>
        </w:tc>
        <w:tc>
          <w:tcPr>
            <w:tcW w:w="1771" w:type="dxa"/>
            <w:tcBorders>
              <w:bottom w:val="single" w:sz="4" w:space="0" w:color="auto"/>
            </w:tcBorders>
            <w:vAlign w:val="center"/>
          </w:tcPr>
          <w:p w14:paraId="08FAC2B5" w14:textId="77777777" w:rsidR="006F0F08" w:rsidRPr="00556882" w:rsidRDefault="006F0F08" w:rsidP="0080206F">
            <w:pPr>
              <w:pStyle w:val="a3"/>
              <w:tabs>
                <w:tab w:val="left" w:pos="637"/>
              </w:tabs>
              <w:jc w:val="center"/>
              <w:outlineLvl w:val="0"/>
              <w:rPr>
                <w:rFonts w:asciiTheme="minorEastAsia" w:eastAsiaTheme="minorEastAsia" w:hAnsiTheme="minorEastAsia" w:hint="default"/>
                <w:strike/>
                <w:color w:val="auto"/>
              </w:rPr>
            </w:pPr>
            <w:r w:rsidRPr="00556882">
              <w:rPr>
                <w:rFonts w:asciiTheme="minorEastAsia" w:eastAsiaTheme="minorEastAsia" w:hAnsiTheme="minorEastAsia"/>
                <w:color w:val="auto"/>
              </w:rPr>
              <w:t>1.02</w:t>
            </w:r>
          </w:p>
        </w:tc>
        <w:tc>
          <w:tcPr>
            <w:tcW w:w="1771" w:type="dxa"/>
            <w:tcBorders>
              <w:bottom w:val="single" w:sz="4" w:space="0" w:color="auto"/>
            </w:tcBorders>
            <w:vAlign w:val="center"/>
          </w:tcPr>
          <w:p w14:paraId="170C5699" w14:textId="77777777" w:rsidR="006F0F08" w:rsidRPr="00556882" w:rsidRDefault="006F0F08" w:rsidP="0080206F">
            <w:pPr>
              <w:pStyle w:val="a3"/>
              <w:tabs>
                <w:tab w:val="left" w:pos="637"/>
              </w:tabs>
              <w:jc w:val="center"/>
              <w:outlineLvl w:val="0"/>
              <w:rPr>
                <w:rFonts w:asciiTheme="minorEastAsia" w:eastAsiaTheme="minorEastAsia" w:hAnsiTheme="minorEastAsia" w:hint="default"/>
                <w:strike/>
                <w:color w:val="auto"/>
              </w:rPr>
            </w:pPr>
            <w:r w:rsidRPr="00556882">
              <w:rPr>
                <w:rFonts w:asciiTheme="minorEastAsia" w:eastAsiaTheme="minorEastAsia" w:hAnsiTheme="minorEastAsia"/>
                <w:color w:val="auto"/>
              </w:rPr>
              <w:t>1.03</w:t>
            </w:r>
          </w:p>
        </w:tc>
      </w:tr>
      <w:tr w:rsidR="00556882" w:rsidRPr="00556882" w14:paraId="278F5664" w14:textId="77777777" w:rsidTr="008A782A">
        <w:trPr>
          <w:trHeight w:val="567"/>
        </w:trPr>
        <w:tc>
          <w:tcPr>
            <w:tcW w:w="2375" w:type="dxa"/>
            <w:shd w:val="clear" w:color="auto" w:fill="auto"/>
            <w:vAlign w:val="center"/>
          </w:tcPr>
          <w:p w14:paraId="21E87388" w14:textId="77777777" w:rsidR="006F0F08" w:rsidRPr="00556882" w:rsidRDefault="006F0F08" w:rsidP="0080206F">
            <w:pPr>
              <w:pStyle w:val="a3"/>
              <w:tabs>
                <w:tab w:val="left" w:pos="637"/>
              </w:tabs>
              <w:jc w:val="center"/>
              <w:outlineLvl w:val="0"/>
              <w:rPr>
                <w:rFonts w:asciiTheme="minorEastAsia" w:eastAsiaTheme="minorEastAsia" w:hAnsiTheme="minorEastAsia" w:hint="default"/>
                <w:color w:val="auto"/>
              </w:rPr>
            </w:pPr>
            <w:r w:rsidRPr="00556882">
              <w:rPr>
                <w:rFonts w:asciiTheme="minorEastAsia" w:eastAsiaTheme="minorEastAsia" w:hAnsiTheme="minorEastAsia"/>
                <w:color w:val="auto"/>
              </w:rPr>
              <w:t>月単位週休２日</w:t>
            </w:r>
          </w:p>
        </w:tc>
        <w:tc>
          <w:tcPr>
            <w:tcW w:w="1771" w:type="dxa"/>
            <w:tcBorders>
              <w:top w:val="single" w:sz="4" w:space="0" w:color="auto"/>
              <w:bottom w:val="single" w:sz="4" w:space="0" w:color="auto"/>
            </w:tcBorders>
            <w:shd w:val="clear" w:color="auto" w:fill="auto"/>
            <w:vAlign w:val="center"/>
          </w:tcPr>
          <w:p w14:paraId="6DA4FF19" w14:textId="77777777" w:rsidR="006F0F08" w:rsidRPr="00556882" w:rsidRDefault="006F0F08" w:rsidP="0080206F">
            <w:pPr>
              <w:pStyle w:val="a3"/>
              <w:tabs>
                <w:tab w:val="left" w:pos="637"/>
              </w:tabs>
              <w:jc w:val="center"/>
              <w:outlineLvl w:val="0"/>
              <w:rPr>
                <w:rFonts w:asciiTheme="minorEastAsia" w:eastAsiaTheme="minorEastAsia" w:hAnsiTheme="minorEastAsia" w:hint="default"/>
                <w:color w:val="auto"/>
              </w:rPr>
            </w:pPr>
            <w:r w:rsidRPr="00556882">
              <w:rPr>
                <w:rFonts w:asciiTheme="minorEastAsia" w:eastAsiaTheme="minorEastAsia" w:hAnsiTheme="minorEastAsia"/>
                <w:color w:val="auto"/>
              </w:rPr>
              <w:t>1.02</w:t>
            </w:r>
          </w:p>
        </w:tc>
        <w:tc>
          <w:tcPr>
            <w:tcW w:w="1771" w:type="dxa"/>
            <w:tcBorders>
              <w:top w:val="single" w:sz="4" w:space="0" w:color="auto"/>
            </w:tcBorders>
            <w:vAlign w:val="center"/>
          </w:tcPr>
          <w:p w14:paraId="6DDB41FD" w14:textId="77777777" w:rsidR="006F0F08" w:rsidRPr="00556882" w:rsidRDefault="006F0F08" w:rsidP="0080206F">
            <w:pPr>
              <w:pStyle w:val="a3"/>
              <w:tabs>
                <w:tab w:val="left" w:pos="637"/>
              </w:tabs>
              <w:jc w:val="center"/>
              <w:outlineLvl w:val="0"/>
              <w:rPr>
                <w:rFonts w:asciiTheme="minorEastAsia" w:eastAsiaTheme="minorEastAsia" w:hAnsiTheme="minorEastAsia" w:hint="default"/>
                <w:color w:val="auto"/>
              </w:rPr>
            </w:pPr>
            <w:r w:rsidRPr="00556882">
              <w:rPr>
                <w:rFonts w:asciiTheme="minorEastAsia" w:eastAsiaTheme="minorEastAsia" w:hAnsiTheme="minorEastAsia"/>
                <w:color w:val="auto"/>
              </w:rPr>
              <w:t>1.01</w:t>
            </w:r>
          </w:p>
        </w:tc>
        <w:tc>
          <w:tcPr>
            <w:tcW w:w="1771" w:type="dxa"/>
            <w:tcBorders>
              <w:top w:val="single" w:sz="4" w:space="0" w:color="auto"/>
            </w:tcBorders>
            <w:vAlign w:val="center"/>
          </w:tcPr>
          <w:p w14:paraId="0F7F73EF" w14:textId="77777777" w:rsidR="006F0F08" w:rsidRPr="00556882" w:rsidRDefault="006F0F08" w:rsidP="0080206F">
            <w:pPr>
              <w:pStyle w:val="a3"/>
              <w:tabs>
                <w:tab w:val="left" w:pos="637"/>
              </w:tabs>
              <w:jc w:val="center"/>
              <w:outlineLvl w:val="0"/>
              <w:rPr>
                <w:rFonts w:asciiTheme="minorEastAsia" w:eastAsiaTheme="minorEastAsia" w:hAnsiTheme="minorEastAsia" w:hint="default"/>
                <w:color w:val="auto"/>
              </w:rPr>
            </w:pPr>
            <w:r w:rsidRPr="00556882">
              <w:rPr>
                <w:rFonts w:asciiTheme="minorEastAsia" w:eastAsiaTheme="minorEastAsia" w:hAnsiTheme="minorEastAsia"/>
                <w:color w:val="auto"/>
              </w:rPr>
              <w:t>1.02</w:t>
            </w:r>
          </w:p>
        </w:tc>
      </w:tr>
    </w:tbl>
    <w:p w14:paraId="40F20781" w14:textId="59C232D5" w:rsidR="006F0F08" w:rsidRPr="00556882" w:rsidRDefault="006F0F08" w:rsidP="008A782A">
      <w:pPr>
        <w:pStyle w:val="a3"/>
        <w:ind w:leftChars="200" w:left="660" w:hangingChars="100" w:hanging="220"/>
        <w:outlineLvl w:val="0"/>
        <w:rPr>
          <w:rFonts w:asciiTheme="minorEastAsia" w:eastAsiaTheme="minorEastAsia" w:hAnsiTheme="minorEastAsia" w:hint="default"/>
          <w:color w:val="auto"/>
        </w:rPr>
      </w:pPr>
      <w:r w:rsidRPr="00556882">
        <w:rPr>
          <w:rFonts w:asciiTheme="minorEastAsia" w:eastAsiaTheme="minorEastAsia" w:hAnsiTheme="minorEastAsia"/>
          <w:color w:val="auto"/>
        </w:rPr>
        <w:t>※１　現場閉所の実績に応じて補正分を増額して契約変更する。</w:t>
      </w:r>
    </w:p>
    <w:p w14:paraId="2016BD27" w14:textId="282DCEA0" w:rsidR="006F0F08" w:rsidRPr="00556882" w:rsidRDefault="006F0F08" w:rsidP="008A782A">
      <w:pPr>
        <w:pStyle w:val="a3"/>
        <w:ind w:leftChars="200" w:left="660" w:hangingChars="100" w:hanging="220"/>
        <w:outlineLvl w:val="0"/>
        <w:rPr>
          <w:rFonts w:asciiTheme="minorEastAsia" w:eastAsiaTheme="minorEastAsia" w:hAnsiTheme="minorEastAsia" w:hint="default"/>
          <w:color w:val="auto"/>
        </w:rPr>
      </w:pPr>
      <w:r w:rsidRPr="00556882">
        <w:rPr>
          <w:rFonts w:asciiTheme="minorEastAsia" w:eastAsiaTheme="minorEastAsia" w:hAnsiTheme="minorEastAsia"/>
          <w:color w:val="auto"/>
        </w:rPr>
        <w:t>※２　労務費の補正対象は、栃木県公共工事実施設計労務資材単価表Ⅱ労務（49種）及び電気通信技術者、電気通信技術員、機械設備据付工とする。</w:t>
      </w:r>
    </w:p>
    <w:p w14:paraId="23633A1E" w14:textId="6F4E0573" w:rsidR="006F0F08" w:rsidRPr="00556882" w:rsidRDefault="0080206F" w:rsidP="0080206F">
      <w:pPr>
        <w:pStyle w:val="a3"/>
        <w:outlineLvl w:val="0"/>
        <w:rPr>
          <w:rFonts w:asciiTheme="minorEastAsia" w:eastAsiaTheme="minorEastAsia" w:hAnsiTheme="minorEastAsia" w:hint="default"/>
          <w:color w:val="auto"/>
        </w:rPr>
      </w:pPr>
      <w:r w:rsidRPr="00556882">
        <w:rPr>
          <w:rFonts w:asciiTheme="minorEastAsia" w:eastAsiaTheme="minorEastAsia" w:hAnsiTheme="minorEastAsia"/>
          <w:color w:val="auto"/>
        </w:rPr>
        <w:t>２</w:t>
      </w:r>
      <w:r w:rsidR="006F0F08" w:rsidRPr="00556882">
        <w:rPr>
          <w:rFonts w:asciiTheme="minorEastAsia" w:eastAsiaTheme="minorEastAsia" w:hAnsiTheme="minorEastAsia"/>
          <w:color w:val="auto"/>
        </w:rPr>
        <w:t xml:space="preserve">　受注者希望型</w:t>
      </w:r>
    </w:p>
    <w:p w14:paraId="30B9462C" w14:textId="70336B11" w:rsidR="006F0F08" w:rsidRPr="00556882" w:rsidRDefault="006F0F08" w:rsidP="006F0F08">
      <w:pPr>
        <w:pStyle w:val="a3"/>
        <w:outlineLvl w:val="0"/>
        <w:rPr>
          <w:rFonts w:asciiTheme="minorEastAsia" w:eastAsiaTheme="minorEastAsia" w:hAnsiTheme="minorEastAsia" w:hint="default"/>
          <w:color w:val="auto"/>
        </w:rPr>
      </w:pPr>
      <w:r w:rsidRPr="00556882">
        <w:rPr>
          <w:rFonts w:asciiTheme="minorEastAsia" w:eastAsiaTheme="minorEastAsia" w:hAnsiTheme="minorEastAsia"/>
          <w:color w:val="auto"/>
        </w:rPr>
        <w:t xml:space="preserve">　</w:t>
      </w:r>
      <w:r w:rsidR="0080206F" w:rsidRPr="00556882">
        <w:rPr>
          <w:rFonts w:asciiTheme="minorEastAsia" w:eastAsiaTheme="minorEastAsia" w:hAnsiTheme="minorEastAsia"/>
          <w:color w:val="auto"/>
        </w:rPr>
        <w:t xml:space="preserve">⑴　</w:t>
      </w:r>
      <w:r w:rsidRPr="00556882">
        <w:rPr>
          <w:rFonts w:asciiTheme="minorEastAsia" w:eastAsiaTheme="minorEastAsia" w:hAnsiTheme="minorEastAsia"/>
          <w:color w:val="auto"/>
        </w:rPr>
        <w:t>現場閉所による週休２日制工事</w:t>
      </w:r>
    </w:p>
    <w:tbl>
      <w:tblPr>
        <w:tblW w:w="9072"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79"/>
        <w:gridCol w:w="1484"/>
        <w:gridCol w:w="2010"/>
        <w:gridCol w:w="1899"/>
      </w:tblGrid>
      <w:tr w:rsidR="00556882" w:rsidRPr="00556882" w14:paraId="29ED07A3" w14:textId="77777777" w:rsidTr="00400C1A">
        <w:trPr>
          <w:trHeight w:val="567"/>
        </w:trPr>
        <w:tc>
          <w:tcPr>
            <w:tcW w:w="3019" w:type="dxa"/>
            <w:shd w:val="clear" w:color="auto" w:fill="auto"/>
            <w:vAlign w:val="center"/>
          </w:tcPr>
          <w:p w14:paraId="4EC5E571" w14:textId="77777777" w:rsidR="006F0F08" w:rsidRPr="00556882" w:rsidRDefault="006F0F08" w:rsidP="0080206F">
            <w:pPr>
              <w:pStyle w:val="a3"/>
              <w:tabs>
                <w:tab w:val="left" w:pos="637"/>
              </w:tabs>
              <w:jc w:val="center"/>
              <w:outlineLvl w:val="0"/>
              <w:rPr>
                <w:rFonts w:asciiTheme="minorEastAsia" w:eastAsiaTheme="minorEastAsia" w:hAnsiTheme="minorEastAsia" w:hint="default"/>
                <w:color w:val="auto"/>
              </w:rPr>
            </w:pPr>
            <w:r w:rsidRPr="00556882">
              <w:rPr>
                <w:rFonts w:asciiTheme="minorEastAsia" w:eastAsiaTheme="minorEastAsia" w:hAnsiTheme="minorEastAsia"/>
                <w:color w:val="auto"/>
              </w:rPr>
              <w:t>現場閉所の状態</w:t>
            </w:r>
          </w:p>
        </w:tc>
        <w:tc>
          <w:tcPr>
            <w:tcW w:w="1218" w:type="dxa"/>
            <w:shd w:val="clear" w:color="auto" w:fill="auto"/>
            <w:vAlign w:val="center"/>
          </w:tcPr>
          <w:p w14:paraId="190009A1" w14:textId="77777777" w:rsidR="006F0F08" w:rsidRPr="00556882" w:rsidRDefault="006F0F08" w:rsidP="0080206F">
            <w:pPr>
              <w:pStyle w:val="a3"/>
              <w:tabs>
                <w:tab w:val="left" w:pos="637"/>
              </w:tabs>
              <w:jc w:val="center"/>
              <w:outlineLvl w:val="0"/>
              <w:rPr>
                <w:rFonts w:asciiTheme="minorEastAsia" w:eastAsiaTheme="minorEastAsia" w:hAnsiTheme="minorEastAsia" w:hint="default"/>
                <w:color w:val="auto"/>
              </w:rPr>
            </w:pPr>
            <w:r w:rsidRPr="00556882">
              <w:rPr>
                <w:rFonts w:asciiTheme="minorEastAsia" w:eastAsiaTheme="minorEastAsia" w:hAnsiTheme="minorEastAsia"/>
                <w:color w:val="auto"/>
              </w:rPr>
              <w:t>労務費</w:t>
            </w:r>
          </w:p>
        </w:tc>
        <w:tc>
          <w:tcPr>
            <w:tcW w:w="1650" w:type="dxa"/>
            <w:vAlign w:val="center"/>
          </w:tcPr>
          <w:p w14:paraId="317E1658" w14:textId="77777777" w:rsidR="006F0F08" w:rsidRPr="00556882" w:rsidRDefault="006F0F08" w:rsidP="0080206F">
            <w:pPr>
              <w:pStyle w:val="a3"/>
              <w:tabs>
                <w:tab w:val="left" w:pos="637"/>
              </w:tabs>
              <w:jc w:val="center"/>
              <w:outlineLvl w:val="0"/>
              <w:rPr>
                <w:rFonts w:asciiTheme="minorEastAsia" w:eastAsiaTheme="minorEastAsia" w:hAnsiTheme="minorEastAsia" w:hint="default"/>
                <w:color w:val="auto"/>
              </w:rPr>
            </w:pPr>
            <w:r w:rsidRPr="00556882">
              <w:rPr>
                <w:rFonts w:asciiTheme="minorEastAsia" w:eastAsiaTheme="minorEastAsia" w:hAnsiTheme="minorEastAsia"/>
                <w:color w:val="auto"/>
              </w:rPr>
              <w:t>共通仮設費率</w:t>
            </w:r>
          </w:p>
        </w:tc>
        <w:tc>
          <w:tcPr>
            <w:tcW w:w="1559" w:type="dxa"/>
            <w:vAlign w:val="center"/>
          </w:tcPr>
          <w:p w14:paraId="4D2BF1EE" w14:textId="77777777" w:rsidR="006F0F08" w:rsidRPr="00556882" w:rsidRDefault="006F0F08" w:rsidP="0080206F">
            <w:pPr>
              <w:pStyle w:val="a3"/>
              <w:tabs>
                <w:tab w:val="left" w:pos="637"/>
              </w:tabs>
              <w:jc w:val="center"/>
              <w:outlineLvl w:val="0"/>
              <w:rPr>
                <w:rFonts w:asciiTheme="minorEastAsia" w:eastAsiaTheme="minorEastAsia" w:hAnsiTheme="minorEastAsia" w:hint="default"/>
                <w:color w:val="auto"/>
              </w:rPr>
            </w:pPr>
            <w:r w:rsidRPr="00556882">
              <w:rPr>
                <w:rFonts w:asciiTheme="minorEastAsia" w:eastAsiaTheme="minorEastAsia" w:hAnsiTheme="minorEastAsia"/>
                <w:color w:val="auto"/>
              </w:rPr>
              <w:t>現場管理費率</w:t>
            </w:r>
          </w:p>
        </w:tc>
      </w:tr>
      <w:tr w:rsidR="00556882" w:rsidRPr="00556882" w14:paraId="1A57CE5D" w14:textId="77777777" w:rsidTr="00400C1A">
        <w:trPr>
          <w:trHeight w:val="567"/>
        </w:trPr>
        <w:tc>
          <w:tcPr>
            <w:tcW w:w="3019" w:type="dxa"/>
            <w:shd w:val="clear" w:color="auto" w:fill="auto"/>
            <w:vAlign w:val="center"/>
          </w:tcPr>
          <w:p w14:paraId="054AB955" w14:textId="77777777" w:rsidR="006F0F08" w:rsidRPr="00556882" w:rsidRDefault="006F0F08" w:rsidP="0080206F">
            <w:pPr>
              <w:pStyle w:val="a3"/>
              <w:tabs>
                <w:tab w:val="left" w:pos="637"/>
              </w:tabs>
              <w:jc w:val="center"/>
              <w:outlineLvl w:val="0"/>
              <w:rPr>
                <w:rFonts w:asciiTheme="minorEastAsia" w:eastAsiaTheme="minorEastAsia" w:hAnsiTheme="minorEastAsia" w:hint="default"/>
                <w:color w:val="auto"/>
              </w:rPr>
            </w:pPr>
            <w:r w:rsidRPr="00556882">
              <w:rPr>
                <w:rFonts w:asciiTheme="minorEastAsia" w:eastAsiaTheme="minorEastAsia" w:hAnsiTheme="minorEastAsia"/>
                <w:color w:val="auto"/>
              </w:rPr>
              <w:t>完全週休２日</w:t>
            </w:r>
          </w:p>
        </w:tc>
        <w:tc>
          <w:tcPr>
            <w:tcW w:w="1218" w:type="dxa"/>
            <w:tcBorders>
              <w:bottom w:val="single" w:sz="4" w:space="0" w:color="auto"/>
            </w:tcBorders>
            <w:shd w:val="clear" w:color="auto" w:fill="auto"/>
            <w:vAlign w:val="center"/>
          </w:tcPr>
          <w:p w14:paraId="1EB49F70" w14:textId="77777777" w:rsidR="006F0F08" w:rsidRPr="00556882" w:rsidRDefault="006F0F08" w:rsidP="0080206F">
            <w:pPr>
              <w:pStyle w:val="a3"/>
              <w:tabs>
                <w:tab w:val="left" w:pos="637"/>
              </w:tabs>
              <w:jc w:val="center"/>
              <w:outlineLvl w:val="0"/>
              <w:rPr>
                <w:rFonts w:asciiTheme="minorEastAsia" w:eastAsiaTheme="minorEastAsia" w:hAnsiTheme="minorEastAsia" w:hint="default"/>
                <w:color w:val="auto"/>
              </w:rPr>
            </w:pPr>
            <w:r w:rsidRPr="00556882">
              <w:rPr>
                <w:rFonts w:asciiTheme="minorEastAsia" w:eastAsiaTheme="minorEastAsia" w:hAnsiTheme="minorEastAsia"/>
                <w:color w:val="auto"/>
              </w:rPr>
              <w:t>1.02</w:t>
            </w:r>
          </w:p>
        </w:tc>
        <w:tc>
          <w:tcPr>
            <w:tcW w:w="1650" w:type="dxa"/>
            <w:tcBorders>
              <w:bottom w:val="single" w:sz="4" w:space="0" w:color="auto"/>
            </w:tcBorders>
            <w:vAlign w:val="center"/>
          </w:tcPr>
          <w:p w14:paraId="12554FF3" w14:textId="77777777" w:rsidR="006F0F08" w:rsidRPr="00556882" w:rsidRDefault="006F0F08" w:rsidP="0080206F">
            <w:pPr>
              <w:pStyle w:val="a3"/>
              <w:tabs>
                <w:tab w:val="left" w:pos="637"/>
              </w:tabs>
              <w:jc w:val="center"/>
              <w:outlineLvl w:val="0"/>
              <w:rPr>
                <w:rFonts w:asciiTheme="minorEastAsia" w:eastAsiaTheme="minorEastAsia" w:hAnsiTheme="minorEastAsia" w:hint="default"/>
                <w:color w:val="auto"/>
              </w:rPr>
            </w:pPr>
            <w:r w:rsidRPr="00556882">
              <w:rPr>
                <w:rFonts w:asciiTheme="minorEastAsia" w:eastAsiaTheme="minorEastAsia" w:hAnsiTheme="minorEastAsia"/>
                <w:color w:val="auto"/>
              </w:rPr>
              <w:t>1.02</w:t>
            </w:r>
          </w:p>
        </w:tc>
        <w:tc>
          <w:tcPr>
            <w:tcW w:w="1559" w:type="dxa"/>
            <w:tcBorders>
              <w:bottom w:val="single" w:sz="4" w:space="0" w:color="auto"/>
            </w:tcBorders>
            <w:vAlign w:val="center"/>
          </w:tcPr>
          <w:p w14:paraId="6DE8E2F5" w14:textId="77777777" w:rsidR="006F0F08" w:rsidRPr="00556882" w:rsidRDefault="006F0F08" w:rsidP="0080206F">
            <w:pPr>
              <w:pStyle w:val="a3"/>
              <w:tabs>
                <w:tab w:val="left" w:pos="637"/>
              </w:tabs>
              <w:jc w:val="center"/>
              <w:outlineLvl w:val="0"/>
              <w:rPr>
                <w:rFonts w:asciiTheme="minorEastAsia" w:eastAsiaTheme="minorEastAsia" w:hAnsiTheme="minorEastAsia" w:hint="default"/>
                <w:color w:val="auto"/>
              </w:rPr>
            </w:pPr>
            <w:r w:rsidRPr="00556882">
              <w:rPr>
                <w:rFonts w:asciiTheme="minorEastAsia" w:eastAsiaTheme="minorEastAsia" w:hAnsiTheme="minorEastAsia"/>
                <w:color w:val="auto"/>
              </w:rPr>
              <w:t>1.03</w:t>
            </w:r>
          </w:p>
        </w:tc>
      </w:tr>
      <w:tr w:rsidR="006F0F08" w:rsidRPr="00556882" w14:paraId="2CC477FF" w14:textId="77777777" w:rsidTr="00400C1A">
        <w:trPr>
          <w:trHeight w:val="567"/>
        </w:trPr>
        <w:tc>
          <w:tcPr>
            <w:tcW w:w="3019" w:type="dxa"/>
            <w:shd w:val="clear" w:color="auto" w:fill="auto"/>
            <w:vAlign w:val="center"/>
          </w:tcPr>
          <w:p w14:paraId="359474EB" w14:textId="77777777" w:rsidR="006F0F08" w:rsidRPr="00556882" w:rsidRDefault="006F0F08" w:rsidP="0080206F">
            <w:pPr>
              <w:pStyle w:val="a3"/>
              <w:tabs>
                <w:tab w:val="left" w:pos="637"/>
              </w:tabs>
              <w:jc w:val="center"/>
              <w:outlineLvl w:val="0"/>
              <w:rPr>
                <w:rFonts w:asciiTheme="minorEastAsia" w:eastAsiaTheme="minorEastAsia" w:hAnsiTheme="minorEastAsia" w:hint="default"/>
                <w:color w:val="auto"/>
              </w:rPr>
            </w:pPr>
            <w:r w:rsidRPr="00556882">
              <w:rPr>
                <w:rFonts w:asciiTheme="minorEastAsia" w:eastAsiaTheme="minorEastAsia" w:hAnsiTheme="minorEastAsia"/>
                <w:color w:val="auto"/>
              </w:rPr>
              <w:t>月単位週休２日</w:t>
            </w:r>
          </w:p>
        </w:tc>
        <w:tc>
          <w:tcPr>
            <w:tcW w:w="1218" w:type="dxa"/>
            <w:tcBorders>
              <w:top w:val="single" w:sz="4" w:space="0" w:color="auto"/>
            </w:tcBorders>
            <w:shd w:val="clear" w:color="auto" w:fill="auto"/>
            <w:vAlign w:val="center"/>
          </w:tcPr>
          <w:p w14:paraId="1B561884" w14:textId="77777777" w:rsidR="006F0F08" w:rsidRPr="00556882" w:rsidRDefault="006F0F08" w:rsidP="0080206F">
            <w:pPr>
              <w:pStyle w:val="a3"/>
              <w:tabs>
                <w:tab w:val="left" w:pos="637"/>
              </w:tabs>
              <w:jc w:val="center"/>
              <w:outlineLvl w:val="0"/>
              <w:rPr>
                <w:rFonts w:asciiTheme="minorEastAsia" w:eastAsiaTheme="minorEastAsia" w:hAnsiTheme="minorEastAsia" w:hint="default"/>
                <w:color w:val="auto"/>
              </w:rPr>
            </w:pPr>
            <w:r w:rsidRPr="00556882">
              <w:rPr>
                <w:rFonts w:asciiTheme="minorEastAsia" w:eastAsiaTheme="minorEastAsia" w:hAnsiTheme="minorEastAsia"/>
                <w:color w:val="auto"/>
              </w:rPr>
              <w:t>1.02</w:t>
            </w:r>
          </w:p>
        </w:tc>
        <w:tc>
          <w:tcPr>
            <w:tcW w:w="1650" w:type="dxa"/>
            <w:tcBorders>
              <w:top w:val="single" w:sz="4" w:space="0" w:color="auto"/>
            </w:tcBorders>
            <w:vAlign w:val="center"/>
          </w:tcPr>
          <w:p w14:paraId="50F73BD2" w14:textId="77777777" w:rsidR="006F0F08" w:rsidRPr="00556882" w:rsidRDefault="006F0F08" w:rsidP="0080206F">
            <w:pPr>
              <w:pStyle w:val="a3"/>
              <w:tabs>
                <w:tab w:val="left" w:pos="637"/>
              </w:tabs>
              <w:jc w:val="center"/>
              <w:outlineLvl w:val="0"/>
              <w:rPr>
                <w:rFonts w:asciiTheme="minorEastAsia" w:eastAsiaTheme="minorEastAsia" w:hAnsiTheme="minorEastAsia" w:hint="default"/>
                <w:color w:val="auto"/>
              </w:rPr>
            </w:pPr>
            <w:r w:rsidRPr="00556882">
              <w:rPr>
                <w:rFonts w:asciiTheme="minorEastAsia" w:eastAsiaTheme="minorEastAsia" w:hAnsiTheme="minorEastAsia"/>
                <w:color w:val="auto"/>
              </w:rPr>
              <w:t>1.01</w:t>
            </w:r>
          </w:p>
        </w:tc>
        <w:tc>
          <w:tcPr>
            <w:tcW w:w="1559" w:type="dxa"/>
            <w:tcBorders>
              <w:top w:val="single" w:sz="4" w:space="0" w:color="auto"/>
            </w:tcBorders>
            <w:vAlign w:val="center"/>
          </w:tcPr>
          <w:p w14:paraId="37BEC626" w14:textId="77777777" w:rsidR="006F0F08" w:rsidRPr="00556882" w:rsidRDefault="006F0F08" w:rsidP="0080206F">
            <w:pPr>
              <w:pStyle w:val="a3"/>
              <w:tabs>
                <w:tab w:val="left" w:pos="637"/>
              </w:tabs>
              <w:jc w:val="center"/>
              <w:outlineLvl w:val="0"/>
              <w:rPr>
                <w:rFonts w:asciiTheme="minorEastAsia" w:eastAsiaTheme="minorEastAsia" w:hAnsiTheme="minorEastAsia" w:hint="default"/>
                <w:color w:val="auto"/>
              </w:rPr>
            </w:pPr>
            <w:r w:rsidRPr="00556882">
              <w:rPr>
                <w:rFonts w:asciiTheme="minorEastAsia" w:eastAsiaTheme="minorEastAsia" w:hAnsiTheme="minorEastAsia"/>
                <w:color w:val="auto"/>
              </w:rPr>
              <w:t>1.02</w:t>
            </w:r>
          </w:p>
        </w:tc>
      </w:tr>
    </w:tbl>
    <w:p w14:paraId="083C4376" w14:textId="77777777" w:rsidR="006F0F08" w:rsidRPr="00556882" w:rsidRDefault="006F0F08" w:rsidP="006F0F08">
      <w:pPr>
        <w:pStyle w:val="a3"/>
        <w:outlineLvl w:val="0"/>
        <w:rPr>
          <w:rFonts w:asciiTheme="minorEastAsia" w:eastAsiaTheme="minorEastAsia" w:hAnsiTheme="minorEastAsia" w:hint="default"/>
          <w:color w:val="auto"/>
        </w:rPr>
      </w:pPr>
    </w:p>
    <w:p w14:paraId="0AF4C6D5" w14:textId="2C005F49" w:rsidR="006F0F08" w:rsidRPr="00556882" w:rsidRDefault="006F0F08" w:rsidP="006F0F08">
      <w:pPr>
        <w:pStyle w:val="a3"/>
        <w:outlineLvl w:val="0"/>
        <w:rPr>
          <w:rFonts w:asciiTheme="minorEastAsia" w:eastAsiaTheme="minorEastAsia" w:hAnsiTheme="minorEastAsia" w:hint="default"/>
          <w:color w:val="auto"/>
        </w:rPr>
      </w:pPr>
      <w:r w:rsidRPr="00556882">
        <w:rPr>
          <w:rFonts w:asciiTheme="minorEastAsia" w:eastAsiaTheme="minorEastAsia" w:hAnsiTheme="minorEastAsia"/>
          <w:color w:val="auto"/>
        </w:rPr>
        <w:t xml:space="preserve">　</w:t>
      </w:r>
      <w:r w:rsidR="0080206F" w:rsidRPr="00556882">
        <w:rPr>
          <w:rFonts w:asciiTheme="minorEastAsia" w:eastAsiaTheme="minorEastAsia" w:hAnsiTheme="minorEastAsia"/>
          <w:color w:val="auto"/>
        </w:rPr>
        <w:t>⑵　交</w:t>
      </w:r>
      <w:r w:rsidRPr="00556882">
        <w:rPr>
          <w:rFonts w:asciiTheme="minorEastAsia" w:eastAsiaTheme="minorEastAsia" w:hAnsiTheme="minorEastAsia"/>
          <w:color w:val="auto"/>
        </w:rPr>
        <w:t>替制による週休２日制工事</w:t>
      </w: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9"/>
        <w:gridCol w:w="1218"/>
        <w:gridCol w:w="1559"/>
      </w:tblGrid>
      <w:tr w:rsidR="00556882" w:rsidRPr="00556882" w14:paraId="48CC55D5" w14:textId="77777777" w:rsidTr="00400C1A">
        <w:trPr>
          <w:trHeight w:val="567"/>
        </w:trPr>
        <w:tc>
          <w:tcPr>
            <w:tcW w:w="3019" w:type="dxa"/>
            <w:shd w:val="clear" w:color="auto" w:fill="auto"/>
            <w:vAlign w:val="center"/>
          </w:tcPr>
          <w:p w14:paraId="6B7C9F5C" w14:textId="77777777" w:rsidR="006F0F08" w:rsidRPr="00556882" w:rsidRDefault="006F0F08" w:rsidP="0080206F">
            <w:pPr>
              <w:pStyle w:val="a3"/>
              <w:tabs>
                <w:tab w:val="left" w:pos="637"/>
              </w:tabs>
              <w:jc w:val="center"/>
              <w:outlineLvl w:val="0"/>
              <w:rPr>
                <w:rFonts w:asciiTheme="minorEastAsia" w:eastAsiaTheme="minorEastAsia" w:hAnsiTheme="minorEastAsia" w:hint="default"/>
                <w:color w:val="auto"/>
              </w:rPr>
            </w:pPr>
            <w:r w:rsidRPr="00556882">
              <w:rPr>
                <w:rFonts w:asciiTheme="minorEastAsia" w:eastAsiaTheme="minorEastAsia" w:hAnsiTheme="minorEastAsia"/>
                <w:color w:val="auto"/>
              </w:rPr>
              <w:t>現場閉所の状態</w:t>
            </w:r>
          </w:p>
        </w:tc>
        <w:tc>
          <w:tcPr>
            <w:tcW w:w="1218" w:type="dxa"/>
            <w:shd w:val="clear" w:color="auto" w:fill="auto"/>
            <w:vAlign w:val="center"/>
          </w:tcPr>
          <w:p w14:paraId="26FA7F4A" w14:textId="77777777" w:rsidR="006F0F08" w:rsidRPr="00556882" w:rsidRDefault="006F0F08" w:rsidP="0080206F">
            <w:pPr>
              <w:pStyle w:val="a3"/>
              <w:tabs>
                <w:tab w:val="left" w:pos="637"/>
              </w:tabs>
              <w:jc w:val="center"/>
              <w:outlineLvl w:val="0"/>
              <w:rPr>
                <w:rFonts w:asciiTheme="minorEastAsia" w:eastAsiaTheme="minorEastAsia" w:hAnsiTheme="minorEastAsia" w:hint="default"/>
                <w:color w:val="auto"/>
              </w:rPr>
            </w:pPr>
            <w:r w:rsidRPr="00556882">
              <w:rPr>
                <w:rFonts w:asciiTheme="minorEastAsia" w:eastAsiaTheme="minorEastAsia" w:hAnsiTheme="minorEastAsia"/>
                <w:color w:val="auto"/>
              </w:rPr>
              <w:t>労務費</w:t>
            </w:r>
          </w:p>
        </w:tc>
        <w:tc>
          <w:tcPr>
            <w:tcW w:w="1559" w:type="dxa"/>
            <w:vAlign w:val="center"/>
          </w:tcPr>
          <w:p w14:paraId="72F1FEE4" w14:textId="77777777" w:rsidR="006F0F08" w:rsidRPr="00556882" w:rsidRDefault="006F0F08" w:rsidP="0080206F">
            <w:pPr>
              <w:pStyle w:val="a3"/>
              <w:tabs>
                <w:tab w:val="left" w:pos="637"/>
              </w:tabs>
              <w:jc w:val="center"/>
              <w:outlineLvl w:val="0"/>
              <w:rPr>
                <w:rFonts w:asciiTheme="minorEastAsia" w:eastAsiaTheme="minorEastAsia" w:hAnsiTheme="minorEastAsia" w:hint="default"/>
                <w:color w:val="auto"/>
              </w:rPr>
            </w:pPr>
            <w:r w:rsidRPr="00556882">
              <w:rPr>
                <w:rFonts w:asciiTheme="minorEastAsia" w:eastAsiaTheme="minorEastAsia" w:hAnsiTheme="minorEastAsia"/>
                <w:color w:val="auto"/>
              </w:rPr>
              <w:t>現場管理費率</w:t>
            </w:r>
          </w:p>
        </w:tc>
      </w:tr>
      <w:tr w:rsidR="00556882" w:rsidRPr="00556882" w14:paraId="4FA56B48" w14:textId="77777777" w:rsidTr="00400C1A">
        <w:trPr>
          <w:trHeight w:val="567"/>
        </w:trPr>
        <w:tc>
          <w:tcPr>
            <w:tcW w:w="3019" w:type="dxa"/>
            <w:shd w:val="clear" w:color="auto" w:fill="auto"/>
            <w:vAlign w:val="center"/>
          </w:tcPr>
          <w:p w14:paraId="6205A086" w14:textId="77777777" w:rsidR="006F0F08" w:rsidRPr="00556882" w:rsidRDefault="006F0F08" w:rsidP="0080206F">
            <w:pPr>
              <w:pStyle w:val="a3"/>
              <w:tabs>
                <w:tab w:val="left" w:pos="637"/>
              </w:tabs>
              <w:jc w:val="center"/>
              <w:outlineLvl w:val="0"/>
              <w:rPr>
                <w:rFonts w:asciiTheme="minorEastAsia" w:eastAsiaTheme="minorEastAsia" w:hAnsiTheme="minorEastAsia" w:hint="default"/>
                <w:color w:val="auto"/>
              </w:rPr>
            </w:pPr>
            <w:r w:rsidRPr="00556882">
              <w:rPr>
                <w:rFonts w:asciiTheme="minorEastAsia" w:eastAsiaTheme="minorEastAsia" w:hAnsiTheme="minorEastAsia"/>
                <w:color w:val="auto"/>
              </w:rPr>
              <w:t>完全週休２日</w:t>
            </w:r>
          </w:p>
        </w:tc>
        <w:tc>
          <w:tcPr>
            <w:tcW w:w="1218" w:type="dxa"/>
            <w:tcBorders>
              <w:bottom w:val="single" w:sz="4" w:space="0" w:color="auto"/>
            </w:tcBorders>
            <w:shd w:val="clear" w:color="auto" w:fill="auto"/>
            <w:vAlign w:val="center"/>
          </w:tcPr>
          <w:p w14:paraId="0CEC0DD9" w14:textId="77777777" w:rsidR="006F0F08" w:rsidRPr="00556882" w:rsidRDefault="006F0F08" w:rsidP="0080206F">
            <w:pPr>
              <w:pStyle w:val="a3"/>
              <w:tabs>
                <w:tab w:val="left" w:pos="637"/>
              </w:tabs>
              <w:jc w:val="center"/>
              <w:outlineLvl w:val="0"/>
              <w:rPr>
                <w:rFonts w:asciiTheme="minorEastAsia" w:eastAsiaTheme="minorEastAsia" w:hAnsiTheme="minorEastAsia" w:hint="default"/>
                <w:color w:val="auto"/>
              </w:rPr>
            </w:pPr>
            <w:r w:rsidRPr="00556882">
              <w:rPr>
                <w:rFonts w:asciiTheme="minorEastAsia" w:eastAsiaTheme="minorEastAsia" w:hAnsiTheme="minorEastAsia"/>
                <w:color w:val="auto"/>
              </w:rPr>
              <w:t>1.02</w:t>
            </w:r>
          </w:p>
        </w:tc>
        <w:tc>
          <w:tcPr>
            <w:tcW w:w="1559" w:type="dxa"/>
            <w:tcBorders>
              <w:bottom w:val="single" w:sz="4" w:space="0" w:color="auto"/>
            </w:tcBorders>
            <w:vAlign w:val="center"/>
          </w:tcPr>
          <w:p w14:paraId="56DBF727" w14:textId="77777777" w:rsidR="006F0F08" w:rsidRPr="00556882" w:rsidRDefault="006F0F08" w:rsidP="0080206F">
            <w:pPr>
              <w:pStyle w:val="a3"/>
              <w:tabs>
                <w:tab w:val="left" w:pos="637"/>
              </w:tabs>
              <w:jc w:val="center"/>
              <w:outlineLvl w:val="0"/>
              <w:rPr>
                <w:rFonts w:asciiTheme="minorEastAsia" w:eastAsiaTheme="minorEastAsia" w:hAnsiTheme="minorEastAsia" w:hint="default"/>
                <w:color w:val="auto"/>
              </w:rPr>
            </w:pPr>
            <w:r w:rsidRPr="00556882">
              <w:rPr>
                <w:rFonts w:asciiTheme="minorEastAsia" w:eastAsiaTheme="minorEastAsia" w:hAnsiTheme="minorEastAsia"/>
                <w:color w:val="auto"/>
              </w:rPr>
              <w:t>1.03</w:t>
            </w:r>
          </w:p>
        </w:tc>
      </w:tr>
      <w:tr w:rsidR="00556882" w:rsidRPr="00556882" w14:paraId="6E0AC1EB" w14:textId="77777777" w:rsidTr="00400C1A">
        <w:trPr>
          <w:trHeight w:val="567"/>
        </w:trPr>
        <w:tc>
          <w:tcPr>
            <w:tcW w:w="3019" w:type="dxa"/>
            <w:shd w:val="clear" w:color="auto" w:fill="auto"/>
            <w:vAlign w:val="center"/>
          </w:tcPr>
          <w:p w14:paraId="18119A60" w14:textId="77777777" w:rsidR="006F0F08" w:rsidRPr="00556882" w:rsidRDefault="006F0F08" w:rsidP="0080206F">
            <w:pPr>
              <w:pStyle w:val="a3"/>
              <w:tabs>
                <w:tab w:val="left" w:pos="637"/>
              </w:tabs>
              <w:jc w:val="center"/>
              <w:outlineLvl w:val="0"/>
              <w:rPr>
                <w:rFonts w:asciiTheme="minorEastAsia" w:eastAsiaTheme="minorEastAsia" w:hAnsiTheme="minorEastAsia" w:hint="default"/>
                <w:color w:val="auto"/>
              </w:rPr>
            </w:pPr>
            <w:r w:rsidRPr="00556882">
              <w:rPr>
                <w:rFonts w:asciiTheme="minorEastAsia" w:eastAsiaTheme="minorEastAsia" w:hAnsiTheme="minorEastAsia"/>
                <w:color w:val="auto"/>
              </w:rPr>
              <w:t>月単位週休２日</w:t>
            </w:r>
          </w:p>
        </w:tc>
        <w:tc>
          <w:tcPr>
            <w:tcW w:w="1218" w:type="dxa"/>
            <w:tcBorders>
              <w:top w:val="single" w:sz="4" w:space="0" w:color="auto"/>
            </w:tcBorders>
            <w:shd w:val="clear" w:color="auto" w:fill="auto"/>
            <w:vAlign w:val="center"/>
          </w:tcPr>
          <w:p w14:paraId="765C19F5" w14:textId="77777777" w:rsidR="006F0F08" w:rsidRPr="00556882" w:rsidRDefault="006F0F08" w:rsidP="0080206F">
            <w:pPr>
              <w:pStyle w:val="a3"/>
              <w:tabs>
                <w:tab w:val="left" w:pos="637"/>
              </w:tabs>
              <w:jc w:val="center"/>
              <w:outlineLvl w:val="0"/>
              <w:rPr>
                <w:rFonts w:asciiTheme="minorEastAsia" w:eastAsiaTheme="minorEastAsia" w:hAnsiTheme="minorEastAsia" w:hint="default"/>
                <w:color w:val="auto"/>
              </w:rPr>
            </w:pPr>
            <w:r w:rsidRPr="00556882">
              <w:rPr>
                <w:rFonts w:asciiTheme="minorEastAsia" w:eastAsiaTheme="minorEastAsia" w:hAnsiTheme="minorEastAsia"/>
                <w:color w:val="auto"/>
              </w:rPr>
              <w:t>1.02</w:t>
            </w:r>
          </w:p>
        </w:tc>
        <w:tc>
          <w:tcPr>
            <w:tcW w:w="1559" w:type="dxa"/>
            <w:tcBorders>
              <w:top w:val="single" w:sz="4" w:space="0" w:color="auto"/>
            </w:tcBorders>
            <w:vAlign w:val="center"/>
          </w:tcPr>
          <w:p w14:paraId="465CB7FA" w14:textId="77777777" w:rsidR="006F0F08" w:rsidRPr="00556882" w:rsidRDefault="006F0F08" w:rsidP="0080206F">
            <w:pPr>
              <w:pStyle w:val="a3"/>
              <w:tabs>
                <w:tab w:val="left" w:pos="637"/>
              </w:tabs>
              <w:jc w:val="center"/>
              <w:outlineLvl w:val="0"/>
              <w:rPr>
                <w:rFonts w:asciiTheme="minorEastAsia" w:eastAsiaTheme="minorEastAsia" w:hAnsiTheme="minorEastAsia" w:hint="default"/>
                <w:color w:val="auto"/>
              </w:rPr>
            </w:pPr>
            <w:r w:rsidRPr="00556882">
              <w:rPr>
                <w:rFonts w:asciiTheme="minorEastAsia" w:eastAsiaTheme="minorEastAsia" w:hAnsiTheme="minorEastAsia"/>
                <w:color w:val="auto"/>
              </w:rPr>
              <w:t>1.02</w:t>
            </w:r>
          </w:p>
        </w:tc>
      </w:tr>
    </w:tbl>
    <w:p w14:paraId="2DBE34E1" w14:textId="6141FFB0" w:rsidR="006F0F08" w:rsidRPr="00556882" w:rsidRDefault="006F0F08" w:rsidP="00400C1A">
      <w:pPr>
        <w:pStyle w:val="a3"/>
        <w:tabs>
          <w:tab w:val="left" w:pos="0"/>
        </w:tabs>
        <w:ind w:leftChars="200" w:left="660" w:hangingChars="100" w:hanging="220"/>
        <w:outlineLvl w:val="0"/>
        <w:rPr>
          <w:rFonts w:asciiTheme="minorEastAsia" w:eastAsiaTheme="minorEastAsia" w:hAnsiTheme="minorEastAsia" w:hint="default"/>
          <w:color w:val="auto"/>
        </w:rPr>
      </w:pPr>
      <w:r w:rsidRPr="00556882">
        <w:rPr>
          <w:rFonts w:asciiTheme="minorEastAsia" w:eastAsiaTheme="minorEastAsia" w:hAnsiTheme="minorEastAsia"/>
          <w:color w:val="auto"/>
        </w:rPr>
        <w:t>※１</w:t>
      </w:r>
      <w:r w:rsidRPr="00556882">
        <w:rPr>
          <w:rFonts w:asciiTheme="minorEastAsia" w:eastAsiaTheme="minorEastAsia" w:hAnsiTheme="minorEastAsia" w:hint="default"/>
          <w:color w:val="auto"/>
        </w:rPr>
        <w:t xml:space="preserve">　</w:t>
      </w:r>
      <w:r w:rsidRPr="00556882">
        <w:rPr>
          <w:rFonts w:asciiTheme="minorEastAsia" w:eastAsiaTheme="minorEastAsia" w:hAnsiTheme="minorEastAsia"/>
          <w:color w:val="auto"/>
        </w:rPr>
        <w:t>現場閉所</w:t>
      </w:r>
      <w:r w:rsidR="005A02D7" w:rsidRPr="00556882">
        <w:rPr>
          <w:rFonts w:asciiTheme="minorEastAsia" w:eastAsiaTheme="minorEastAsia" w:hAnsiTheme="minorEastAsia"/>
          <w:color w:val="auto"/>
        </w:rPr>
        <w:t>又は</w:t>
      </w:r>
      <w:r w:rsidRPr="00556882">
        <w:rPr>
          <w:rFonts w:asciiTheme="minorEastAsia" w:eastAsiaTheme="minorEastAsia" w:hAnsiTheme="minorEastAsia"/>
          <w:color w:val="auto"/>
        </w:rPr>
        <w:t>休日取得の実績に応じて補正分を増額して契約変更する。</w:t>
      </w:r>
    </w:p>
    <w:p w14:paraId="74FF73C7" w14:textId="2DFEB090" w:rsidR="006F0F08" w:rsidRPr="00556882" w:rsidRDefault="006F0F08" w:rsidP="00400C1A">
      <w:pPr>
        <w:pStyle w:val="a3"/>
        <w:tabs>
          <w:tab w:val="left" w:pos="0"/>
        </w:tabs>
        <w:ind w:leftChars="200" w:left="660" w:hangingChars="100" w:hanging="220"/>
        <w:outlineLvl w:val="0"/>
        <w:rPr>
          <w:rFonts w:asciiTheme="minorEastAsia" w:eastAsiaTheme="minorEastAsia" w:hAnsiTheme="minorEastAsia" w:hint="default"/>
          <w:color w:val="auto"/>
        </w:rPr>
      </w:pPr>
      <w:r w:rsidRPr="00556882">
        <w:rPr>
          <w:rFonts w:asciiTheme="minorEastAsia" w:eastAsiaTheme="minorEastAsia" w:hAnsiTheme="minorEastAsia"/>
          <w:color w:val="auto"/>
        </w:rPr>
        <w:t>※２　労務費の補正対象は、栃木県公共工事実施設計労務資材単価表Ⅱ労務（49種）及び電気通信技術者、電気通信技術員、機械設備据付工とする。</w:t>
      </w:r>
    </w:p>
    <w:p w14:paraId="661FFD94" w14:textId="77777777" w:rsidR="006F0F08" w:rsidRPr="00556882" w:rsidRDefault="006F0F08" w:rsidP="00BE27AF">
      <w:pPr>
        <w:pStyle w:val="a3"/>
        <w:jc w:val="left"/>
        <w:rPr>
          <w:rFonts w:asciiTheme="minorEastAsia" w:eastAsiaTheme="minorEastAsia" w:hAnsiTheme="minorEastAsia" w:hint="default"/>
          <w:color w:val="auto"/>
        </w:rPr>
      </w:pPr>
    </w:p>
    <w:p w14:paraId="11BCD099" w14:textId="3762F519" w:rsidR="00BE27AF" w:rsidRPr="00556882" w:rsidRDefault="00BE27AF" w:rsidP="00400C1A">
      <w:pPr>
        <w:pStyle w:val="a3"/>
        <w:jc w:val="center"/>
        <w:rPr>
          <w:rFonts w:asciiTheme="minorEastAsia" w:eastAsiaTheme="minorEastAsia" w:hAnsiTheme="minorEastAsia" w:hint="default"/>
          <w:color w:val="auto"/>
        </w:rPr>
      </w:pPr>
      <w:r w:rsidRPr="00556882">
        <w:rPr>
          <w:rFonts w:asciiTheme="minorEastAsia" w:eastAsiaTheme="minorEastAsia" w:hAnsiTheme="minorEastAsia" w:hint="default"/>
          <w:color w:val="auto"/>
        </w:rPr>
        <w:br w:type="page"/>
      </w:r>
    </w:p>
    <w:p w14:paraId="2428F236" w14:textId="51EB55AF" w:rsidR="00E91D0A" w:rsidRPr="00556882" w:rsidRDefault="00E91D0A" w:rsidP="007C2A8C">
      <w:pPr>
        <w:pStyle w:val="a3"/>
        <w:rPr>
          <w:rFonts w:asciiTheme="minorEastAsia" w:eastAsiaTheme="minorEastAsia" w:hAnsiTheme="minorEastAsia" w:hint="default"/>
          <w:color w:val="auto"/>
        </w:rPr>
      </w:pPr>
      <w:r w:rsidRPr="00556882">
        <w:rPr>
          <w:rFonts w:ascii="BIZ UDゴシック" w:eastAsia="BIZ UDゴシック" w:hAnsi="BIZ UDゴシック"/>
          <w:color w:val="auto"/>
        </w:rPr>
        <w:lastRenderedPageBreak/>
        <w:t>別表第３</w:t>
      </w:r>
      <w:r w:rsidRPr="00556882">
        <w:rPr>
          <w:rFonts w:asciiTheme="minorEastAsia" w:eastAsiaTheme="minorEastAsia" w:hAnsiTheme="minorEastAsia"/>
          <w:color w:val="auto"/>
        </w:rPr>
        <w:t>（第13条関係）</w:t>
      </w:r>
    </w:p>
    <w:p w14:paraId="3F4909F2" w14:textId="353BE4FA" w:rsidR="00FC5BA4" w:rsidRPr="00556882" w:rsidRDefault="00FC5BA4" w:rsidP="007C2A8C">
      <w:pPr>
        <w:pStyle w:val="a3"/>
        <w:rPr>
          <w:rFonts w:ascii="BIZ UDゴシック" w:eastAsia="BIZ UDゴシック" w:hAnsi="BIZ UDゴシック" w:hint="default"/>
          <w:color w:val="auto"/>
        </w:rPr>
      </w:pPr>
      <w:r w:rsidRPr="00556882">
        <w:rPr>
          <w:rFonts w:ascii="BIZ UDゴシック" w:eastAsia="BIZ UDゴシック" w:hAnsi="BIZ UDゴシック"/>
          <w:color w:val="auto"/>
        </w:rPr>
        <w:t>市場単価方式に</w:t>
      </w:r>
      <w:r w:rsidR="00CB4A8D" w:rsidRPr="00556882">
        <w:rPr>
          <w:rFonts w:ascii="BIZ UDゴシック" w:eastAsia="BIZ UDゴシック" w:hAnsi="BIZ UDゴシック"/>
          <w:color w:val="auto"/>
        </w:rPr>
        <w:t>おける</w:t>
      </w:r>
      <w:r w:rsidRPr="00556882">
        <w:rPr>
          <w:rFonts w:ascii="BIZ UDゴシック" w:eastAsia="BIZ UDゴシック" w:hAnsi="BIZ UDゴシック"/>
          <w:color w:val="auto"/>
        </w:rPr>
        <w:t>経費補正係数</w:t>
      </w:r>
      <w:r w:rsidR="00AA0CE6" w:rsidRPr="00556882">
        <w:rPr>
          <w:rFonts w:ascii="BIZ UDゴシック" w:eastAsia="BIZ UDゴシック" w:hAnsi="BIZ UDゴシック"/>
          <w:color w:val="auto"/>
        </w:rPr>
        <w:t>（週休２日</w:t>
      </w:r>
      <w:r w:rsidR="00E20B2D" w:rsidRPr="00556882">
        <w:rPr>
          <w:rFonts w:ascii="BIZ UDゴシック" w:eastAsia="BIZ UDゴシック" w:hAnsi="BIZ UDゴシック"/>
          <w:color w:val="auto"/>
        </w:rPr>
        <w:t>（現場閉所型）</w:t>
      </w:r>
      <w:r w:rsidR="00AA0CE6" w:rsidRPr="00556882">
        <w:rPr>
          <w:rFonts w:ascii="BIZ UDゴシック" w:eastAsia="BIZ UDゴシック" w:hAnsi="BIZ UDゴシック"/>
          <w:color w:val="auto"/>
        </w:rPr>
        <w:t>工事）</w:t>
      </w:r>
    </w:p>
    <w:tbl>
      <w:tblPr>
        <w:tblStyle w:val="a4"/>
        <w:tblW w:w="4132" w:type="pct"/>
        <w:tblLook w:val="04A0" w:firstRow="1" w:lastRow="0" w:firstColumn="1" w:lastColumn="0" w:noHBand="0" w:noVBand="1"/>
      </w:tblPr>
      <w:tblGrid>
        <w:gridCol w:w="3354"/>
        <w:gridCol w:w="1101"/>
        <w:gridCol w:w="1612"/>
        <w:gridCol w:w="1609"/>
      </w:tblGrid>
      <w:tr w:rsidR="00556882" w:rsidRPr="00556882" w14:paraId="0D346242" w14:textId="77777777" w:rsidTr="00B91E19">
        <w:tc>
          <w:tcPr>
            <w:tcW w:w="2184" w:type="pct"/>
            <w:vMerge w:val="restart"/>
            <w:vAlign w:val="center"/>
          </w:tcPr>
          <w:p w14:paraId="700F6320" w14:textId="77777777" w:rsidR="00B91E19" w:rsidRPr="00556882" w:rsidRDefault="00B91E19" w:rsidP="00FC5BA4">
            <w:pPr>
              <w:pStyle w:val="a3"/>
              <w:jc w:val="center"/>
              <w:rPr>
                <w:rFonts w:asciiTheme="minorEastAsia" w:eastAsiaTheme="minorEastAsia" w:hAnsiTheme="minorEastAsia" w:hint="default"/>
                <w:color w:val="auto"/>
                <w:sz w:val="20"/>
              </w:rPr>
            </w:pPr>
            <w:r w:rsidRPr="00556882">
              <w:rPr>
                <w:rFonts w:asciiTheme="minorEastAsia" w:eastAsiaTheme="minorEastAsia" w:hAnsiTheme="minorEastAsia"/>
                <w:color w:val="auto"/>
                <w:sz w:val="20"/>
              </w:rPr>
              <w:t>名称</w:t>
            </w:r>
          </w:p>
        </w:tc>
        <w:tc>
          <w:tcPr>
            <w:tcW w:w="717" w:type="pct"/>
            <w:vMerge w:val="restart"/>
            <w:vAlign w:val="center"/>
          </w:tcPr>
          <w:p w14:paraId="195AB724" w14:textId="77777777" w:rsidR="00B91E19" w:rsidRPr="00556882" w:rsidRDefault="00B91E19" w:rsidP="00FC5BA4">
            <w:pPr>
              <w:pStyle w:val="a3"/>
              <w:jc w:val="center"/>
              <w:rPr>
                <w:rFonts w:asciiTheme="minorEastAsia" w:eastAsiaTheme="minorEastAsia" w:hAnsiTheme="minorEastAsia" w:hint="default"/>
                <w:color w:val="auto"/>
                <w:sz w:val="20"/>
              </w:rPr>
            </w:pPr>
            <w:r w:rsidRPr="00556882">
              <w:rPr>
                <w:rFonts w:asciiTheme="minorEastAsia" w:eastAsiaTheme="minorEastAsia" w:hAnsiTheme="minorEastAsia"/>
                <w:color w:val="auto"/>
                <w:sz w:val="20"/>
              </w:rPr>
              <w:t>区分</w:t>
            </w:r>
          </w:p>
        </w:tc>
        <w:tc>
          <w:tcPr>
            <w:tcW w:w="2098" w:type="pct"/>
            <w:gridSpan w:val="2"/>
            <w:vAlign w:val="center"/>
          </w:tcPr>
          <w:p w14:paraId="4830A4F0" w14:textId="3E217A38" w:rsidR="00B91E19" w:rsidRPr="00556882" w:rsidRDefault="00B91E19" w:rsidP="00FC5BA4">
            <w:pPr>
              <w:pStyle w:val="a3"/>
              <w:jc w:val="center"/>
              <w:rPr>
                <w:rFonts w:asciiTheme="minorEastAsia" w:eastAsiaTheme="minorEastAsia" w:hAnsiTheme="minorEastAsia" w:hint="default"/>
                <w:color w:val="auto"/>
                <w:sz w:val="20"/>
              </w:rPr>
            </w:pPr>
            <w:r w:rsidRPr="00556882">
              <w:rPr>
                <w:rFonts w:asciiTheme="minorEastAsia" w:eastAsiaTheme="minorEastAsia" w:hAnsiTheme="minorEastAsia"/>
                <w:color w:val="auto"/>
                <w:sz w:val="20"/>
              </w:rPr>
              <w:t>補正係数</w:t>
            </w:r>
          </w:p>
        </w:tc>
      </w:tr>
      <w:tr w:rsidR="00556882" w:rsidRPr="00556882" w14:paraId="6ADED6AC" w14:textId="77777777" w:rsidTr="00B91E19">
        <w:tc>
          <w:tcPr>
            <w:tcW w:w="2184" w:type="pct"/>
            <w:vMerge/>
          </w:tcPr>
          <w:p w14:paraId="2DAA3400" w14:textId="77777777" w:rsidR="00B91E19" w:rsidRPr="00556882" w:rsidRDefault="00B91E19" w:rsidP="00FC5BA4">
            <w:pPr>
              <w:pStyle w:val="a3"/>
              <w:rPr>
                <w:rFonts w:asciiTheme="minorEastAsia" w:eastAsiaTheme="minorEastAsia" w:hAnsiTheme="minorEastAsia" w:hint="default"/>
                <w:color w:val="auto"/>
                <w:sz w:val="20"/>
              </w:rPr>
            </w:pPr>
          </w:p>
        </w:tc>
        <w:tc>
          <w:tcPr>
            <w:tcW w:w="717" w:type="pct"/>
            <w:vMerge/>
          </w:tcPr>
          <w:p w14:paraId="7599BC6A" w14:textId="77777777" w:rsidR="00B91E19" w:rsidRPr="00556882" w:rsidRDefault="00B91E19" w:rsidP="00FC5BA4">
            <w:pPr>
              <w:pStyle w:val="a3"/>
              <w:rPr>
                <w:rFonts w:asciiTheme="minorEastAsia" w:eastAsiaTheme="minorEastAsia" w:hAnsiTheme="minorEastAsia" w:hint="default"/>
                <w:color w:val="auto"/>
                <w:sz w:val="20"/>
              </w:rPr>
            </w:pPr>
          </w:p>
        </w:tc>
        <w:tc>
          <w:tcPr>
            <w:tcW w:w="1050" w:type="pct"/>
            <w:vAlign w:val="center"/>
          </w:tcPr>
          <w:p w14:paraId="3CF03A1B" w14:textId="0CC3F799" w:rsidR="00B91E19" w:rsidRPr="00556882" w:rsidRDefault="00B91E19" w:rsidP="00FC5BA4">
            <w:pPr>
              <w:pStyle w:val="a3"/>
              <w:snapToGrid w:val="0"/>
              <w:jc w:val="center"/>
              <w:rPr>
                <w:rFonts w:asciiTheme="minorEastAsia" w:eastAsiaTheme="minorEastAsia" w:hAnsiTheme="minorEastAsia" w:hint="default"/>
                <w:color w:val="auto"/>
                <w:sz w:val="18"/>
                <w:szCs w:val="18"/>
              </w:rPr>
            </w:pPr>
            <w:r w:rsidRPr="00556882">
              <w:rPr>
                <w:rFonts w:asciiTheme="minorEastAsia" w:eastAsiaTheme="minorEastAsia" w:hAnsiTheme="minorEastAsia"/>
                <w:color w:val="auto"/>
                <w:sz w:val="18"/>
                <w:szCs w:val="18"/>
              </w:rPr>
              <w:t>月単位週休２日</w:t>
            </w:r>
          </w:p>
        </w:tc>
        <w:tc>
          <w:tcPr>
            <w:tcW w:w="1048" w:type="pct"/>
            <w:vAlign w:val="center"/>
          </w:tcPr>
          <w:p w14:paraId="66F1F207" w14:textId="56AD3ACD" w:rsidR="00B91E19" w:rsidRPr="00556882" w:rsidRDefault="00B91E19" w:rsidP="00FC5BA4">
            <w:pPr>
              <w:pStyle w:val="a3"/>
              <w:snapToGrid w:val="0"/>
              <w:jc w:val="center"/>
              <w:rPr>
                <w:rFonts w:asciiTheme="minorEastAsia" w:eastAsiaTheme="minorEastAsia" w:hAnsiTheme="minorEastAsia" w:hint="default"/>
                <w:color w:val="auto"/>
                <w:sz w:val="18"/>
                <w:szCs w:val="18"/>
              </w:rPr>
            </w:pPr>
            <w:r w:rsidRPr="00556882">
              <w:rPr>
                <w:rFonts w:asciiTheme="minorEastAsia" w:eastAsiaTheme="minorEastAsia" w:hAnsiTheme="minorEastAsia"/>
                <w:color w:val="auto"/>
                <w:sz w:val="18"/>
                <w:szCs w:val="18"/>
              </w:rPr>
              <w:t>完全週休２日</w:t>
            </w:r>
          </w:p>
        </w:tc>
      </w:tr>
      <w:tr w:rsidR="00556882" w:rsidRPr="00556882" w14:paraId="2E50BA0A" w14:textId="77777777" w:rsidTr="00B91E19">
        <w:tc>
          <w:tcPr>
            <w:tcW w:w="2184" w:type="pct"/>
            <w:vAlign w:val="center"/>
          </w:tcPr>
          <w:p w14:paraId="01DE866A" w14:textId="77777777" w:rsidR="00B91E19" w:rsidRPr="00556882" w:rsidRDefault="00B91E19" w:rsidP="00742CD7">
            <w:pPr>
              <w:pStyle w:val="a3"/>
              <w:rPr>
                <w:rFonts w:asciiTheme="minorEastAsia" w:eastAsiaTheme="minorEastAsia" w:hAnsiTheme="minorEastAsia" w:hint="default"/>
                <w:color w:val="auto"/>
                <w:sz w:val="20"/>
              </w:rPr>
            </w:pPr>
            <w:r w:rsidRPr="00556882">
              <w:rPr>
                <w:rFonts w:asciiTheme="minorEastAsia" w:eastAsiaTheme="minorEastAsia" w:hAnsiTheme="minorEastAsia"/>
                <w:color w:val="auto"/>
                <w:sz w:val="20"/>
              </w:rPr>
              <w:t>鉄筋工</w:t>
            </w:r>
          </w:p>
        </w:tc>
        <w:tc>
          <w:tcPr>
            <w:tcW w:w="717" w:type="pct"/>
            <w:vAlign w:val="center"/>
          </w:tcPr>
          <w:p w14:paraId="50D742C9" w14:textId="77777777" w:rsidR="00B91E19" w:rsidRPr="00556882" w:rsidRDefault="00B91E19" w:rsidP="00FC5BA4">
            <w:pPr>
              <w:pStyle w:val="a3"/>
              <w:jc w:val="center"/>
              <w:rPr>
                <w:rFonts w:asciiTheme="minorEastAsia" w:eastAsiaTheme="minorEastAsia" w:hAnsiTheme="minorEastAsia" w:hint="default"/>
                <w:color w:val="auto"/>
                <w:sz w:val="20"/>
              </w:rPr>
            </w:pPr>
          </w:p>
        </w:tc>
        <w:tc>
          <w:tcPr>
            <w:tcW w:w="2098" w:type="pct"/>
            <w:gridSpan w:val="2"/>
            <w:vAlign w:val="center"/>
          </w:tcPr>
          <w:p w14:paraId="3EDFE493" w14:textId="395DBF87" w:rsidR="00B91E19" w:rsidRPr="00556882" w:rsidRDefault="00B91E19" w:rsidP="00315A99">
            <w:pPr>
              <w:pStyle w:val="a3"/>
              <w:snapToGrid w:val="0"/>
              <w:jc w:val="center"/>
              <w:rPr>
                <w:rFonts w:asciiTheme="minorEastAsia" w:eastAsiaTheme="minorEastAsia" w:hAnsiTheme="minorEastAsia" w:hint="default"/>
                <w:color w:val="auto"/>
                <w:sz w:val="20"/>
              </w:rPr>
            </w:pPr>
            <w:r w:rsidRPr="00556882">
              <w:rPr>
                <w:rFonts w:asciiTheme="minorEastAsia" w:eastAsiaTheme="minorEastAsia" w:hAnsiTheme="minorEastAsia"/>
                <w:color w:val="auto"/>
                <w:sz w:val="20"/>
              </w:rPr>
              <w:t>1.02</w:t>
            </w:r>
          </w:p>
        </w:tc>
      </w:tr>
      <w:tr w:rsidR="00556882" w:rsidRPr="00556882" w14:paraId="1B5D2530" w14:textId="77777777" w:rsidTr="00B91E19">
        <w:tc>
          <w:tcPr>
            <w:tcW w:w="2184" w:type="pct"/>
            <w:vAlign w:val="center"/>
          </w:tcPr>
          <w:p w14:paraId="69FDD4EB" w14:textId="77777777" w:rsidR="00B91E19" w:rsidRPr="00556882" w:rsidRDefault="00B91E19" w:rsidP="00742CD7">
            <w:pPr>
              <w:pStyle w:val="a3"/>
              <w:rPr>
                <w:rFonts w:asciiTheme="minorEastAsia" w:eastAsiaTheme="minorEastAsia" w:hAnsiTheme="minorEastAsia" w:hint="default"/>
                <w:color w:val="auto"/>
                <w:sz w:val="20"/>
              </w:rPr>
            </w:pPr>
            <w:r w:rsidRPr="00556882">
              <w:rPr>
                <w:rFonts w:asciiTheme="minorEastAsia" w:eastAsiaTheme="minorEastAsia" w:hAnsiTheme="minorEastAsia"/>
                <w:color w:val="auto"/>
                <w:sz w:val="20"/>
              </w:rPr>
              <w:t>ガス圧接工</w:t>
            </w:r>
          </w:p>
        </w:tc>
        <w:tc>
          <w:tcPr>
            <w:tcW w:w="717" w:type="pct"/>
            <w:vAlign w:val="center"/>
          </w:tcPr>
          <w:p w14:paraId="49DE198E" w14:textId="77777777" w:rsidR="00B91E19" w:rsidRPr="00556882" w:rsidRDefault="00B91E19" w:rsidP="00FC5BA4">
            <w:pPr>
              <w:pStyle w:val="a3"/>
              <w:jc w:val="center"/>
              <w:rPr>
                <w:rFonts w:asciiTheme="minorEastAsia" w:eastAsiaTheme="minorEastAsia" w:hAnsiTheme="minorEastAsia" w:hint="default"/>
                <w:color w:val="auto"/>
                <w:sz w:val="20"/>
              </w:rPr>
            </w:pPr>
          </w:p>
        </w:tc>
        <w:tc>
          <w:tcPr>
            <w:tcW w:w="2098" w:type="pct"/>
            <w:gridSpan w:val="2"/>
            <w:vAlign w:val="center"/>
          </w:tcPr>
          <w:p w14:paraId="0AE2016B" w14:textId="4856B8DB" w:rsidR="00B91E19" w:rsidRPr="00556882" w:rsidRDefault="00B91E19" w:rsidP="00FC5BA4">
            <w:pPr>
              <w:pStyle w:val="a3"/>
              <w:snapToGrid w:val="0"/>
              <w:jc w:val="center"/>
              <w:rPr>
                <w:rFonts w:asciiTheme="minorEastAsia" w:eastAsiaTheme="minorEastAsia" w:hAnsiTheme="minorEastAsia" w:hint="default"/>
                <w:color w:val="auto"/>
                <w:sz w:val="20"/>
              </w:rPr>
            </w:pPr>
            <w:r w:rsidRPr="00556882">
              <w:rPr>
                <w:rFonts w:asciiTheme="minorEastAsia" w:eastAsiaTheme="minorEastAsia" w:hAnsiTheme="minorEastAsia"/>
                <w:color w:val="auto"/>
                <w:sz w:val="20"/>
              </w:rPr>
              <w:t>1.01</w:t>
            </w:r>
          </w:p>
        </w:tc>
      </w:tr>
      <w:tr w:rsidR="00556882" w:rsidRPr="00556882" w14:paraId="0A8E6A58" w14:textId="77777777" w:rsidTr="00B91E19">
        <w:tc>
          <w:tcPr>
            <w:tcW w:w="2184" w:type="pct"/>
            <w:vMerge w:val="restart"/>
            <w:vAlign w:val="center"/>
          </w:tcPr>
          <w:p w14:paraId="5F686892" w14:textId="77777777" w:rsidR="00B91E19" w:rsidRPr="00556882" w:rsidRDefault="00B91E19" w:rsidP="007F3915">
            <w:pPr>
              <w:pStyle w:val="a3"/>
              <w:rPr>
                <w:rFonts w:asciiTheme="minorEastAsia" w:eastAsiaTheme="minorEastAsia" w:hAnsiTheme="minorEastAsia" w:hint="default"/>
                <w:color w:val="auto"/>
                <w:sz w:val="20"/>
              </w:rPr>
            </w:pPr>
            <w:r w:rsidRPr="00556882">
              <w:rPr>
                <w:rFonts w:asciiTheme="minorEastAsia" w:eastAsiaTheme="minorEastAsia" w:hAnsiTheme="minorEastAsia"/>
                <w:color w:val="auto"/>
                <w:sz w:val="20"/>
              </w:rPr>
              <w:t>インターロッキングブロック工</w:t>
            </w:r>
          </w:p>
        </w:tc>
        <w:tc>
          <w:tcPr>
            <w:tcW w:w="717" w:type="pct"/>
            <w:vAlign w:val="center"/>
          </w:tcPr>
          <w:p w14:paraId="4380837A" w14:textId="77777777" w:rsidR="00B91E19" w:rsidRPr="00556882" w:rsidRDefault="00B91E19" w:rsidP="00FC5BA4">
            <w:pPr>
              <w:pStyle w:val="a3"/>
              <w:jc w:val="center"/>
              <w:rPr>
                <w:rFonts w:asciiTheme="minorEastAsia" w:eastAsiaTheme="minorEastAsia" w:hAnsiTheme="minorEastAsia" w:hint="default"/>
                <w:color w:val="auto"/>
                <w:sz w:val="20"/>
              </w:rPr>
            </w:pPr>
            <w:r w:rsidRPr="00556882">
              <w:rPr>
                <w:rFonts w:asciiTheme="minorEastAsia" w:eastAsiaTheme="minorEastAsia" w:hAnsiTheme="minorEastAsia"/>
                <w:color w:val="auto"/>
                <w:sz w:val="20"/>
              </w:rPr>
              <w:t>設置</w:t>
            </w:r>
          </w:p>
        </w:tc>
        <w:tc>
          <w:tcPr>
            <w:tcW w:w="2098" w:type="pct"/>
            <w:gridSpan w:val="2"/>
            <w:vAlign w:val="center"/>
          </w:tcPr>
          <w:p w14:paraId="13C5139F" w14:textId="01483FE8" w:rsidR="00B91E19" w:rsidRPr="00556882" w:rsidRDefault="00B91E19" w:rsidP="00695859">
            <w:pPr>
              <w:pStyle w:val="a3"/>
              <w:snapToGrid w:val="0"/>
              <w:jc w:val="center"/>
              <w:rPr>
                <w:rFonts w:asciiTheme="minorEastAsia" w:eastAsiaTheme="minorEastAsia" w:hAnsiTheme="minorEastAsia" w:hint="default"/>
                <w:color w:val="auto"/>
                <w:sz w:val="20"/>
              </w:rPr>
            </w:pPr>
            <w:r w:rsidRPr="00556882">
              <w:rPr>
                <w:rFonts w:asciiTheme="minorEastAsia" w:eastAsiaTheme="minorEastAsia" w:hAnsiTheme="minorEastAsia"/>
                <w:color w:val="auto"/>
                <w:sz w:val="20"/>
              </w:rPr>
              <w:t>1.01</w:t>
            </w:r>
          </w:p>
        </w:tc>
      </w:tr>
      <w:tr w:rsidR="00556882" w:rsidRPr="00556882" w14:paraId="4EC7542C" w14:textId="77777777" w:rsidTr="00B91E19">
        <w:tc>
          <w:tcPr>
            <w:tcW w:w="2184" w:type="pct"/>
            <w:vMerge/>
            <w:vAlign w:val="center"/>
          </w:tcPr>
          <w:p w14:paraId="1492728F" w14:textId="77777777" w:rsidR="00B91E19" w:rsidRPr="00556882" w:rsidRDefault="00B91E19" w:rsidP="00742CD7">
            <w:pPr>
              <w:pStyle w:val="a3"/>
              <w:rPr>
                <w:rFonts w:asciiTheme="minorEastAsia" w:eastAsiaTheme="minorEastAsia" w:hAnsiTheme="minorEastAsia" w:hint="default"/>
                <w:color w:val="auto"/>
                <w:sz w:val="20"/>
              </w:rPr>
            </w:pPr>
          </w:p>
        </w:tc>
        <w:tc>
          <w:tcPr>
            <w:tcW w:w="717" w:type="pct"/>
            <w:vAlign w:val="center"/>
          </w:tcPr>
          <w:p w14:paraId="5141A174" w14:textId="77777777" w:rsidR="00B91E19" w:rsidRPr="00556882" w:rsidRDefault="00B91E19" w:rsidP="00FC5BA4">
            <w:pPr>
              <w:pStyle w:val="a3"/>
              <w:jc w:val="center"/>
              <w:rPr>
                <w:rFonts w:asciiTheme="minorEastAsia" w:eastAsiaTheme="minorEastAsia" w:hAnsiTheme="minorEastAsia" w:hint="default"/>
                <w:color w:val="auto"/>
                <w:sz w:val="20"/>
              </w:rPr>
            </w:pPr>
            <w:r w:rsidRPr="00556882">
              <w:rPr>
                <w:rFonts w:asciiTheme="minorEastAsia" w:eastAsiaTheme="minorEastAsia" w:hAnsiTheme="minorEastAsia"/>
                <w:color w:val="auto"/>
                <w:sz w:val="20"/>
              </w:rPr>
              <w:t>撤去</w:t>
            </w:r>
          </w:p>
        </w:tc>
        <w:tc>
          <w:tcPr>
            <w:tcW w:w="2098" w:type="pct"/>
            <w:gridSpan w:val="2"/>
            <w:vAlign w:val="center"/>
          </w:tcPr>
          <w:p w14:paraId="71DD3857" w14:textId="2D4F9DDE" w:rsidR="00B91E19" w:rsidRPr="00556882" w:rsidRDefault="00B91E19" w:rsidP="00FC5BA4">
            <w:pPr>
              <w:pStyle w:val="a3"/>
              <w:snapToGrid w:val="0"/>
              <w:jc w:val="center"/>
              <w:rPr>
                <w:rFonts w:asciiTheme="minorEastAsia" w:eastAsiaTheme="minorEastAsia" w:hAnsiTheme="minorEastAsia" w:hint="default"/>
                <w:strike/>
                <w:color w:val="auto"/>
                <w:sz w:val="20"/>
              </w:rPr>
            </w:pPr>
            <w:r w:rsidRPr="00556882">
              <w:rPr>
                <w:rFonts w:asciiTheme="minorEastAsia" w:eastAsiaTheme="minorEastAsia" w:hAnsiTheme="minorEastAsia"/>
                <w:color w:val="auto"/>
                <w:sz w:val="20"/>
              </w:rPr>
              <w:t>1.02</w:t>
            </w:r>
          </w:p>
        </w:tc>
      </w:tr>
      <w:tr w:rsidR="00556882" w:rsidRPr="00556882" w14:paraId="6C6688B0" w14:textId="77777777" w:rsidTr="00B91E19">
        <w:tc>
          <w:tcPr>
            <w:tcW w:w="2184" w:type="pct"/>
            <w:vMerge w:val="restart"/>
            <w:vAlign w:val="center"/>
          </w:tcPr>
          <w:p w14:paraId="4FF4EB7C" w14:textId="77777777" w:rsidR="00B91E19" w:rsidRPr="00556882" w:rsidRDefault="00B91E19" w:rsidP="00C10756">
            <w:pPr>
              <w:pStyle w:val="a3"/>
              <w:rPr>
                <w:rFonts w:asciiTheme="minorEastAsia" w:eastAsiaTheme="minorEastAsia" w:hAnsiTheme="minorEastAsia" w:hint="default"/>
                <w:color w:val="auto"/>
                <w:sz w:val="20"/>
              </w:rPr>
            </w:pPr>
            <w:r w:rsidRPr="00556882">
              <w:rPr>
                <w:rFonts w:asciiTheme="minorEastAsia" w:eastAsiaTheme="minorEastAsia" w:hAnsiTheme="minorEastAsia"/>
                <w:color w:val="auto"/>
                <w:sz w:val="20"/>
              </w:rPr>
              <w:t>防護柵設置工（ガードレール）</w:t>
            </w:r>
          </w:p>
        </w:tc>
        <w:tc>
          <w:tcPr>
            <w:tcW w:w="717" w:type="pct"/>
            <w:vAlign w:val="center"/>
          </w:tcPr>
          <w:p w14:paraId="01FAC32D" w14:textId="77777777" w:rsidR="00B91E19" w:rsidRPr="00556882" w:rsidRDefault="00B91E19" w:rsidP="00FC5BA4">
            <w:pPr>
              <w:pStyle w:val="a3"/>
              <w:jc w:val="center"/>
              <w:rPr>
                <w:rFonts w:asciiTheme="minorEastAsia" w:eastAsiaTheme="minorEastAsia" w:hAnsiTheme="minorEastAsia" w:hint="default"/>
                <w:color w:val="auto"/>
                <w:sz w:val="20"/>
              </w:rPr>
            </w:pPr>
            <w:r w:rsidRPr="00556882">
              <w:rPr>
                <w:rFonts w:asciiTheme="minorEastAsia" w:eastAsiaTheme="minorEastAsia" w:hAnsiTheme="minorEastAsia"/>
                <w:color w:val="auto"/>
                <w:sz w:val="20"/>
              </w:rPr>
              <w:t>設置</w:t>
            </w:r>
          </w:p>
        </w:tc>
        <w:tc>
          <w:tcPr>
            <w:tcW w:w="2098" w:type="pct"/>
            <w:gridSpan w:val="2"/>
            <w:vAlign w:val="center"/>
          </w:tcPr>
          <w:p w14:paraId="4F64E308" w14:textId="173E9317" w:rsidR="00B91E19" w:rsidRPr="00556882" w:rsidRDefault="00B91E19" w:rsidP="00695859">
            <w:pPr>
              <w:pStyle w:val="a3"/>
              <w:snapToGrid w:val="0"/>
              <w:jc w:val="center"/>
              <w:rPr>
                <w:rFonts w:asciiTheme="minorEastAsia" w:eastAsiaTheme="minorEastAsia" w:hAnsiTheme="minorEastAsia" w:hint="default"/>
                <w:color w:val="auto"/>
                <w:sz w:val="20"/>
              </w:rPr>
            </w:pPr>
            <w:r w:rsidRPr="00556882">
              <w:rPr>
                <w:rFonts w:asciiTheme="minorEastAsia" w:eastAsiaTheme="minorEastAsia" w:hAnsiTheme="minorEastAsia"/>
                <w:color w:val="auto"/>
                <w:sz w:val="20"/>
              </w:rPr>
              <w:t>1.00</w:t>
            </w:r>
          </w:p>
        </w:tc>
      </w:tr>
      <w:tr w:rsidR="00556882" w:rsidRPr="00556882" w14:paraId="6E787FF6" w14:textId="77777777" w:rsidTr="00B91E19">
        <w:tc>
          <w:tcPr>
            <w:tcW w:w="2184" w:type="pct"/>
            <w:vMerge/>
            <w:vAlign w:val="center"/>
          </w:tcPr>
          <w:p w14:paraId="3496BF86" w14:textId="77777777" w:rsidR="00B91E19" w:rsidRPr="00556882" w:rsidRDefault="00B91E19" w:rsidP="00742CD7">
            <w:pPr>
              <w:pStyle w:val="a3"/>
              <w:rPr>
                <w:rFonts w:asciiTheme="minorEastAsia" w:eastAsiaTheme="minorEastAsia" w:hAnsiTheme="minorEastAsia" w:hint="default"/>
                <w:color w:val="auto"/>
                <w:sz w:val="20"/>
              </w:rPr>
            </w:pPr>
          </w:p>
        </w:tc>
        <w:tc>
          <w:tcPr>
            <w:tcW w:w="717" w:type="pct"/>
            <w:vAlign w:val="center"/>
          </w:tcPr>
          <w:p w14:paraId="163E4DA0" w14:textId="77777777" w:rsidR="00B91E19" w:rsidRPr="00556882" w:rsidRDefault="00B91E19" w:rsidP="00FC5BA4">
            <w:pPr>
              <w:pStyle w:val="a3"/>
              <w:jc w:val="center"/>
              <w:rPr>
                <w:rFonts w:asciiTheme="minorEastAsia" w:eastAsiaTheme="minorEastAsia" w:hAnsiTheme="minorEastAsia" w:hint="default"/>
                <w:color w:val="auto"/>
                <w:sz w:val="20"/>
              </w:rPr>
            </w:pPr>
            <w:r w:rsidRPr="00556882">
              <w:rPr>
                <w:rFonts w:asciiTheme="minorEastAsia" w:eastAsiaTheme="minorEastAsia" w:hAnsiTheme="minorEastAsia"/>
                <w:color w:val="auto"/>
                <w:sz w:val="20"/>
              </w:rPr>
              <w:t>撤去</w:t>
            </w:r>
          </w:p>
        </w:tc>
        <w:tc>
          <w:tcPr>
            <w:tcW w:w="2098" w:type="pct"/>
            <w:gridSpan w:val="2"/>
            <w:vAlign w:val="center"/>
          </w:tcPr>
          <w:p w14:paraId="363370BB" w14:textId="2C0AF331" w:rsidR="00B91E19" w:rsidRPr="00556882" w:rsidRDefault="00B91E19" w:rsidP="00FC5BA4">
            <w:pPr>
              <w:pStyle w:val="a3"/>
              <w:snapToGrid w:val="0"/>
              <w:jc w:val="center"/>
              <w:rPr>
                <w:rFonts w:asciiTheme="minorEastAsia" w:eastAsiaTheme="minorEastAsia" w:hAnsiTheme="minorEastAsia" w:hint="default"/>
                <w:color w:val="auto"/>
                <w:sz w:val="20"/>
              </w:rPr>
            </w:pPr>
            <w:r w:rsidRPr="00556882">
              <w:rPr>
                <w:rFonts w:asciiTheme="minorEastAsia" w:eastAsiaTheme="minorEastAsia" w:hAnsiTheme="minorEastAsia"/>
                <w:color w:val="auto"/>
                <w:sz w:val="20"/>
              </w:rPr>
              <w:t>1.02</w:t>
            </w:r>
          </w:p>
        </w:tc>
      </w:tr>
      <w:tr w:rsidR="00556882" w:rsidRPr="00556882" w14:paraId="78CE695B" w14:textId="77777777" w:rsidTr="00B91E19">
        <w:tc>
          <w:tcPr>
            <w:tcW w:w="2184" w:type="pct"/>
            <w:vMerge w:val="restart"/>
            <w:vAlign w:val="center"/>
          </w:tcPr>
          <w:p w14:paraId="1FD1EBE4" w14:textId="77777777" w:rsidR="00B91E19" w:rsidRPr="00556882" w:rsidRDefault="00B91E19" w:rsidP="00C10756">
            <w:pPr>
              <w:pStyle w:val="a3"/>
              <w:rPr>
                <w:rFonts w:asciiTheme="minorEastAsia" w:eastAsiaTheme="minorEastAsia" w:hAnsiTheme="minorEastAsia" w:hint="default"/>
                <w:color w:val="auto"/>
                <w:sz w:val="20"/>
              </w:rPr>
            </w:pPr>
            <w:r w:rsidRPr="00556882">
              <w:rPr>
                <w:rFonts w:asciiTheme="minorEastAsia" w:eastAsiaTheme="minorEastAsia" w:hAnsiTheme="minorEastAsia"/>
                <w:color w:val="auto"/>
                <w:sz w:val="20"/>
              </w:rPr>
              <w:t>防護柵設置工（ガードパイプ）</w:t>
            </w:r>
          </w:p>
        </w:tc>
        <w:tc>
          <w:tcPr>
            <w:tcW w:w="717" w:type="pct"/>
            <w:vAlign w:val="center"/>
          </w:tcPr>
          <w:p w14:paraId="5353567B" w14:textId="77777777" w:rsidR="00B91E19" w:rsidRPr="00556882" w:rsidRDefault="00B91E19" w:rsidP="00FC5BA4">
            <w:pPr>
              <w:pStyle w:val="a3"/>
              <w:jc w:val="center"/>
              <w:rPr>
                <w:rFonts w:asciiTheme="minorEastAsia" w:eastAsiaTheme="minorEastAsia" w:hAnsiTheme="minorEastAsia" w:hint="default"/>
                <w:color w:val="auto"/>
                <w:sz w:val="20"/>
              </w:rPr>
            </w:pPr>
            <w:r w:rsidRPr="00556882">
              <w:rPr>
                <w:rFonts w:asciiTheme="minorEastAsia" w:eastAsiaTheme="minorEastAsia" w:hAnsiTheme="minorEastAsia"/>
                <w:color w:val="auto"/>
                <w:sz w:val="20"/>
              </w:rPr>
              <w:t>設置</w:t>
            </w:r>
          </w:p>
        </w:tc>
        <w:tc>
          <w:tcPr>
            <w:tcW w:w="2098" w:type="pct"/>
            <w:gridSpan w:val="2"/>
            <w:vAlign w:val="center"/>
          </w:tcPr>
          <w:p w14:paraId="0225A242" w14:textId="0D5028F7" w:rsidR="00B91E19" w:rsidRPr="00556882" w:rsidRDefault="00B91E19" w:rsidP="00695859">
            <w:pPr>
              <w:pStyle w:val="a3"/>
              <w:snapToGrid w:val="0"/>
              <w:jc w:val="center"/>
              <w:rPr>
                <w:rFonts w:asciiTheme="minorEastAsia" w:eastAsiaTheme="minorEastAsia" w:hAnsiTheme="minorEastAsia" w:hint="default"/>
                <w:color w:val="auto"/>
                <w:sz w:val="20"/>
              </w:rPr>
            </w:pPr>
            <w:r w:rsidRPr="00556882">
              <w:rPr>
                <w:rFonts w:asciiTheme="minorEastAsia" w:eastAsiaTheme="minorEastAsia" w:hAnsiTheme="minorEastAsia"/>
                <w:color w:val="auto"/>
                <w:sz w:val="20"/>
              </w:rPr>
              <w:t>1.00</w:t>
            </w:r>
          </w:p>
        </w:tc>
      </w:tr>
      <w:tr w:rsidR="00556882" w:rsidRPr="00556882" w14:paraId="223069B2" w14:textId="77777777" w:rsidTr="00B91E19">
        <w:tc>
          <w:tcPr>
            <w:tcW w:w="2184" w:type="pct"/>
            <w:vMerge/>
            <w:vAlign w:val="center"/>
          </w:tcPr>
          <w:p w14:paraId="21ACCEC9" w14:textId="77777777" w:rsidR="00B91E19" w:rsidRPr="00556882" w:rsidRDefault="00B91E19" w:rsidP="00742CD7">
            <w:pPr>
              <w:pStyle w:val="a3"/>
              <w:rPr>
                <w:rFonts w:asciiTheme="minorEastAsia" w:eastAsiaTheme="minorEastAsia" w:hAnsiTheme="minorEastAsia" w:hint="default"/>
                <w:color w:val="auto"/>
                <w:sz w:val="20"/>
              </w:rPr>
            </w:pPr>
          </w:p>
        </w:tc>
        <w:tc>
          <w:tcPr>
            <w:tcW w:w="717" w:type="pct"/>
            <w:vAlign w:val="center"/>
          </w:tcPr>
          <w:p w14:paraId="7D85AFD6" w14:textId="77777777" w:rsidR="00B91E19" w:rsidRPr="00556882" w:rsidRDefault="00B91E19" w:rsidP="00FC5BA4">
            <w:pPr>
              <w:pStyle w:val="a3"/>
              <w:jc w:val="center"/>
              <w:rPr>
                <w:rFonts w:asciiTheme="minorEastAsia" w:eastAsiaTheme="minorEastAsia" w:hAnsiTheme="minorEastAsia" w:hint="default"/>
                <w:color w:val="auto"/>
                <w:sz w:val="20"/>
              </w:rPr>
            </w:pPr>
            <w:r w:rsidRPr="00556882">
              <w:rPr>
                <w:rFonts w:asciiTheme="minorEastAsia" w:eastAsiaTheme="minorEastAsia" w:hAnsiTheme="minorEastAsia"/>
                <w:color w:val="auto"/>
                <w:sz w:val="20"/>
              </w:rPr>
              <w:t>撤去</w:t>
            </w:r>
          </w:p>
        </w:tc>
        <w:tc>
          <w:tcPr>
            <w:tcW w:w="2098" w:type="pct"/>
            <w:gridSpan w:val="2"/>
            <w:vAlign w:val="center"/>
          </w:tcPr>
          <w:p w14:paraId="4D5071F4" w14:textId="6127A950" w:rsidR="00B91E19" w:rsidRPr="00556882" w:rsidRDefault="00B91E19" w:rsidP="00FC5BA4">
            <w:pPr>
              <w:pStyle w:val="a3"/>
              <w:snapToGrid w:val="0"/>
              <w:jc w:val="center"/>
              <w:rPr>
                <w:rFonts w:asciiTheme="minorEastAsia" w:eastAsiaTheme="minorEastAsia" w:hAnsiTheme="minorEastAsia" w:hint="default"/>
                <w:strike/>
                <w:color w:val="auto"/>
                <w:sz w:val="20"/>
              </w:rPr>
            </w:pPr>
            <w:r w:rsidRPr="00556882">
              <w:rPr>
                <w:rFonts w:asciiTheme="minorEastAsia" w:eastAsiaTheme="minorEastAsia" w:hAnsiTheme="minorEastAsia"/>
                <w:color w:val="auto"/>
                <w:sz w:val="20"/>
              </w:rPr>
              <w:t>1.02</w:t>
            </w:r>
          </w:p>
        </w:tc>
      </w:tr>
      <w:tr w:rsidR="00556882" w:rsidRPr="00556882" w14:paraId="039F86FE" w14:textId="77777777" w:rsidTr="00B91E19">
        <w:tc>
          <w:tcPr>
            <w:tcW w:w="2184" w:type="pct"/>
            <w:vMerge w:val="restart"/>
            <w:vAlign w:val="center"/>
          </w:tcPr>
          <w:p w14:paraId="36539327" w14:textId="77777777" w:rsidR="00B91E19" w:rsidRPr="00556882" w:rsidRDefault="00B91E19" w:rsidP="00C10756">
            <w:pPr>
              <w:pStyle w:val="a3"/>
              <w:rPr>
                <w:rFonts w:asciiTheme="minorEastAsia" w:eastAsiaTheme="minorEastAsia" w:hAnsiTheme="minorEastAsia" w:hint="default"/>
                <w:color w:val="auto"/>
                <w:sz w:val="20"/>
              </w:rPr>
            </w:pPr>
            <w:r w:rsidRPr="00556882">
              <w:rPr>
                <w:rFonts w:asciiTheme="minorEastAsia" w:eastAsiaTheme="minorEastAsia" w:hAnsiTheme="minorEastAsia"/>
                <w:color w:val="auto"/>
                <w:sz w:val="20"/>
              </w:rPr>
              <w:t>防護柵設置工（横断・転落防止柵）</w:t>
            </w:r>
          </w:p>
        </w:tc>
        <w:tc>
          <w:tcPr>
            <w:tcW w:w="717" w:type="pct"/>
            <w:vAlign w:val="center"/>
          </w:tcPr>
          <w:p w14:paraId="3F410F91" w14:textId="77777777" w:rsidR="00B91E19" w:rsidRPr="00556882" w:rsidRDefault="00B91E19" w:rsidP="00FC5BA4">
            <w:pPr>
              <w:pStyle w:val="a3"/>
              <w:jc w:val="center"/>
              <w:rPr>
                <w:rFonts w:asciiTheme="minorEastAsia" w:eastAsiaTheme="minorEastAsia" w:hAnsiTheme="minorEastAsia" w:hint="default"/>
                <w:color w:val="auto"/>
                <w:sz w:val="20"/>
              </w:rPr>
            </w:pPr>
            <w:r w:rsidRPr="00556882">
              <w:rPr>
                <w:rFonts w:asciiTheme="minorEastAsia" w:eastAsiaTheme="minorEastAsia" w:hAnsiTheme="minorEastAsia"/>
                <w:color w:val="auto"/>
                <w:sz w:val="20"/>
              </w:rPr>
              <w:t>設置</w:t>
            </w:r>
          </w:p>
        </w:tc>
        <w:tc>
          <w:tcPr>
            <w:tcW w:w="2098" w:type="pct"/>
            <w:gridSpan w:val="2"/>
            <w:vAlign w:val="center"/>
          </w:tcPr>
          <w:p w14:paraId="0312CF18" w14:textId="02A40D4B" w:rsidR="00B91E19" w:rsidRPr="00556882" w:rsidRDefault="00B91E19" w:rsidP="00FC5BA4">
            <w:pPr>
              <w:pStyle w:val="a3"/>
              <w:snapToGrid w:val="0"/>
              <w:jc w:val="center"/>
              <w:rPr>
                <w:rFonts w:asciiTheme="minorEastAsia" w:eastAsiaTheme="minorEastAsia" w:hAnsiTheme="minorEastAsia" w:hint="default"/>
                <w:color w:val="auto"/>
                <w:sz w:val="20"/>
              </w:rPr>
            </w:pPr>
            <w:r w:rsidRPr="00556882">
              <w:rPr>
                <w:rFonts w:asciiTheme="minorEastAsia" w:eastAsiaTheme="minorEastAsia" w:hAnsiTheme="minorEastAsia"/>
                <w:color w:val="auto"/>
                <w:sz w:val="20"/>
              </w:rPr>
              <w:t>1.02</w:t>
            </w:r>
          </w:p>
        </w:tc>
      </w:tr>
      <w:tr w:rsidR="00556882" w:rsidRPr="00556882" w14:paraId="6D9ED98A" w14:textId="77777777" w:rsidTr="00B91E19">
        <w:tc>
          <w:tcPr>
            <w:tcW w:w="2184" w:type="pct"/>
            <w:vMerge/>
            <w:vAlign w:val="center"/>
          </w:tcPr>
          <w:p w14:paraId="1A0A6564" w14:textId="77777777" w:rsidR="00B91E19" w:rsidRPr="00556882" w:rsidRDefault="00B91E19" w:rsidP="00742CD7">
            <w:pPr>
              <w:pStyle w:val="a3"/>
              <w:rPr>
                <w:rFonts w:asciiTheme="minorEastAsia" w:eastAsiaTheme="minorEastAsia" w:hAnsiTheme="minorEastAsia" w:hint="default"/>
                <w:color w:val="auto"/>
                <w:sz w:val="20"/>
              </w:rPr>
            </w:pPr>
          </w:p>
        </w:tc>
        <w:tc>
          <w:tcPr>
            <w:tcW w:w="717" w:type="pct"/>
            <w:vAlign w:val="center"/>
          </w:tcPr>
          <w:p w14:paraId="1BE070C2" w14:textId="77777777" w:rsidR="00B91E19" w:rsidRPr="00556882" w:rsidRDefault="00B91E19" w:rsidP="00FC5BA4">
            <w:pPr>
              <w:pStyle w:val="a3"/>
              <w:jc w:val="center"/>
              <w:rPr>
                <w:rFonts w:asciiTheme="minorEastAsia" w:eastAsiaTheme="minorEastAsia" w:hAnsiTheme="minorEastAsia" w:hint="default"/>
                <w:color w:val="auto"/>
                <w:sz w:val="20"/>
              </w:rPr>
            </w:pPr>
            <w:r w:rsidRPr="00556882">
              <w:rPr>
                <w:rFonts w:asciiTheme="minorEastAsia" w:eastAsiaTheme="minorEastAsia" w:hAnsiTheme="minorEastAsia"/>
                <w:color w:val="auto"/>
                <w:sz w:val="20"/>
              </w:rPr>
              <w:t>撤去</w:t>
            </w:r>
          </w:p>
        </w:tc>
        <w:tc>
          <w:tcPr>
            <w:tcW w:w="2098" w:type="pct"/>
            <w:gridSpan w:val="2"/>
            <w:vAlign w:val="center"/>
          </w:tcPr>
          <w:p w14:paraId="1AD80E07" w14:textId="6139C458" w:rsidR="00B91E19" w:rsidRPr="00556882" w:rsidRDefault="00B91E19" w:rsidP="00FC5BA4">
            <w:pPr>
              <w:pStyle w:val="a3"/>
              <w:snapToGrid w:val="0"/>
              <w:jc w:val="center"/>
              <w:rPr>
                <w:rFonts w:asciiTheme="minorEastAsia" w:eastAsiaTheme="minorEastAsia" w:hAnsiTheme="minorEastAsia" w:hint="default"/>
                <w:color w:val="auto"/>
                <w:sz w:val="20"/>
              </w:rPr>
            </w:pPr>
            <w:r w:rsidRPr="00556882">
              <w:rPr>
                <w:rFonts w:asciiTheme="minorEastAsia" w:eastAsiaTheme="minorEastAsia" w:hAnsiTheme="minorEastAsia"/>
                <w:color w:val="auto"/>
                <w:sz w:val="20"/>
              </w:rPr>
              <w:t>1.02</w:t>
            </w:r>
          </w:p>
        </w:tc>
      </w:tr>
      <w:tr w:rsidR="00556882" w:rsidRPr="00556882" w14:paraId="78B419CB" w14:textId="77777777" w:rsidTr="00B91E19">
        <w:tc>
          <w:tcPr>
            <w:tcW w:w="2184" w:type="pct"/>
            <w:vAlign w:val="center"/>
          </w:tcPr>
          <w:p w14:paraId="020C696A" w14:textId="77777777" w:rsidR="00B91E19" w:rsidRPr="00556882" w:rsidRDefault="00B91E19" w:rsidP="00C10756">
            <w:pPr>
              <w:pStyle w:val="a3"/>
              <w:rPr>
                <w:rFonts w:asciiTheme="minorEastAsia" w:eastAsiaTheme="minorEastAsia" w:hAnsiTheme="minorEastAsia" w:hint="default"/>
                <w:color w:val="auto"/>
                <w:sz w:val="20"/>
                <w:lang w:eastAsia="zh-TW"/>
              </w:rPr>
            </w:pPr>
            <w:r w:rsidRPr="00556882">
              <w:rPr>
                <w:rFonts w:asciiTheme="minorEastAsia" w:eastAsiaTheme="minorEastAsia" w:hAnsiTheme="minorEastAsia"/>
                <w:color w:val="auto"/>
                <w:sz w:val="20"/>
                <w:lang w:eastAsia="zh-TW"/>
              </w:rPr>
              <w:t>防護柵設置工（落石防護柵）</w:t>
            </w:r>
          </w:p>
        </w:tc>
        <w:tc>
          <w:tcPr>
            <w:tcW w:w="717" w:type="pct"/>
            <w:vAlign w:val="center"/>
          </w:tcPr>
          <w:p w14:paraId="3134B8BD" w14:textId="77777777" w:rsidR="00B91E19" w:rsidRPr="00556882" w:rsidRDefault="00B91E19" w:rsidP="00FC5BA4">
            <w:pPr>
              <w:pStyle w:val="a3"/>
              <w:jc w:val="center"/>
              <w:rPr>
                <w:rFonts w:asciiTheme="minorEastAsia" w:eastAsiaTheme="minorEastAsia" w:hAnsiTheme="minorEastAsia" w:hint="default"/>
                <w:color w:val="auto"/>
                <w:sz w:val="20"/>
                <w:lang w:eastAsia="zh-TW"/>
              </w:rPr>
            </w:pPr>
          </w:p>
        </w:tc>
        <w:tc>
          <w:tcPr>
            <w:tcW w:w="2098" w:type="pct"/>
            <w:gridSpan w:val="2"/>
            <w:vAlign w:val="center"/>
          </w:tcPr>
          <w:p w14:paraId="0C7ED4BD" w14:textId="1D5EB8F1" w:rsidR="00B91E19" w:rsidRPr="00556882" w:rsidRDefault="00B91E19" w:rsidP="00695859">
            <w:pPr>
              <w:pStyle w:val="a3"/>
              <w:snapToGrid w:val="0"/>
              <w:jc w:val="center"/>
              <w:rPr>
                <w:rFonts w:asciiTheme="minorEastAsia" w:eastAsiaTheme="minorEastAsia" w:hAnsiTheme="minorEastAsia" w:hint="default"/>
                <w:color w:val="auto"/>
                <w:sz w:val="20"/>
              </w:rPr>
            </w:pPr>
            <w:r w:rsidRPr="00556882">
              <w:rPr>
                <w:rFonts w:asciiTheme="minorEastAsia" w:eastAsiaTheme="minorEastAsia" w:hAnsiTheme="minorEastAsia"/>
                <w:color w:val="auto"/>
                <w:sz w:val="20"/>
              </w:rPr>
              <w:t>1.01</w:t>
            </w:r>
          </w:p>
        </w:tc>
      </w:tr>
      <w:tr w:rsidR="00556882" w:rsidRPr="00556882" w14:paraId="68652D50" w14:textId="77777777" w:rsidTr="00B91E19">
        <w:tc>
          <w:tcPr>
            <w:tcW w:w="2184" w:type="pct"/>
            <w:vAlign w:val="center"/>
          </w:tcPr>
          <w:p w14:paraId="304E775C" w14:textId="0430A0DA" w:rsidR="00B91E19" w:rsidRPr="00556882" w:rsidRDefault="00B91E19" w:rsidP="00C10756">
            <w:pPr>
              <w:pStyle w:val="a3"/>
              <w:rPr>
                <w:rFonts w:asciiTheme="minorEastAsia" w:eastAsiaTheme="minorEastAsia" w:hAnsiTheme="minorEastAsia" w:hint="default"/>
                <w:color w:val="auto"/>
                <w:sz w:val="20"/>
                <w:lang w:eastAsia="zh-TW"/>
              </w:rPr>
            </w:pPr>
            <w:r w:rsidRPr="00556882">
              <w:rPr>
                <w:rFonts w:asciiTheme="minorEastAsia" w:eastAsiaTheme="minorEastAsia" w:hAnsiTheme="minorEastAsia"/>
                <w:color w:val="auto"/>
                <w:sz w:val="20"/>
                <w:lang w:eastAsia="zh-TW"/>
              </w:rPr>
              <w:t>防護柵設置工（落石防止網）</w:t>
            </w:r>
          </w:p>
        </w:tc>
        <w:tc>
          <w:tcPr>
            <w:tcW w:w="717" w:type="pct"/>
            <w:vAlign w:val="center"/>
          </w:tcPr>
          <w:p w14:paraId="4D45CC94" w14:textId="77777777" w:rsidR="00B91E19" w:rsidRPr="00556882" w:rsidRDefault="00B91E19" w:rsidP="00FC5BA4">
            <w:pPr>
              <w:pStyle w:val="a3"/>
              <w:jc w:val="center"/>
              <w:rPr>
                <w:rFonts w:asciiTheme="minorEastAsia" w:eastAsiaTheme="minorEastAsia" w:hAnsiTheme="minorEastAsia" w:hint="default"/>
                <w:color w:val="auto"/>
                <w:sz w:val="20"/>
                <w:lang w:eastAsia="zh-TW"/>
              </w:rPr>
            </w:pPr>
          </w:p>
        </w:tc>
        <w:tc>
          <w:tcPr>
            <w:tcW w:w="2098" w:type="pct"/>
            <w:gridSpan w:val="2"/>
            <w:vAlign w:val="center"/>
          </w:tcPr>
          <w:p w14:paraId="390DFB0E" w14:textId="27805F8A" w:rsidR="00B91E19" w:rsidRPr="00556882" w:rsidRDefault="00B91E19" w:rsidP="00695859">
            <w:pPr>
              <w:pStyle w:val="a3"/>
              <w:snapToGrid w:val="0"/>
              <w:jc w:val="center"/>
              <w:rPr>
                <w:rFonts w:asciiTheme="minorEastAsia" w:eastAsiaTheme="minorEastAsia" w:hAnsiTheme="minorEastAsia" w:hint="default"/>
                <w:color w:val="auto"/>
                <w:sz w:val="20"/>
              </w:rPr>
            </w:pPr>
            <w:r w:rsidRPr="00556882">
              <w:rPr>
                <w:rFonts w:asciiTheme="minorEastAsia" w:eastAsiaTheme="minorEastAsia" w:hAnsiTheme="minorEastAsia"/>
                <w:color w:val="auto"/>
                <w:sz w:val="20"/>
              </w:rPr>
              <w:t>1.01</w:t>
            </w:r>
          </w:p>
        </w:tc>
      </w:tr>
      <w:tr w:rsidR="00556882" w:rsidRPr="00556882" w14:paraId="19B6FFDF" w14:textId="77777777" w:rsidTr="00B91E19">
        <w:tc>
          <w:tcPr>
            <w:tcW w:w="2184" w:type="pct"/>
            <w:vMerge w:val="restart"/>
            <w:vAlign w:val="center"/>
          </w:tcPr>
          <w:p w14:paraId="0C883F1E" w14:textId="77777777" w:rsidR="00B91E19" w:rsidRPr="00556882" w:rsidRDefault="00B91E19" w:rsidP="00742CD7">
            <w:pPr>
              <w:pStyle w:val="a3"/>
              <w:rPr>
                <w:rFonts w:asciiTheme="minorEastAsia" w:eastAsiaTheme="minorEastAsia" w:hAnsiTheme="minorEastAsia" w:hint="default"/>
                <w:color w:val="auto"/>
                <w:sz w:val="20"/>
              </w:rPr>
            </w:pPr>
            <w:r w:rsidRPr="00556882">
              <w:rPr>
                <w:rFonts w:asciiTheme="minorEastAsia" w:eastAsiaTheme="minorEastAsia" w:hAnsiTheme="minorEastAsia"/>
                <w:color w:val="auto"/>
                <w:sz w:val="20"/>
              </w:rPr>
              <w:t>道路標識設置工</w:t>
            </w:r>
          </w:p>
        </w:tc>
        <w:tc>
          <w:tcPr>
            <w:tcW w:w="717" w:type="pct"/>
            <w:vAlign w:val="center"/>
          </w:tcPr>
          <w:p w14:paraId="61EA0856" w14:textId="77777777" w:rsidR="00B91E19" w:rsidRPr="00556882" w:rsidRDefault="00B91E19" w:rsidP="00FC5BA4">
            <w:pPr>
              <w:pStyle w:val="a3"/>
              <w:jc w:val="center"/>
              <w:rPr>
                <w:rFonts w:asciiTheme="minorEastAsia" w:eastAsiaTheme="minorEastAsia" w:hAnsiTheme="minorEastAsia" w:hint="default"/>
                <w:color w:val="auto"/>
                <w:sz w:val="20"/>
              </w:rPr>
            </w:pPr>
            <w:r w:rsidRPr="00556882">
              <w:rPr>
                <w:rFonts w:asciiTheme="minorEastAsia" w:eastAsiaTheme="minorEastAsia" w:hAnsiTheme="minorEastAsia"/>
                <w:color w:val="auto"/>
                <w:sz w:val="20"/>
              </w:rPr>
              <w:t>設置</w:t>
            </w:r>
          </w:p>
        </w:tc>
        <w:tc>
          <w:tcPr>
            <w:tcW w:w="2098" w:type="pct"/>
            <w:gridSpan w:val="2"/>
            <w:vAlign w:val="center"/>
          </w:tcPr>
          <w:p w14:paraId="00B42333" w14:textId="28716403" w:rsidR="00B91E19" w:rsidRPr="00556882" w:rsidRDefault="00B91E19" w:rsidP="00695859">
            <w:pPr>
              <w:pStyle w:val="a3"/>
              <w:snapToGrid w:val="0"/>
              <w:jc w:val="center"/>
              <w:rPr>
                <w:rFonts w:asciiTheme="minorEastAsia" w:eastAsiaTheme="minorEastAsia" w:hAnsiTheme="minorEastAsia" w:hint="default"/>
                <w:color w:val="auto"/>
                <w:sz w:val="20"/>
              </w:rPr>
            </w:pPr>
            <w:r w:rsidRPr="00556882">
              <w:rPr>
                <w:rFonts w:asciiTheme="minorEastAsia" w:eastAsiaTheme="minorEastAsia" w:hAnsiTheme="minorEastAsia"/>
                <w:color w:val="auto"/>
                <w:sz w:val="20"/>
              </w:rPr>
              <w:t>1.00</w:t>
            </w:r>
          </w:p>
        </w:tc>
      </w:tr>
      <w:tr w:rsidR="00556882" w:rsidRPr="00556882" w14:paraId="26579E57" w14:textId="77777777" w:rsidTr="00B91E19">
        <w:tc>
          <w:tcPr>
            <w:tcW w:w="2184" w:type="pct"/>
            <w:vMerge/>
            <w:vAlign w:val="center"/>
          </w:tcPr>
          <w:p w14:paraId="1C82C52A" w14:textId="77777777" w:rsidR="00B91E19" w:rsidRPr="00556882" w:rsidRDefault="00B91E19" w:rsidP="00742CD7">
            <w:pPr>
              <w:pStyle w:val="a3"/>
              <w:rPr>
                <w:rFonts w:asciiTheme="minorEastAsia" w:eastAsiaTheme="minorEastAsia" w:hAnsiTheme="minorEastAsia" w:hint="default"/>
                <w:color w:val="auto"/>
                <w:sz w:val="20"/>
              </w:rPr>
            </w:pPr>
          </w:p>
        </w:tc>
        <w:tc>
          <w:tcPr>
            <w:tcW w:w="717" w:type="pct"/>
            <w:vAlign w:val="center"/>
          </w:tcPr>
          <w:p w14:paraId="5FD28F3F" w14:textId="77777777" w:rsidR="00B91E19" w:rsidRPr="00556882" w:rsidRDefault="00B91E19" w:rsidP="00FC5BA4">
            <w:pPr>
              <w:pStyle w:val="a3"/>
              <w:jc w:val="center"/>
              <w:rPr>
                <w:rFonts w:asciiTheme="minorEastAsia" w:eastAsiaTheme="minorEastAsia" w:hAnsiTheme="minorEastAsia" w:hint="default"/>
                <w:color w:val="auto"/>
                <w:sz w:val="20"/>
              </w:rPr>
            </w:pPr>
            <w:r w:rsidRPr="00556882">
              <w:rPr>
                <w:rFonts w:asciiTheme="minorEastAsia" w:eastAsiaTheme="minorEastAsia" w:hAnsiTheme="minorEastAsia"/>
                <w:color w:val="auto"/>
                <w:spacing w:val="12"/>
                <w:w w:val="83"/>
                <w:sz w:val="20"/>
                <w:fitText w:val="880" w:id="-1739287039"/>
              </w:rPr>
              <w:t>撤去・移</w:t>
            </w:r>
            <w:r w:rsidRPr="00556882">
              <w:rPr>
                <w:rFonts w:asciiTheme="minorEastAsia" w:eastAsiaTheme="minorEastAsia" w:hAnsiTheme="minorEastAsia"/>
                <w:color w:val="auto"/>
                <w:spacing w:val="-22"/>
                <w:w w:val="83"/>
                <w:sz w:val="20"/>
                <w:fitText w:val="880" w:id="-1739287039"/>
              </w:rPr>
              <w:t>設</w:t>
            </w:r>
          </w:p>
        </w:tc>
        <w:tc>
          <w:tcPr>
            <w:tcW w:w="2098" w:type="pct"/>
            <w:gridSpan w:val="2"/>
            <w:vAlign w:val="center"/>
          </w:tcPr>
          <w:p w14:paraId="28177105" w14:textId="6A8828A3" w:rsidR="00B91E19" w:rsidRPr="00556882" w:rsidRDefault="00B91E19" w:rsidP="00695859">
            <w:pPr>
              <w:pStyle w:val="a3"/>
              <w:snapToGrid w:val="0"/>
              <w:jc w:val="center"/>
              <w:rPr>
                <w:rFonts w:asciiTheme="minorEastAsia" w:eastAsiaTheme="minorEastAsia" w:hAnsiTheme="minorEastAsia" w:hint="default"/>
                <w:color w:val="auto"/>
                <w:sz w:val="20"/>
              </w:rPr>
            </w:pPr>
            <w:r w:rsidRPr="00556882">
              <w:rPr>
                <w:rFonts w:asciiTheme="minorEastAsia" w:eastAsiaTheme="minorEastAsia" w:hAnsiTheme="minorEastAsia"/>
                <w:color w:val="auto"/>
                <w:sz w:val="20"/>
              </w:rPr>
              <w:t>1.01</w:t>
            </w:r>
          </w:p>
        </w:tc>
      </w:tr>
      <w:tr w:rsidR="00556882" w:rsidRPr="00556882" w14:paraId="2759E766" w14:textId="77777777" w:rsidTr="00B91E19">
        <w:tc>
          <w:tcPr>
            <w:tcW w:w="2184" w:type="pct"/>
            <w:vMerge w:val="restart"/>
            <w:vAlign w:val="center"/>
          </w:tcPr>
          <w:p w14:paraId="0A623B10" w14:textId="77777777" w:rsidR="00B91E19" w:rsidRPr="00556882" w:rsidRDefault="00B91E19" w:rsidP="00742CD7">
            <w:pPr>
              <w:pStyle w:val="a3"/>
              <w:rPr>
                <w:rFonts w:asciiTheme="minorEastAsia" w:eastAsiaTheme="minorEastAsia" w:hAnsiTheme="minorEastAsia" w:hint="default"/>
                <w:color w:val="auto"/>
                <w:sz w:val="20"/>
              </w:rPr>
            </w:pPr>
            <w:r w:rsidRPr="00556882">
              <w:rPr>
                <w:rFonts w:asciiTheme="minorEastAsia" w:eastAsiaTheme="minorEastAsia" w:hAnsiTheme="minorEastAsia"/>
                <w:color w:val="auto"/>
                <w:sz w:val="20"/>
              </w:rPr>
              <w:t>道路付属物設置工</w:t>
            </w:r>
          </w:p>
        </w:tc>
        <w:tc>
          <w:tcPr>
            <w:tcW w:w="717" w:type="pct"/>
            <w:vAlign w:val="center"/>
          </w:tcPr>
          <w:p w14:paraId="758084EA" w14:textId="77777777" w:rsidR="00B91E19" w:rsidRPr="00556882" w:rsidRDefault="00B91E19" w:rsidP="00FC5BA4">
            <w:pPr>
              <w:pStyle w:val="a3"/>
              <w:jc w:val="center"/>
              <w:rPr>
                <w:rFonts w:asciiTheme="minorEastAsia" w:eastAsiaTheme="minorEastAsia" w:hAnsiTheme="minorEastAsia" w:hint="default"/>
                <w:color w:val="auto"/>
                <w:sz w:val="20"/>
              </w:rPr>
            </w:pPr>
            <w:r w:rsidRPr="00556882">
              <w:rPr>
                <w:rFonts w:asciiTheme="minorEastAsia" w:eastAsiaTheme="minorEastAsia" w:hAnsiTheme="minorEastAsia"/>
                <w:color w:val="auto"/>
                <w:sz w:val="20"/>
              </w:rPr>
              <w:t>設置</w:t>
            </w:r>
          </w:p>
        </w:tc>
        <w:tc>
          <w:tcPr>
            <w:tcW w:w="2098" w:type="pct"/>
            <w:gridSpan w:val="2"/>
            <w:vAlign w:val="center"/>
          </w:tcPr>
          <w:p w14:paraId="44C07BCB" w14:textId="698CC54F" w:rsidR="00B91E19" w:rsidRPr="00556882" w:rsidRDefault="00B91E19" w:rsidP="00695859">
            <w:pPr>
              <w:pStyle w:val="a3"/>
              <w:snapToGrid w:val="0"/>
              <w:jc w:val="center"/>
              <w:rPr>
                <w:rFonts w:asciiTheme="minorEastAsia" w:eastAsiaTheme="minorEastAsia" w:hAnsiTheme="minorEastAsia" w:hint="default"/>
                <w:color w:val="auto"/>
                <w:sz w:val="20"/>
              </w:rPr>
            </w:pPr>
            <w:r w:rsidRPr="00556882">
              <w:rPr>
                <w:rFonts w:asciiTheme="minorEastAsia" w:eastAsiaTheme="minorEastAsia" w:hAnsiTheme="minorEastAsia"/>
                <w:color w:val="auto"/>
                <w:sz w:val="20"/>
              </w:rPr>
              <w:t>1.01</w:t>
            </w:r>
          </w:p>
        </w:tc>
      </w:tr>
      <w:tr w:rsidR="00556882" w:rsidRPr="00556882" w14:paraId="15FFAFB6" w14:textId="77777777" w:rsidTr="00B91E19">
        <w:tc>
          <w:tcPr>
            <w:tcW w:w="2184" w:type="pct"/>
            <w:vMerge/>
            <w:vAlign w:val="center"/>
          </w:tcPr>
          <w:p w14:paraId="3F0F06ED" w14:textId="77777777" w:rsidR="00B91E19" w:rsidRPr="00556882" w:rsidRDefault="00B91E19" w:rsidP="00742CD7">
            <w:pPr>
              <w:pStyle w:val="a3"/>
              <w:rPr>
                <w:rFonts w:asciiTheme="minorEastAsia" w:eastAsiaTheme="minorEastAsia" w:hAnsiTheme="minorEastAsia" w:hint="default"/>
                <w:color w:val="auto"/>
                <w:sz w:val="20"/>
              </w:rPr>
            </w:pPr>
          </w:p>
        </w:tc>
        <w:tc>
          <w:tcPr>
            <w:tcW w:w="717" w:type="pct"/>
            <w:vAlign w:val="center"/>
          </w:tcPr>
          <w:p w14:paraId="3E8987E4" w14:textId="77777777" w:rsidR="00B91E19" w:rsidRPr="00556882" w:rsidRDefault="00B91E19" w:rsidP="00FC5BA4">
            <w:pPr>
              <w:pStyle w:val="a3"/>
              <w:jc w:val="center"/>
              <w:rPr>
                <w:rFonts w:asciiTheme="minorEastAsia" w:eastAsiaTheme="minorEastAsia" w:hAnsiTheme="minorEastAsia" w:hint="default"/>
                <w:color w:val="auto"/>
                <w:sz w:val="20"/>
              </w:rPr>
            </w:pPr>
            <w:r w:rsidRPr="00556882">
              <w:rPr>
                <w:rFonts w:asciiTheme="minorEastAsia" w:eastAsiaTheme="minorEastAsia" w:hAnsiTheme="minorEastAsia"/>
                <w:color w:val="auto"/>
                <w:sz w:val="20"/>
              </w:rPr>
              <w:t>撤去</w:t>
            </w:r>
          </w:p>
        </w:tc>
        <w:tc>
          <w:tcPr>
            <w:tcW w:w="2098" w:type="pct"/>
            <w:gridSpan w:val="2"/>
            <w:vAlign w:val="center"/>
          </w:tcPr>
          <w:p w14:paraId="68E78C56" w14:textId="0CDFBFD1" w:rsidR="00B91E19" w:rsidRPr="00556882" w:rsidRDefault="00B91E19" w:rsidP="00FC5BA4">
            <w:pPr>
              <w:pStyle w:val="a3"/>
              <w:snapToGrid w:val="0"/>
              <w:jc w:val="center"/>
              <w:rPr>
                <w:rFonts w:asciiTheme="minorEastAsia" w:eastAsiaTheme="minorEastAsia" w:hAnsiTheme="minorEastAsia" w:hint="default"/>
                <w:color w:val="auto"/>
                <w:sz w:val="20"/>
              </w:rPr>
            </w:pPr>
            <w:r w:rsidRPr="00556882">
              <w:rPr>
                <w:rFonts w:asciiTheme="minorEastAsia" w:eastAsiaTheme="minorEastAsia" w:hAnsiTheme="minorEastAsia"/>
                <w:color w:val="auto"/>
                <w:sz w:val="20"/>
              </w:rPr>
              <w:t>1.02</w:t>
            </w:r>
          </w:p>
        </w:tc>
      </w:tr>
      <w:tr w:rsidR="00556882" w:rsidRPr="00556882" w14:paraId="748DC794" w14:textId="77777777" w:rsidTr="00B91E19">
        <w:tc>
          <w:tcPr>
            <w:tcW w:w="2184" w:type="pct"/>
            <w:vAlign w:val="center"/>
          </w:tcPr>
          <w:p w14:paraId="0D04A53F" w14:textId="77777777" w:rsidR="00B91E19" w:rsidRPr="00556882" w:rsidRDefault="00B91E19" w:rsidP="00742CD7">
            <w:pPr>
              <w:pStyle w:val="a3"/>
              <w:rPr>
                <w:rFonts w:asciiTheme="minorEastAsia" w:eastAsiaTheme="minorEastAsia" w:hAnsiTheme="minorEastAsia" w:hint="default"/>
                <w:color w:val="auto"/>
                <w:sz w:val="20"/>
              </w:rPr>
            </w:pPr>
            <w:r w:rsidRPr="00556882">
              <w:rPr>
                <w:rFonts w:asciiTheme="minorEastAsia" w:eastAsiaTheme="minorEastAsia" w:hAnsiTheme="minorEastAsia"/>
                <w:color w:val="auto"/>
                <w:sz w:val="20"/>
              </w:rPr>
              <w:t>法面工</w:t>
            </w:r>
          </w:p>
        </w:tc>
        <w:tc>
          <w:tcPr>
            <w:tcW w:w="717" w:type="pct"/>
            <w:vAlign w:val="center"/>
          </w:tcPr>
          <w:p w14:paraId="06442A59" w14:textId="77777777" w:rsidR="00B91E19" w:rsidRPr="00556882" w:rsidRDefault="00B91E19" w:rsidP="00FC5BA4">
            <w:pPr>
              <w:pStyle w:val="a3"/>
              <w:jc w:val="center"/>
              <w:rPr>
                <w:rFonts w:asciiTheme="minorEastAsia" w:eastAsiaTheme="minorEastAsia" w:hAnsiTheme="minorEastAsia" w:hint="default"/>
                <w:color w:val="auto"/>
                <w:sz w:val="20"/>
              </w:rPr>
            </w:pPr>
          </w:p>
        </w:tc>
        <w:tc>
          <w:tcPr>
            <w:tcW w:w="2098" w:type="pct"/>
            <w:gridSpan w:val="2"/>
            <w:vAlign w:val="center"/>
          </w:tcPr>
          <w:p w14:paraId="39510731" w14:textId="33D870F8" w:rsidR="00B91E19" w:rsidRPr="00556882" w:rsidRDefault="00B91E19" w:rsidP="00FC5BA4">
            <w:pPr>
              <w:pStyle w:val="a3"/>
              <w:snapToGrid w:val="0"/>
              <w:jc w:val="center"/>
              <w:rPr>
                <w:rFonts w:asciiTheme="minorEastAsia" w:eastAsiaTheme="minorEastAsia" w:hAnsiTheme="minorEastAsia" w:hint="default"/>
                <w:color w:val="auto"/>
                <w:sz w:val="20"/>
              </w:rPr>
            </w:pPr>
            <w:r w:rsidRPr="00556882">
              <w:rPr>
                <w:rFonts w:asciiTheme="minorEastAsia" w:eastAsiaTheme="minorEastAsia" w:hAnsiTheme="minorEastAsia"/>
                <w:color w:val="auto"/>
                <w:sz w:val="20"/>
              </w:rPr>
              <w:t>1.01</w:t>
            </w:r>
          </w:p>
        </w:tc>
      </w:tr>
      <w:tr w:rsidR="00556882" w:rsidRPr="00556882" w14:paraId="1D459B04" w14:textId="77777777" w:rsidTr="00B91E19">
        <w:tc>
          <w:tcPr>
            <w:tcW w:w="2184" w:type="pct"/>
            <w:vAlign w:val="center"/>
          </w:tcPr>
          <w:p w14:paraId="7E2E5E5D" w14:textId="77777777" w:rsidR="00B91E19" w:rsidRPr="00556882" w:rsidRDefault="00B91E19" w:rsidP="00742CD7">
            <w:pPr>
              <w:pStyle w:val="a3"/>
              <w:rPr>
                <w:rFonts w:asciiTheme="minorEastAsia" w:eastAsiaTheme="minorEastAsia" w:hAnsiTheme="minorEastAsia" w:hint="default"/>
                <w:color w:val="auto"/>
                <w:sz w:val="20"/>
              </w:rPr>
            </w:pPr>
            <w:r w:rsidRPr="00556882">
              <w:rPr>
                <w:rFonts w:asciiTheme="minorEastAsia" w:eastAsiaTheme="minorEastAsia" w:hAnsiTheme="minorEastAsia"/>
                <w:color w:val="auto"/>
                <w:sz w:val="20"/>
              </w:rPr>
              <w:t>吹付枠工</w:t>
            </w:r>
          </w:p>
        </w:tc>
        <w:tc>
          <w:tcPr>
            <w:tcW w:w="717" w:type="pct"/>
            <w:vAlign w:val="center"/>
          </w:tcPr>
          <w:p w14:paraId="53E721AD" w14:textId="77777777" w:rsidR="00B91E19" w:rsidRPr="00556882" w:rsidRDefault="00B91E19" w:rsidP="00FC5BA4">
            <w:pPr>
              <w:pStyle w:val="a3"/>
              <w:jc w:val="center"/>
              <w:rPr>
                <w:rFonts w:asciiTheme="minorEastAsia" w:eastAsiaTheme="minorEastAsia" w:hAnsiTheme="minorEastAsia" w:hint="default"/>
                <w:color w:val="auto"/>
                <w:sz w:val="20"/>
              </w:rPr>
            </w:pPr>
          </w:p>
        </w:tc>
        <w:tc>
          <w:tcPr>
            <w:tcW w:w="2098" w:type="pct"/>
            <w:gridSpan w:val="2"/>
            <w:vAlign w:val="center"/>
          </w:tcPr>
          <w:p w14:paraId="6F2C9B10" w14:textId="3DB3FF61" w:rsidR="00B91E19" w:rsidRPr="00556882" w:rsidRDefault="00B91E19" w:rsidP="00FC5BA4">
            <w:pPr>
              <w:pStyle w:val="a3"/>
              <w:snapToGrid w:val="0"/>
              <w:jc w:val="center"/>
              <w:rPr>
                <w:rFonts w:asciiTheme="minorEastAsia" w:eastAsiaTheme="minorEastAsia" w:hAnsiTheme="minorEastAsia" w:hint="default"/>
                <w:color w:val="auto"/>
                <w:sz w:val="20"/>
              </w:rPr>
            </w:pPr>
            <w:r w:rsidRPr="00556882">
              <w:rPr>
                <w:rFonts w:asciiTheme="minorEastAsia" w:eastAsiaTheme="minorEastAsia" w:hAnsiTheme="minorEastAsia"/>
                <w:color w:val="auto"/>
                <w:sz w:val="20"/>
              </w:rPr>
              <w:t>1.01</w:t>
            </w:r>
          </w:p>
        </w:tc>
      </w:tr>
      <w:tr w:rsidR="00556882" w:rsidRPr="00556882" w14:paraId="7EEEE9ED" w14:textId="77777777" w:rsidTr="00B91E19">
        <w:tc>
          <w:tcPr>
            <w:tcW w:w="2184" w:type="pct"/>
            <w:vAlign w:val="center"/>
          </w:tcPr>
          <w:p w14:paraId="1258B901" w14:textId="77777777" w:rsidR="00B91E19" w:rsidRPr="00556882" w:rsidRDefault="00B91E19" w:rsidP="00742CD7">
            <w:pPr>
              <w:pStyle w:val="a3"/>
              <w:rPr>
                <w:rFonts w:asciiTheme="minorEastAsia" w:eastAsiaTheme="minorEastAsia" w:hAnsiTheme="minorEastAsia" w:hint="default"/>
                <w:color w:val="auto"/>
                <w:sz w:val="20"/>
              </w:rPr>
            </w:pPr>
            <w:r w:rsidRPr="00556882">
              <w:rPr>
                <w:rFonts w:asciiTheme="minorEastAsia" w:eastAsiaTheme="minorEastAsia" w:hAnsiTheme="minorEastAsia"/>
                <w:color w:val="auto"/>
                <w:sz w:val="20"/>
              </w:rPr>
              <w:t>鉄筋挿入工（ロックボルト工）</w:t>
            </w:r>
          </w:p>
        </w:tc>
        <w:tc>
          <w:tcPr>
            <w:tcW w:w="717" w:type="pct"/>
            <w:vAlign w:val="center"/>
          </w:tcPr>
          <w:p w14:paraId="70BE18F4" w14:textId="77777777" w:rsidR="00B91E19" w:rsidRPr="00556882" w:rsidRDefault="00B91E19" w:rsidP="00FC5BA4">
            <w:pPr>
              <w:pStyle w:val="a3"/>
              <w:jc w:val="center"/>
              <w:rPr>
                <w:rFonts w:asciiTheme="minorEastAsia" w:eastAsiaTheme="minorEastAsia" w:hAnsiTheme="minorEastAsia" w:hint="default"/>
                <w:color w:val="auto"/>
                <w:sz w:val="20"/>
              </w:rPr>
            </w:pPr>
          </w:p>
        </w:tc>
        <w:tc>
          <w:tcPr>
            <w:tcW w:w="2098" w:type="pct"/>
            <w:gridSpan w:val="2"/>
            <w:vAlign w:val="center"/>
          </w:tcPr>
          <w:p w14:paraId="11F1A90C" w14:textId="061A199C" w:rsidR="00B91E19" w:rsidRPr="00556882" w:rsidRDefault="00B91E19" w:rsidP="00FC5BA4">
            <w:pPr>
              <w:pStyle w:val="a3"/>
              <w:snapToGrid w:val="0"/>
              <w:jc w:val="center"/>
              <w:rPr>
                <w:rFonts w:asciiTheme="minorEastAsia" w:eastAsiaTheme="minorEastAsia" w:hAnsiTheme="minorEastAsia" w:hint="default"/>
                <w:color w:val="auto"/>
                <w:sz w:val="20"/>
              </w:rPr>
            </w:pPr>
            <w:r w:rsidRPr="00556882">
              <w:rPr>
                <w:rFonts w:asciiTheme="minorEastAsia" w:eastAsiaTheme="minorEastAsia" w:hAnsiTheme="minorEastAsia"/>
                <w:color w:val="auto"/>
                <w:sz w:val="20"/>
              </w:rPr>
              <w:t>1.01</w:t>
            </w:r>
          </w:p>
        </w:tc>
      </w:tr>
      <w:tr w:rsidR="00556882" w:rsidRPr="00556882" w14:paraId="550ADA41" w14:textId="77777777" w:rsidTr="00B91E19">
        <w:tc>
          <w:tcPr>
            <w:tcW w:w="2184" w:type="pct"/>
            <w:vAlign w:val="center"/>
          </w:tcPr>
          <w:p w14:paraId="2E912E9F" w14:textId="77777777" w:rsidR="00B91E19" w:rsidRPr="00556882" w:rsidRDefault="00B91E19" w:rsidP="00742CD7">
            <w:pPr>
              <w:pStyle w:val="a3"/>
              <w:rPr>
                <w:rFonts w:asciiTheme="minorEastAsia" w:eastAsiaTheme="minorEastAsia" w:hAnsiTheme="minorEastAsia" w:hint="default"/>
                <w:color w:val="auto"/>
                <w:sz w:val="20"/>
              </w:rPr>
            </w:pPr>
            <w:r w:rsidRPr="00556882">
              <w:rPr>
                <w:rFonts w:asciiTheme="minorEastAsia" w:eastAsiaTheme="minorEastAsia" w:hAnsiTheme="minorEastAsia"/>
                <w:color w:val="auto"/>
                <w:sz w:val="20"/>
              </w:rPr>
              <w:t>道路植栽工</w:t>
            </w:r>
          </w:p>
        </w:tc>
        <w:tc>
          <w:tcPr>
            <w:tcW w:w="717" w:type="pct"/>
            <w:tcBorders>
              <w:bottom w:val="single" w:sz="4" w:space="0" w:color="5B9BD5" w:themeColor="accent1"/>
            </w:tcBorders>
            <w:vAlign w:val="center"/>
          </w:tcPr>
          <w:p w14:paraId="12B6579E" w14:textId="0D2AAD0D" w:rsidR="00B91E19" w:rsidRPr="00556882" w:rsidRDefault="00B91E19" w:rsidP="00FC5BA4">
            <w:pPr>
              <w:pStyle w:val="a3"/>
              <w:jc w:val="center"/>
              <w:rPr>
                <w:rFonts w:asciiTheme="minorEastAsia" w:eastAsiaTheme="minorEastAsia" w:hAnsiTheme="minorEastAsia" w:hint="default"/>
                <w:strike/>
                <w:color w:val="auto"/>
                <w:sz w:val="20"/>
              </w:rPr>
            </w:pPr>
          </w:p>
        </w:tc>
        <w:tc>
          <w:tcPr>
            <w:tcW w:w="2098" w:type="pct"/>
            <w:gridSpan w:val="2"/>
            <w:tcBorders>
              <w:bottom w:val="single" w:sz="4" w:space="0" w:color="5B9BD5" w:themeColor="accent1"/>
            </w:tcBorders>
            <w:vAlign w:val="center"/>
          </w:tcPr>
          <w:p w14:paraId="71C95D3D" w14:textId="2CD4DC20" w:rsidR="00B91E19" w:rsidRPr="00556882" w:rsidRDefault="00B91E19" w:rsidP="00FC5BA4">
            <w:pPr>
              <w:pStyle w:val="a3"/>
              <w:snapToGrid w:val="0"/>
              <w:jc w:val="center"/>
              <w:rPr>
                <w:rFonts w:asciiTheme="minorEastAsia" w:eastAsiaTheme="minorEastAsia" w:hAnsiTheme="minorEastAsia" w:hint="default"/>
                <w:color w:val="auto"/>
                <w:sz w:val="20"/>
              </w:rPr>
            </w:pPr>
            <w:r w:rsidRPr="00556882">
              <w:rPr>
                <w:rFonts w:asciiTheme="minorEastAsia" w:eastAsiaTheme="minorEastAsia" w:hAnsiTheme="minorEastAsia"/>
                <w:color w:val="auto"/>
                <w:sz w:val="20"/>
              </w:rPr>
              <w:t>1.02</w:t>
            </w:r>
          </w:p>
        </w:tc>
      </w:tr>
      <w:tr w:rsidR="00556882" w:rsidRPr="00556882" w14:paraId="218F88C2" w14:textId="77777777" w:rsidTr="00B91E19">
        <w:tc>
          <w:tcPr>
            <w:tcW w:w="2184" w:type="pct"/>
            <w:vAlign w:val="center"/>
          </w:tcPr>
          <w:p w14:paraId="01FAF998" w14:textId="77777777" w:rsidR="00B91E19" w:rsidRPr="00556882" w:rsidRDefault="00B91E19" w:rsidP="00742CD7">
            <w:pPr>
              <w:pStyle w:val="a3"/>
              <w:rPr>
                <w:rFonts w:asciiTheme="minorEastAsia" w:eastAsiaTheme="minorEastAsia" w:hAnsiTheme="minorEastAsia" w:hint="default"/>
                <w:color w:val="auto"/>
                <w:sz w:val="20"/>
              </w:rPr>
            </w:pPr>
            <w:r w:rsidRPr="00556882">
              <w:rPr>
                <w:rFonts w:asciiTheme="minorEastAsia" w:eastAsiaTheme="minorEastAsia" w:hAnsiTheme="minorEastAsia"/>
                <w:color w:val="auto"/>
                <w:sz w:val="20"/>
              </w:rPr>
              <w:t>公園植栽工</w:t>
            </w:r>
          </w:p>
        </w:tc>
        <w:tc>
          <w:tcPr>
            <w:tcW w:w="717" w:type="pct"/>
            <w:vAlign w:val="center"/>
          </w:tcPr>
          <w:p w14:paraId="1445E73B" w14:textId="77777777" w:rsidR="00B91E19" w:rsidRPr="00556882" w:rsidRDefault="00B91E19" w:rsidP="00FC5BA4">
            <w:pPr>
              <w:pStyle w:val="a3"/>
              <w:jc w:val="center"/>
              <w:rPr>
                <w:rFonts w:asciiTheme="minorEastAsia" w:eastAsiaTheme="minorEastAsia" w:hAnsiTheme="minorEastAsia" w:hint="default"/>
                <w:color w:val="auto"/>
                <w:sz w:val="20"/>
              </w:rPr>
            </w:pPr>
          </w:p>
        </w:tc>
        <w:tc>
          <w:tcPr>
            <w:tcW w:w="2098" w:type="pct"/>
            <w:gridSpan w:val="2"/>
            <w:vAlign w:val="center"/>
          </w:tcPr>
          <w:p w14:paraId="55470B76" w14:textId="30192E6B" w:rsidR="00B91E19" w:rsidRPr="00556882" w:rsidRDefault="00B91E19" w:rsidP="00FC5BA4">
            <w:pPr>
              <w:pStyle w:val="a3"/>
              <w:snapToGrid w:val="0"/>
              <w:jc w:val="center"/>
              <w:rPr>
                <w:rFonts w:asciiTheme="minorEastAsia" w:eastAsiaTheme="minorEastAsia" w:hAnsiTheme="minorEastAsia" w:hint="default"/>
                <w:color w:val="auto"/>
                <w:sz w:val="20"/>
              </w:rPr>
            </w:pPr>
            <w:r w:rsidRPr="00556882">
              <w:rPr>
                <w:rFonts w:asciiTheme="minorEastAsia" w:eastAsiaTheme="minorEastAsia" w:hAnsiTheme="minorEastAsia"/>
                <w:color w:val="auto"/>
                <w:sz w:val="20"/>
              </w:rPr>
              <w:t>1.02</w:t>
            </w:r>
          </w:p>
        </w:tc>
      </w:tr>
      <w:tr w:rsidR="00556882" w:rsidRPr="00556882" w14:paraId="65D2AF03" w14:textId="77777777" w:rsidTr="00B91E19">
        <w:tc>
          <w:tcPr>
            <w:tcW w:w="2184" w:type="pct"/>
            <w:vAlign w:val="center"/>
          </w:tcPr>
          <w:p w14:paraId="1A7E3A9E" w14:textId="77777777" w:rsidR="00B91E19" w:rsidRPr="00556882" w:rsidRDefault="00B91E19" w:rsidP="00742CD7">
            <w:pPr>
              <w:pStyle w:val="a3"/>
              <w:rPr>
                <w:rFonts w:asciiTheme="minorEastAsia" w:eastAsiaTheme="minorEastAsia" w:hAnsiTheme="minorEastAsia" w:hint="default"/>
                <w:color w:val="auto"/>
                <w:sz w:val="20"/>
                <w:lang w:eastAsia="zh-TW"/>
              </w:rPr>
            </w:pPr>
            <w:r w:rsidRPr="00556882">
              <w:rPr>
                <w:rFonts w:asciiTheme="minorEastAsia" w:eastAsiaTheme="minorEastAsia" w:hAnsiTheme="minorEastAsia"/>
                <w:color w:val="auto"/>
                <w:sz w:val="20"/>
                <w:lang w:eastAsia="zh-TW"/>
              </w:rPr>
              <w:t>橋梁用伸縮継手装置設置工</w:t>
            </w:r>
          </w:p>
        </w:tc>
        <w:tc>
          <w:tcPr>
            <w:tcW w:w="717" w:type="pct"/>
            <w:vAlign w:val="center"/>
          </w:tcPr>
          <w:p w14:paraId="779B8574" w14:textId="77777777" w:rsidR="00B91E19" w:rsidRPr="00556882" w:rsidRDefault="00B91E19" w:rsidP="00FC5BA4">
            <w:pPr>
              <w:pStyle w:val="a3"/>
              <w:jc w:val="center"/>
              <w:rPr>
                <w:rFonts w:asciiTheme="minorEastAsia" w:eastAsiaTheme="minorEastAsia" w:hAnsiTheme="minorEastAsia" w:hint="default"/>
                <w:color w:val="auto"/>
                <w:sz w:val="20"/>
                <w:lang w:eastAsia="zh-TW"/>
              </w:rPr>
            </w:pPr>
          </w:p>
        </w:tc>
        <w:tc>
          <w:tcPr>
            <w:tcW w:w="2098" w:type="pct"/>
            <w:gridSpan w:val="2"/>
            <w:vAlign w:val="center"/>
          </w:tcPr>
          <w:p w14:paraId="7E88EC00" w14:textId="5C0B05E6" w:rsidR="00B91E19" w:rsidRPr="00556882" w:rsidRDefault="00B91E19" w:rsidP="00FC5BA4">
            <w:pPr>
              <w:pStyle w:val="a3"/>
              <w:snapToGrid w:val="0"/>
              <w:jc w:val="center"/>
              <w:rPr>
                <w:rFonts w:asciiTheme="minorEastAsia" w:eastAsiaTheme="minorEastAsia" w:hAnsiTheme="minorEastAsia" w:hint="default"/>
                <w:color w:val="auto"/>
                <w:sz w:val="20"/>
              </w:rPr>
            </w:pPr>
            <w:r w:rsidRPr="00556882">
              <w:rPr>
                <w:rFonts w:asciiTheme="minorEastAsia" w:eastAsiaTheme="minorEastAsia" w:hAnsiTheme="minorEastAsia"/>
                <w:color w:val="auto"/>
                <w:sz w:val="20"/>
              </w:rPr>
              <w:t>1.01</w:t>
            </w:r>
          </w:p>
        </w:tc>
      </w:tr>
      <w:tr w:rsidR="00556882" w:rsidRPr="00556882" w14:paraId="25BE3AF1" w14:textId="77777777" w:rsidTr="00B91E19">
        <w:tc>
          <w:tcPr>
            <w:tcW w:w="2184" w:type="pct"/>
            <w:vAlign w:val="center"/>
          </w:tcPr>
          <w:p w14:paraId="5E90FF66" w14:textId="77777777" w:rsidR="00B91E19" w:rsidRPr="00556882" w:rsidRDefault="00B91E19" w:rsidP="00742CD7">
            <w:pPr>
              <w:pStyle w:val="a3"/>
              <w:rPr>
                <w:rFonts w:asciiTheme="minorEastAsia" w:eastAsiaTheme="minorEastAsia" w:hAnsiTheme="minorEastAsia" w:hint="default"/>
                <w:color w:val="auto"/>
                <w:sz w:val="18"/>
                <w:szCs w:val="18"/>
                <w:lang w:eastAsia="zh-TW"/>
              </w:rPr>
            </w:pPr>
            <w:r w:rsidRPr="00556882">
              <w:rPr>
                <w:rFonts w:asciiTheme="minorEastAsia" w:eastAsiaTheme="minorEastAsia" w:hAnsiTheme="minorEastAsia"/>
                <w:color w:val="auto"/>
                <w:sz w:val="18"/>
                <w:szCs w:val="18"/>
                <w:lang w:eastAsia="zh-TW"/>
              </w:rPr>
              <w:t>橋梁用埋設型伸縮継手装置設置工</w:t>
            </w:r>
          </w:p>
        </w:tc>
        <w:tc>
          <w:tcPr>
            <w:tcW w:w="717" w:type="pct"/>
            <w:vAlign w:val="center"/>
          </w:tcPr>
          <w:p w14:paraId="7BA2C8D0" w14:textId="77777777" w:rsidR="00B91E19" w:rsidRPr="00556882" w:rsidRDefault="00B91E19" w:rsidP="00FC5BA4">
            <w:pPr>
              <w:pStyle w:val="a3"/>
              <w:jc w:val="center"/>
              <w:rPr>
                <w:rFonts w:asciiTheme="minorEastAsia" w:eastAsiaTheme="minorEastAsia" w:hAnsiTheme="minorEastAsia" w:hint="default"/>
                <w:color w:val="auto"/>
                <w:sz w:val="20"/>
                <w:lang w:eastAsia="zh-TW"/>
              </w:rPr>
            </w:pPr>
          </w:p>
        </w:tc>
        <w:tc>
          <w:tcPr>
            <w:tcW w:w="2098" w:type="pct"/>
            <w:gridSpan w:val="2"/>
            <w:vAlign w:val="center"/>
          </w:tcPr>
          <w:p w14:paraId="435818DA" w14:textId="64E016F2" w:rsidR="00B91E19" w:rsidRPr="00556882" w:rsidRDefault="00B91E19" w:rsidP="00FC5BA4">
            <w:pPr>
              <w:pStyle w:val="a3"/>
              <w:snapToGrid w:val="0"/>
              <w:jc w:val="center"/>
              <w:rPr>
                <w:rFonts w:asciiTheme="minorEastAsia" w:eastAsiaTheme="minorEastAsia" w:hAnsiTheme="minorEastAsia" w:hint="default"/>
                <w:color w:val="auto"/>
                <w:sz w:val="20"/>
              </w:rPr>
            </w:pPr>
            <w:r w:rsidRPr="00556882">
              <w:rPr>
                <w:rFonts w:asciiTheme="minorEastAsia" w:eastAsiaTheme="minorEastAsia" w:hAnsiTheme="minorEastAsia"/>
                <w:color w:val="auto"/>
                <w:sz w:val="20"/>
              </w:rPr>
              <w:t>1.02</w:t>
            </w:r>
          </w:p>
        </w:tc>
      </w:tr>
      <w:tr w:rsidR="00556882" w:rsidRPr="00556882" w14:paraId="251877D7" w14:textId="77777777" w:rsidTr="00B91E19">
        <w:tc>
          <w:tcPr>
            <w:tcW w:w="2184" w:type="pct"/>
            <w:vAlign w:val="center"/>
          </w:tcPr>
          <w:p w14:paraId="0DE7E5F4" w14:textId="77777777" w:rsidR="00B91E19" w:rsidRPr="00556882" w:rsidRDefault="00B91E19" w:rsidP="00742CD7">
            <w:pPr>
              <w:pStyle w:val="a3"/>
              <w:rPr>
                <w:rFonts w:asciiTheme="minorEastAsia" w:eastAsiaTheme="minorEastAsia" w:hAnsiTheme="minorEastAsia" w:hint="default"/>
                <w:color w:val="auto"/>
                <w:sz w:val="20"/>
              </w:rPr>
            </w:pPr>
            <w:r w:rsidRPr="00556882">
              <w:rPr>
                <w:rFonts w:asciiTheme="minorEastAsia" w:eastAsiaTheme="minorEastAsia" w:hAnsiTheme="minorEastAsia"/>
                <w:color w:val="auto"/>
                <w:sz w:val="20"/>
              </w:rPr>
              <w:t>橋面防水工</w:t>
            </w:r>
          </w:p>
        </w:tc>
        <w:tc>
          <w:tcPr>
            <w:tcW w:w="717" w:type="pct"/>
            <w:vAlign w:val="center"/>
          </w:tcPr>
          <w:p w14:paraId="146D702D" w14:textId="77777777" w:rsidR="00B91E19" w:rsidRPr="00556882" w:rsidRDefault="00B91E19" w:rsidP="00FC5BA4">
            <w:pPr>
              <w:pStyle w:val="a3"/>
              <w:jc w:val="center"/>
              <w:rPr>
                <w:rFonts w:asciiTheme="minorEastAsia" w:eastAsiaTheme="minorEastAsia" w:hAnsiTheme="minorEastAsia" w:hint="default"/>
                <w:color w:val="auto"/>
                <w:sz w:val="20"/>
              </w:rPr>
            </w:pPr>
          </w:p>
        </w:tc>
        <w:tc>
          <w:tcPr>
            <w:tcW w:w="2098" w:type="pct"/>
            <w:gridSpan w:val="2"/>
            <w:vAlign w:val="center"/>
          </w:tcPr>
          <w:p w14:paraId="55DD47CD" w14:textId="6ACE5C24" w:rsidR="00B91E19" w:rsidRPr="00556882" w:rsidRDefault="00B91E19" w:rsidP="00695859">
            <w:pPr>
              <w:pStyle w:val="a3"/>
              <w:snapToGrid w:val="0"/>
              <w:jc w:val="center"/>
              <w:rPr>
                <w:rFonts w:asciiTheme="minorEastAsia" w:eastAsiaTheme="minorEastAsia" w:hAnsiTheme="minorEastAsia" w:hint="default"/>
                <w:color w:val="auto"/>
                <w:sz w:val="20"/>
              </w:rPr>
            </w:pPr>
            <w:r w:rsidRPr="00556882">
              <w:rPr>
                <w:rFonts w:asciiTheme="minorEastAsia" w:eastAsiaTheme="minorEastAsia" w:hAnsiTheme="minorEastAsia"/>
                <w:color w:val="auto"/>
                <w:sz w:val="20"/>
              </w:rPr>
              <w:t>1.01</w:t>
            </w:r>
          </w:p>
        </w:tc>
      </w:tr>
      <w:tr w:rsidR="00556882" w:rsidRPr="00556882" w14:paraId="0446DBBD" w14:textId="77777777" w:rsidTr="00B91E19">
        <w:tc>
          <w:tcPr>
            <w:tcW w:w="2184" w:type="pct"/>
            <w:vAlign w:val="center"/>
          </w:tcPr>
          <w:p w14:paraId="36BA29F4" w14:textId="77777777" w:rsidR="00B91E19" w:rsidRPr="00556882" w:rsidRDefault="00B91E19" w:rsidP="00742CD7">
            <w:pPr>
              <w:pStyle w:val="a3"/>
              <w:rPr>
                <w:rFonts w:asciiTheme="minorEastAsia" w:eastAsiaTheme="minorEastAsia" w:hAnsiTheme="minorEastAsia" w:hint="default"/>
                <w:color w:val="auto"/>
                <w:sz w:val="20"/>
              </w:rPr>
            </w:pPr>
            <w:r w:rsidRPr="00556882">
              <w:rPr>
                <w:rFonts w:asciiTheme="minorEastAsia" w:eastAsiaTheme="minorEastAsia" w:hAnsiTheme="minorEastAsia"/>
                <w:color w:val="auto"/>
                <w:sz w:val="20"/>
              </w:rPr>
              <w:t>薄層カラー舗装工</w:t>
            </w:r>
          </w:p>
        </w:tc>
        <w:tc>
          <w:tcPr>
            <w:tcW w:w="717" w:type="pct"/>
            <w:vAlign w:val="center"/>
          </w:tcPr>
          <w:p w14:paraId="1EE84DFC" w14:textId="77777777" w:rsidR="00B91E19" w:rsidRPr="00556882" w:rsidRDefault="00B91E19" w:rsidP="00FC5BA4">
            <w:pPr>
              <w:pStyle w:val="a3"/>
              <w:jc w:val="center"/>
              <w:rPr>
                <w:rFonts w:asciiTheme="minorEastAsia" w:eastAsiaTheme="minorEastAsia" w:hAnsiTheme="minorEastAsia" w:hint="default"/>
                <w:color w:val="auto"/>
                <w:sz w:val="20"/>
              </w:rPr>
            </w:pPr>
          </w:p>
        </w:tc>
        <w:tc>
          <w:tcPr>
            <w:tcW w:w="2098" w:type="pct"/>
            <w:gridSpan w:val="2"/>
            <w:vAlign w:val="center"/>
          </w:tcPr>
          <w:p w14:paraId="73399CF2" w14:textId="3023EFA0" w:rsidR="00B91E19" w:rsidRPr="00556882" w:rsidRDefault="00B91E19" w:rsidP="00FC5BA4">
            <w:pPr>
              <w:pStyle w:val="a3"/>
              <w:snapToGrid w:val="0"/>
              <w:jc w:val="center"/>
              <w:rPr>
                <w:rFonts w:asciiTheme="minorEastAsia" w:eastAsiaTheme="minorEastAsia" w:hAnsiTheme="minorEastAsia" w:hint="default"/>
                <w:color w:val="auto"/>
                <w:sz w:val="20"/>
              </w:rPr>
            </w:pPr>
            <w:r w:rsidRPr="00556882">
              <w:rPr>
                <w:rFonts w:asciiTheme="minorEastAsia" w:eastAsiaTheme="minorEastAsia" w:hAnsiTheme="minorEastAsia"/>
                <w:color w:val="auto"/>
                <w:sz w:val="20"/>
              </w:rPr>
              <w:t>1.00</w:t>
            </w:r>
          </w:p>
        </w:tc>
      </w:tr>
      <w:tr w:rsidR="00556882" w:rsidRPr="00556882" w14:paraId="63C8F411" w14:textId="77777777" w:rsidTr="00B91E19">
        <w:tc>
          <w:tcPr>
            <w:tcW w:w="2184" w:type="pct"/>
            <w:vAlign w:val="center"/>
          </w:tcPr>
          <w:p w14:paraId="2D68A3D3" w14:textId="4D467B18" w:rsidR="00B91E19" w:rsidRPr="00556882" w:rsidRDefault="00B91E19" w:rsidP="00742CD7">
            <w:pPr>
              <w:pStyle w:val="a3"/>
              <w:rPr>
                <w:rFonts w:asciiTheme="minorEastAsia" w:eastAsiaTheme="minorEastAsia" w:hAnsiTheme="minorEastAsia" w:hint="default"/>
                <w:color w:val="auto"/>
                <w:sz w:val="20"/>
              </w:rPr>
            </w:pPr>
            <w:r w:rsidRPr="00556882">
              <w:rPr>
                <w:rFonts w:asciiTheme="minorEastAsia" w:eastAsiaTheme="minorEastAsia" w:hAnsiTheme="minorEastAsia"/>
                <w:color w:val="auto"/>
                <w:sz w:val="20"/>
              </w:rPr>
              <w:t>グルービング工</w:t>
            </w:r>
          </w:p>
        </w:tc>
        <w:tc>
          <w:tcPr>
            <w:tcW w:w="717" w:type="pct"/>
            <w:vAlign w:val="center"/>
          </w:tcPr>
          <w:p w14:paraId="2261980A" w14:textId="77777777" w:rsidR="00B91E19" w:rsidRPr="00556882" w:rsidRDefault="00B91E19" w:rsidP="00FC5BA4">
            <w:pPr>
              <w:pStyle w:val="a3"/>
              <w:jc w:val="center"/>
              <w:rPr>
                <w:rFonts w:asciiTheme="minorEastAsia" w:eastAsiaTheme="minorEastAsia" w:hAnsiTheme="minorEastAsia" w:hint="default"/>
                <w:color w:val="auto"/>
                <w:sz w:val="20"/>
              </w:rPr>
            </w:pPr>
          </w:p>
        </w:tc>
        <w:tc>
          <w:tcPr>
            <w:tcW w:w="2098" w:type="pct"/>
            <w:gridSpan w:val="2"/>
            <w:vAlign w:val="center"/>
          </w:tcPr>
          <w:p w14:paraId="57BC0998" w14:textId="46348A5E" w:rsidR="00B91E19" w:rsidRPr="00556882" w:rsidRDefault="00B91E19" w:rsidP="00695859">
            <w:pPr>
              <w:pStyle w:val="a3"/>
              <w:snapToGrid w:val="0"/>
              <w:jc w:val="center"/>
              <w:rPr>
                <w:rFonts w:asciiTheme="minorEastAsia" w:eastAsiaTheme="minorEastAsia" w:hAnsiTheme="minorEastAsia" w:hint="default"/>
                <w:color w:val="auto"/>
                <w:sz w:val="20"/>
              </w:rPr>
            </w:pPr>
            <w:r w:rsidRPr="00556882">
              <w:rPr>
                <w:rFonts w:asciiTheme="minorEastAsia" w:eastAsiaTheme="minorEastAsia" w:hAnsiTheme="minorEastAsia"/>
                <w:color w:val="auto"/>
                <w:sz w:val="20"/>
              </w:rPr>
              <w:t>1.00</w:t>
            </w:r>
          </w:p>
        </w:tc>
      </w:tr>
      <w:tr w:rsidR="00556882" w:rsidRPr="00556882" w14:paraId="759A566D" w14:textId="77777777" w:rsidTr="00B91E19">
        <w:tc>
          <w:tcPr>
            <w:tcW w:w="2184" w:type="pct"/>
            <w:vAlign w:val="center"/>
          </w:tcPr>
          <w:p w14:paraId="2F4826F0" w14:textId="77777777" w:rsidR="00B91E19" w:rsidRPr="00556882" w:rsidRDefault="00B91E19" w:rsidP="00742CD7">
            <w:pPr>
              <w:pStyle w:val="a3"/>
              <w:rPr>
                <w:rFonts w:asciiTheme="minorEastAsia" w:eastAsiaTheme="minorEastAsia" w:hAnsiTheme="minorEastAsia" w:hint="default"/>
                <w:color w:val="auto"/>
                <w:sz w:val="20"/>
              </w:rPr>
            </w:pPr>
            <w:r w:rsidRPr="00556882">
              <w:rPr>
                <w:rFonts w:asciiTheme="minorEastAsia" w:eastAsiaTheme="minorEastAsia" w:hAnsiTheme="minorEastAsia"/>
                <w:color w:val="auto"/>
                <w:sz w:val="20"/>
              </w:rPr>
              <w:t>軟弱地盤処理工</w:t>
            </w:r>
          </w:p>
        </w:tc>
        <w:tc>
          <w:tcPr>
            <w:tcW w:w="717" w:type="pct"/>
            <w:vAlign w:val="center"/>
          </w:tcPr>
          <w:p w14:paraId="7E0A9B34" w14:textId="77777777" w:rsidR="00B91E19" w:rsidRPr="00556882" w:rsidRDefault="00B91E19" w:rsidP="00FC5BA4">
            <w:pPr>
              <w:pStyle w:val="a3"/>
              <w:jc w:val="center"/>
              <w:rPr>
                <w:rFonts w:asciiTheme="minorEastAsia" w:eastAsiaTheme="minorEastAsia" w:hAnsiTheme="minorEastAsia" w:hint="default"/>
                <w:color w:val="auto"/>
                <w:sz w:val="20"/>
              </w:rPr>
            </w:pPr>
          </w:p>
        </w:tc>
        <w:tc>
          <w:tcPr>
            <w:tcW w:w="2098" w:type="pct"/>
            <w:gridSpan w:val="2"/>
            <w:vAlign w:val="center"/>
          </w:tcPr>
          <w:p w14:paraId="5733B457" w14:textId="66B2B717" w:rsidR="00B91E19" w:rsidRPr="00556882" w:rsidRDefault="00B91E19" w:rsidP="00FC5BA4">
            <w:pPr>
              <w:pStyle w:val="a3"/>
              <w:snapToGrid w:val="0"/>
              <w:jc w:val="center"/>
              <w:rPr>
                <w:rFonts w:asciiTheme="minorEastAsia" w:eastAsiaTheme="minorEastAsia" w:hAnsiTheme="minorEastAsia" w:hint="default"/>
                <w:color w:val="auto"/>
                <w:sz w:val="20"/>
              </w:rPr>
            </w:pPr>
            <w:r w:rsidRPr="00556882">
              <w:rPr>
                <w:rFonts w:asciiTheme="minorEastAsia" w:eastAsiaTheme="minorEastAsia" w:hAnsiTheme="minorEastAsia"/>
                <w:color w:val="auto"/>
                <w:sz w:val="20"/>
              </w:rPr>
              <w:t>1.01</w:t>
            </w:r>
          </w:p>
        </w:tc>
      </w:tr>
      <w:tr w:rsidR="00556882" w:rsidRPr="00556882" w14:paraId="39F64015" w14:textId="77777777" w:rsidTr="00B91E19">
        <w:tc>
          <w:tcPr>
            <w:tcW w:w="2184" w:type="pct"/>
            <w:vAlign w:val="center"/>
          </w:tcPr>
          <w:p w14:paraId="3CF29839" w14:textId="77777777" w:rsidR="00B91E19" w:rsidRPr="00556882" w:rsidRDefault="00B91E19" w:rsidP="00742CD7">
            <w:pPr>
              <w:pStyle w:val="a3"/>
              <w:rPr>
                <w:rFonts w:asciiTheme="minorEastAsia" w:eastAsiaTheme="minorEastAsia" w:hAnsiTheme="minorEastAsia" w:hint="default"/>
                <w:color w:val="auto"/>
                <w:sz w:val="20"/>
              </w:rPr>
            </w:pPr>
            <w:r w:rsidRPr="00556882">
              <w:rPr>
                <w:rFonts w:asciiTheme="minorEastAsia" w:eastAsiaTheme="minorEastAsia" w:hAnsiTheme="minorEastAsia"/>
                <w:color w:val="auto"/>
                <w:sz w:val="20"/>
              </w:rPr>
              <w:t>コンクリート表面処理工</w:t>
            </w:r>
          </w:p>
          <w:p w14:paraId="41C689AA" w14:textId="77777777" w:rsidR="00B91E19" w:rsidRPr="00556882" w:rsidRDefault="00B91E19" w:rsidP="00742CD7">
            <w:pPr>
              <w:pStyle w:val="a3"/>
              <w:rPr>
                <w:rFonts w:asciiTheme="minorEastAsia" w:eastAsiaTheme="minorEastAsia" w:hAnsiTheme="minorEastAsia" w:hint="default"/>
                <w:color w:val="auto"/>
                <w:sz w:val="20"/>
              </w:rPr>
            </w:pPr>
            <w:r w:rsidRPr="00556882">
              <w:rPr>
                <w:rFonts w:asciiTheme="minorEastAsia" w:eastAsiaTheme="minorEastAsia" w:hAnsiTheme="minorEastAsia"/>
                <w:color w:val="auto"/>
                <w:sz w:val="20"/>
              </w:rPr>
              <w:t>（ウォータージェット工）</w:t>
            </w:r>
          </w:p>
        </w:tc>
        <w:tc>
          <w:tcPr>
            <w:tcW w:w="717" w:type="pct"/>
            <w:vAlign w:val="center"/>
          </w:tcPr>
          <w:p w14:paraId="789C191E" w14:textId="77777777" w:rsidR="00B91E19" w:rsidRPr="00556882" w:rsidRDefault="00B91E19" w:rsidP="00FC5BA4">
            <w:pPr>
              <w:pStyle w:val="a3"/>
              <w:jc w:val="center"/>
              <w:rPr>
                <w:rFonts w:asciiTheme="minorEastAsia" w:eastAsiaTheme="minorEastAsia" w:hAnsiTheme="minorEastAsia" w:hint="default"/>
                <w:color w:val="auto"/>
                <w:sz w:val="20"/>
              </w:rPr>
            </w:pPr>
          </w:p>
        </w:tc>
        <w:tc>
          <w:tcPr>
            <w:tcW w:w="2098" w:type="pct"/>
            <w:gridSpan w:val="2"/>
            <w:vAlign w:val="center"/>
          </w:tcPr>
          <w:p w14:paraId="2DA54FE1" w14:textId="7A7910DF" w:rsidR="00B91E19" w:rsidRPr="00556882" w:rsidRDefault="00B91E19" w:rsidP="00695859">
            <w:pPr>
              <w:pStyle w:val="a3"/>
              <w:snapToGrid w:val="0"/>
              <w:jc w:val="center"/>
              <w:rPr>
                <w:rFonts w:asciiTheme="minorEastAsia" w:eastAsiaTheme="minorEastAsia" w:hAnsiTheme="minorEastAsia" w:hint="default"/>
                <w:color w:val="auto"/>
                <w:sz w:val="20"/>
              </w:rPr>
            </w:pPr>
            <w:r w:rsidRPr="00556882">
              <w:rPr>
                <w:rFonts w:asciiTheme="minorEastAsia" w:eastAsiaTheme="minorEastAsia" w:hAnsiTheme="minorEastAsia"/>
                <w:color w:val="auto"/>
                <w:sz w:val="20"/>
              </w:rPr>
              <w:t>1.01</w:t>
            </w:r>
          </w:p>
        </w:tc>
      </w:tr>
    </w:tbl>
    <w:p w14:paraId="4B0CEC31" w14:textId="08AD5CFF" w:rsidR="008D6FA4" w:rsidRPr="00556882" w:rsidRDefault="00A670A3" w:rsidP="007C2A8C">
      <w:pPr>
        <w:pStyle w:val="a3"/>
        <w:rPr>
          <w:rFonts w:asciiTheme="minorEastAsia" w:eastAsiaTheme="minorEastAsia" w:hAnsiTheme="minorEastAsia" w:hint="default"/>
          <w:color w:val="auto"/>
        </w:rPr>
      </w:pPr>
      <w:r w:rsidRPr="00556882">
        <w:rPr>
          <w:rFonts w:asciiTheme="minorEastAsia" w:eastAsiaTheme="minorEastAsia" w:hAnsiTheme="minorEastAsia"/>
          <w:color w:val="auto"/>
        </w:rPr>
        <w:t>※　現場閉所の実績</w:t>
      </w:r>
      <w:r w:rsidR="00890CF2" w:rsidRPr="00556882">
        <w:rPr>
          <w:rFonts w:asciiTheme="minorEastAsia" w:eastAsiaTheme="minorEastAsia" w:hAnsiTheme="minorEastAsia"/>
          <w:color w:val="auto"/>
        </w:rPr>
        <w:t>に応じて</w:t>
      </w:r>
      <w:r w:rsidRPr="00556882">
        <w:rPr>
          <w:rFonts w:asciiTheme="minorEastAsia" w:eastAsiaTheme="minorEastAsia" w:hAnsiTheme="minorEastAsia"/>
          <w:color w:val="auto"/>
        </w:rPr>
        <w:t>補正分を</w:t>
      </w:r>
      <w:r w:rsidR="004325F0" w:rsidRPr="00556882">
        <w:rPr>
          <w:rFonts w:asciiTheme="minorEastAsia" w:eastAsiaTheme="minorEastAsia" w:hAnsiTheme="minorEastAsia"/>
          <w:color w:val="auto"/>
        </w:rPr>
        <w:t>増額</w:t>
      </w:r>
      <w:r w:rsidRPr="00556882">
        <w:rPr>
          <w:rFonts w:asciiTheme="minorEastAsia" w:eastAsiaTheme="minorEastAsia" w:hAnsiTheme="minorEastAsia"/>
          <w:color w:val="auto"/>
        </w:rPr>
        <w:t>して契約変更する。</w:t>
      </w:r>
    </w:p>
    <w:p w14:paraId="2A1A0976" w14:textId="32914779" w:rsidR="005A02D7" w:rsidRPr="00556882" w:rsidRDefault="005A02D7">
      <w:pPr>
        <w:widowControl/>
        <w:overflowPunct/>
        <w:jc w:val="left"/>
        <w:textAlignment w:val="auto"/>
        <w:rPr>
          <w:rFonts w:asciiTheme="minorEastAsia" w:eastAsiaTheme="minorEastAsia" w:hAnsiTheme="minorEastAsia" w:hint="default"/>
          <w:color w:val="auto"/>
        </w:rPr>
      </w:pPr>
      <w:r w:rsidRPr="00556882">
        <w:rPr>
          <w:rFonts w:asciiTheme="minorEastAsia" w:eastAsiaTheme="minorEastAsia" w:hAnsiTheme="minorEastAsia" w:hint="default"/>
          <w:color w:val="auto"/>
        </w:rPr>
        <w:br w:type="page"/>
      </w:r>
    </w:p>
    <w:p w14:paraId="0A6FABFA" w14:textId="77777777" w:rsidR="00B91E19" w:rsidRPr="00556882" w:rsidRDefault="00B91E19" w:rsidP="009C082E">
      <w:pPr>
        <w:pStyle w:val="a3"/>
        <w:jc w:val="right"/>
        <w:rPr>
          <w:rFonts w:asciiTheme="minorEastAsia" w:eastAsiaTheme="minorEastAsia" w:hAnsiTheme="minorEastAsia" w:hint="default"/>
          <w:color w:val="auto"/>
        </w:rPr>
      </w:pPr>
    </w:p>
    <w:p w14:paraId="7BDC0642" w14:textId="0EB0CD10" w:rsidR="009C082E" w:rsidRPr="00556882" w:rsidRDefault="009C082E" w:rsidP="009C082E">
      <w:pPr>
        <w:pStyle w:val="a3"/>
        <w:rPr>
          <w:rFonts w:ascii="BIZ UDゴシック" w:eastAsia="BIZ UDゴシック" w:hAnsi="BIZ UDゴシック" w:hint="default"/>
          <w:color w:val="auto"/>
        </w:rPr>
      </w:pPr>
      <w:r w:rsidRPr="00556882">
        <w:rPr>
          <w:rFonts w:ascii="BIZ UDゴシック" w:eastAsia="BIZ UDゴシック" w:hAnsi="BIZ UDゴシック"/>
          <w:color w:val="auto"/>
        </w:rPr>
        <w:t>市場単価方式における経費補正係数（週休２日</w:t>
      </w:r>
      <w:r w:rsidR="00E20B2D" w:rsidRPr="00556882">
        <w:rPr>
          <w:rFonts w:ascii="BIZ UDゴシック" w:eastAsia="BIZ UDゴシック" w:hAnsi="BIZ UDゴシック"/>
          <w:color w:val="auto"/>
        </w:rPr>
        <w:t>（交替制）</w:t>
      </w:r>
      <w:r w:rsidRPr="00556882">
        <w:rPr>
          <w:rFonts w:ascii="BIZ UDゴシック" w:eastAsia="BIZ UDゴシック" w:hAnsi="BIZ UDゴシック"/>
          <w:color w:val="auto"/>
        </w:rPr>
        <w:t>工事）</w:t>
      </w:r>
    </w:p>
    <w:tbl>
      <w:tblPr>
        <w:tblStyle w:val="a4"/>
        <w:tblW w:w="4132" w:type="pct"/>
        <w:tblLook w:val="04A0" w:firstRow="1" w:lastRow="0" w:firstColumn="1" w:lastColumn="0" w:noHBand="0" w:noVBand="1"/>
      </w:tblPr>
      <w:tblGrid>
        <w:gridCol w:w="3354"/>
        <w:gridCol w:w="1101"/>
        <w:gridCol w:w="1612"/>
        <w:gridCol w:w="1609"/>
      </w:tblGrid>
      <w:tr w:rsidR="00556882" w:rsidRPr="00556882" w14:paraId="73A1E663" w14:textId="77777777" w:rsidTr="00B91E19">
        <w:tc>
          <w:tcPr>
            <w:tcW w:w="2185" w:type="pct"/>
            <w:vMerge w:val="restart"/>
            <w:vAlign w:val="center"/>
          </w:tcPr>
          <w:p w14:paraId="42E904EB" w14:textId="77777777" w:rsidR="00B91E19" w:rsidRPr="00556882" w:rsidRDefault="00B91E19">
            <w:pPr>
              <w:pStyle w:val="a3"/>
              <w:jc w:val="center"/>
              <w:rPr>
                <w:rFonts w:asciiTheme="minorEastAsia" w:eastAsiaTheme="minorEastAsia" w:hAnsiTheme="minorEastAsia" w:hint="default"/>
                <w:color w:val="auto"/>
                <w:sz w:val="20"/>
              </w:rPr>
            </w:pPr>
            <w:r w:rsidRPr="00556882">
              <w:rPr>
                <w:rFonts w:asciiTheme="minorEastAsia" w:eastAsiaTheme="minorEastAsia" w:hAnsiTheme="minorEastAsia"/>
                <w:color w:val="auto"/>
                <w:sz w:val="20"/>
              </w:rPr>
              <w:t>名称</w:t>
            </w:r>
          </w:p>
        </w:tc>
        <w:tc>
          <w:tcPr>
            <w:tcW w:w="717" w:type="pct"/>
            <w:vMerge w:val="restart"/>
            <w:vAlign w:val="center"/>
          </w:tcPr>
          <w:p w14:paraId="006E776D" w14:textId="77777777" w:rsidR="00B91E19" w:rsidRPr="00556882" w:rsidRDefault="00B91E19">
            <w:pPr>
              <w:pStyle w:val="a3"/>
              <w:jc w:val="center"/>
              <w:rPr>
                <w:rFonts w:asciiTheme="minorEastAsia" w:eastAsiaTheme="minorEastAsia" w:hAnsiTheme="minorEastAsia" w:hint="default"/>
                <w:color w:val="auto"/>
                <w:sz w:val="20"/>
              </w:rPr>
            </w:pPr>
            <w:r w:rsidRPr="00556882">
              <w:rPr>
                <w:rFonts w:asciiTheme="minorEastAsia" w:eastAsiaTheme="minorEastAsia" w:hAnsiTheme="minorEastAsia"/>
                <w:color w:val="auto"/>
                <w:sz w:val="20"/>
              </w:rPr>
              <w:t>区分</w:t>
            </w:r>
          </w:p>
        </w:tc>
        <w:tc>
          <w:tcPr>
            <w:tcW w:w="2098" w:type="pct"/>
            <w:gridSpan w:val="2"/>
            <w:vAlign w:val="center"/>
          </w:tcPr>
          <w:p w14:paraId="28E85216" w14:textId="0D404A4B" w:rsidR="00B91E19" w:rsidRPr="00556882" w:rsidRDefault="00B91E19">
            <w:pPr>
              <w:pStyle w:val="a3"/>
              <w:jc w:val="center"/>
              <w:rPr>
                <w:rFonts w:asciiTheme="minorEastAsia" w:eastAsiaTheme="minorEastAsia" w:hAnsiTheme="minorEastAsia" w:hint="default"/>
                <w:color w:val="auto"/>
                <w:sz w:val="20"/>
              </w:rPr>
            </w:pPr>
            <w:r w:rsidRPr="00556882">
              <w:rPr>
                <w:rFonts w:asciiTheme="minorEastAsia" w:eastAsiaTheme="minorEastAsia" w:hAnsiTheme="minorEastAsia"/>
                <w:color w:val="auto"/>
                <w:sz w:val="20"/>
              </w:rPr>
              <w:t>補正係数</w:t>
            </w:r>
          </w:p>
        </w:tc>
      </w:tr>
      <w:tr w:rsidR="00556882" w:rsidRPr="00556882" w14:paraId="3B06F2B5" w14:textId="77777777" w:rsidTr="00B91E19">
        <w:tc>
          <w:tcPr>
            <w:tcW w:w="2185" w:type="pct"/>
            <w:vMerge/>
          </w:tcPr>
          <w:p w14:paraId="25106BD9" w14:textId="77777777" w:rsidR="00B91E19" w:rsidRPr="00556882" w:rsidRDefault="00B91E19">
            <w:pPr>
              <w:pStyle w:val="a3"/>
              <w:rPr>
                <w:rFonts w:asciiTheme="minorEastAsia" w:eastAsiaTheme="minorEastAsia" w:hAnsiTheme="minorEastAsia" w:hint="default"/>
                <w:color w:val="auto"/>
                <w:sz w:val="20"/>
              </w:rPr>
            </w:pPr>
          </w:p>
        </w:tc>
        <w:tc>
          <w:tcPr>
            <w:tcW w:w="717" w:type="pct"/>
            <w:vMerge/>
          </w:tcPr>
          <w:p w14:paraId="02063A14" w14:textId="77777777" w:rsidR="00B91E19" w:rsidRPr="00556882" w:rsidRDefault="00B91E19">
            <w:pPr>
              <w:pStyle w:val="a3"/>
              <w:rPr>
                <w:rFonts w:asciiTheme="minorEastAsia" w:eastAsiaTheme="minorEastAsia" w:hAnsiTheme="minorEastAsia" w:hint="default"/>
                <w:color w:val="auto"/>
                <w:sz w:val="20"/>
              </w:rPr>
            </w:pPr>
          </w:p>
        </w:tc>
        <w:tc>
          <w:tcPr>
            <w:tcW w:w="1050" w:type="pct"/>
            <w:vAlign w:val="center"/>
          </w:tcPr>
          <w:p w14:paraId="3A631A2C" w14:textId="77777777" w:rsidR="00B91E19" w:rsidRPr="00556882" w:rsidRDefault="00B91E19">
            <w:pPr>
              <w:pStyle w:val="a3"/>
              <w:snapToGrid w:val="0"/>
              <w:jc w:val="center"/>
              <w:rPr>
                <w:rFonts w:asciiTheme="minorEastAsia" w:eastAsiaTheme="minorEastAsia" w:hAnsiTheme="minorEastAsia" w:hint="default"/>
                <w:color w:val="auto"/>
                <w:sz w:val="18"/>
                <w:szCs w:val="18"/>
              </w:rPr>
            </w:pPr>
            <w:r w:rsidRPr="00556882">
              <w:rPr>
                <w:rFonts w:asciiTheme="minorEastAsia" w:eastAsiaTheme="minorEastAsia" w:hAnsiTheme="minorEastAsia"/>
                <w:color w:val="auto"/>
                <w:sz w:val="18"/>
                <w:szCs w:val="18"/>
              </w:rPr>
              <w:t>月単位週休２日</w:t>
            </w:r>
          </w:p>
        </w:tc>
        <w:tc>
          <w:tcPr>
            <w:tcW w:w="1048" w:type="pct"/>
            <w:vAlign w:val="center"/>
          </w:tcPr>
          <w:p w14:paraId="06EFDD3C" w14:textId="77777777" w:rsidR="00B91E19" w:rsidRPr="00556882" w:rsidRDefault="00B91E19">
            <w:pPr>
              <w:pStyle w:val="a3"/>
              <w:snapToGrid w:val="0"/>
              <w:jc w:val="center"/>
              <w:rPr>
                <w:rFonts w:asciiTheme="minorEastAsia" w:eastAsiaTheme="minorEastAsia" w:hAnsiTheme="minorEastAsia" w:hint="default"/>
                <w:color w:val="auto"/>
                <w:sz w:val="18"/>
                <w:szCs w:val="18"/>
              </w:rPr>
            </w:pPr>
            <w:r w:rsidRPr="00556882">
              <w:rPr>
                <w:rFonts w:asciiTheme="minorEastAsia" w:eastAsiaTheme="minorEastAsia" w:hAnsiTheme="minorEastAsia"/>
                <w:color w:val="auto"/>
                <w:sz w:val="18"/>
                <w:szCs w:val="18"/>
              </w:rPr>
              <w:t>完全週休２日</w:t>
            </w:r>
          </w:p>
        </w:tc>
      </w:tr>
      <w:tr w:rsidR="00556882" w:rsidRPr="00556882" w14:paraId="73DB8A20" w14:textId="77777777" w:rsidTr="00B91E19">
        <w:tc>
          <w:tcPr>
            <w:tcW w:w="2185" w:type="pct"/>
            <w:vAlign w:val="center"/>
          </w:tcPr>
          <w:p w14:paraId="1499CE2B" w14:textId="77777777" w:rsidR="00B91E19" w:rsidRPr="00556882" w:rsidRDefault="00B91E19">
            <w:pPr>
              <w:pStyle w:val="a3"/>
              <w:rPr>
                <w:rFonts w:asciiTheme="minorEastAsia" w:eastAsiaTheme="minorEastAsia" w:hAnsiTheme="minorEastAsia" w:hint="default"/>
                <w:color w:val="auto"/>
                <w:sz w:val="20"/>
              </w:rPr>
            </w:pPr>
            <w:r w:rsidRPr="00556882">
              <w:rPr>
                <w:rFonts w:asciiTheme="minorEastAsia" w:eastAsiaTheme="minorEastAsia" w:hAnsiTheme="minorEastAsia"/>
                <w:color w:val="auto"/>
                <w:sz w:val="20"/>
              </w:rPr>
              <w:t>鉄筋工</w:t>
            </w:r>
          </w:p>
        </w:tc>
        <w:tc>
          <w:tcPr>
            <w:tcW w:w="717" w:type="pct"/>
            <w:vAlign w:val="center"/>
          </w:tcPr>
          <w:p w14:paraId="6B86F4E0" w14:textId="77777777" w:rsidR="00B91E19" w:rsidRPr="00556882" w:rsidRDefault="00B91E19">
            <w:pPr>
              <w:pStyle w:val="a3"/>
              <w:jc w:val="center"/>
              <w:rPr>
                <w:rFonts w:asciiTheme="minorEastAsia" w:eastAsiaTheme="minorEastAsia" w:hAnsiTheme="minorEastAsia" w:hint="default"/>
                <w:color w:val="auto"/>
                <w:sz w:val="20"/>
              </w:rPr>
            </w:pPr>
          </w:p>
        </w:tc>
        <w:tc>
          <w:tcPr>
            <w:tcW w:w="2098" w:type="pct"/>
            <w:gridSpan w:val="2"/>
            <w:vAlign w:val="center"/>
          </w:tcPr>
          <w:p w14:paraId="7E03D3A6" w14:textId="05B631F4" w:rsidR="00B91E19" w:rsidRPr="00556882" w:rsidRDefault="00B91E19">
            <w:pPr>
              <w:pStyle w:val="a3"/>
              <w:snapToGrid w:val="0"/>
              <w:jc w:val="center"/>
              <w:rPr>
                <w:rFonts w:asciiTheme="minorEastAsia" w:eastAsiaTheme="minorEastAsia" w:hAnsiTheme="minorEastAsia" w:hint="default"/>
                <w:color w:val="auto"/>
                <w:sz w:val="20"/>
              </w:rPr>
            </w:pPr>
            <w:r w:rsidRPr="00556882">
              <w:rPr>
                <w:rFonts w:asciiTheme="minorEastAsia" w:eastAsiaTheme="minorEastAsia" w:hAnsiTheme="minorEastAsia"/>
                <w:color w:val="auto"/>
                <w:sz w:val="20"/>
              </w:rPr>
              <w:t>1.02</w:t>
            </w:r>
          </w:p>
        </w:tc>
      </w:tr>
      <w:tr w:rsidR="00556882" w:rsidRPr="00556882" w14:paraId="6A010505" w14:textId="77777777" w:rsidTr="00B91E19">
        <w:tc>
          <w:tcPr>
            <w:tcW w:w="2185" w:type="pct"/>
            <w:vAlign w:val="center"/>
          </w:tcPr>
          <w:p w14:paraId="484EF386" w14:textId="77777777" w:rsidR="00B91E19" w:rsidRPr="00556882" w:rsidRDefault="00B91E19">
            <w:pPr>
              <w:pStyle w:val="a3"/>
              <w:rPr>
                <w:rFonts w:asciiTheme="minorEastAsia" w:eastAsiaTheme="minorEastAsia" w:hAnsiTheme="minorEastAsia" w:hint="default"/>
                <w:color w:val="auto"/>
                <w:sz w:val="20"/>
              </w:rPr>
            </w:pPr>
            <w:r w:rsidRPr="00556882">
              <w:rPr>
                <w:rFonts w:asciiTheme="minorEastAsia" w:eastAsiaTheme="minorEastAsia" w:hAnsiTheme="minorEastAsia"/>
                <w:color w:val="auto"/>
                <w:sz w:val="20"/>
              </w:rPr>
              <w:t>ガス圧接工</w:t>
            </w:r>
          </w:p>
        </w:tc>
        <w:tc>
          <w:tcPr>
            <w:tcW w:w="717" w:type="pct"/>
            <w:vAlign w:val="center"/>
          </w:tcPr>
          <w:p w14:paraId="17E125F0" w14:textId="77777777" w:rsidR="00B91E19" w:rsidRPr="00556882" w:rsidRDefault="00B91E19">
            <w:pPr>
              <w:pStyle w:val="a3"/>
              <w:jc w:val="center"/>
              <w:rPr>
                <w:rFonts w:asciiTheme="minorEastAsia" w:eastAsiaTheme="minorEastAsia" w:hAnsiTheme="minorEastAsia" w:hint="default"/>
                <w:color w:val="auto"/>
                <w:sz w:val="20"/>
              </w:rPr>
            </w:pPr>
          </w:p>
        </w:tc>
        <w:tc>
          <w:tcPr>
            <w:tcW w:w="2098" w:type="pct"/>
            <w:gridSpan w:val="2"/>
            <w:vAlign w:val="center"/>
          </w:tcPr>
          <w:p w14:paraId="482FBA0B" w14:textId="631B9F2D" w:rsidR="00B91E19" w:rsidRPr="00556882" w:rsidRDefault="00B91E19">
            <w:pPr>
              <w:pStyle w:val="a3"/>
              <w:snapToGrid w:val="0"/>
              <w:jc w:val="center"/>
              <w:rPr>
                <w:rFonts w:asciiTheme="minorEastAsia" w:eastAsiaTheme="minorEastAsia" w:hAnsiTheme="minorEastAsia" w:hint="default"/>
                <w:color w:val="auto"/>
                <w:sz w:val="20"/>
              </w:rPr>
            </w:pPr>
            <w:r w:rsidRPr="00556882">
              <w:rPr>
                <w:rFonts w:asciiTheme="minorEastAsia" w:eastAsiaTheme="minorEastAsia" w:hAnsiTheme="minorEastAsia"/>
                <w:color w:val="auto"/>
                <w:sz w:val="20"/>
              </w:rPr>
              <w:t>1.01</w:t>
            </w:r>
          </w:p>
        </w:tc>
      </w:tr>
      <w:tr w:rsidR="00556882" w:rsidRPr="00556882" w14:paraId="6297EF1E" w14:textId="77777777" w:rsidTr="00B91E19">
        <w:tc>
          <w:tcPr>
            <w:tcW w:w="2185" w:type="pct"/>
            <w:vMerge w:val="restart"/>
            <w:vAlign w:val="center"/>
          </w:tcPr>
          <w:p w14:paraId="442A8687" w14:textId="77777777" w:rsidR="00B91E19" w:rsidRPr="00556882" w:rsidRDefault="00B91E19">
            <w:pPr>
              <w:pStyle w:val="a3"/>
              <w:rPr>
                <w:rFonts w:asciiTheme="minorEastAsia" w:eastAsiaTheme="minorEastAsia" w:hAnsiTheme="minorEastAsia" w:hint="default"/>
                <w:color w:val="auto"/>
                <w:sz w:val="20"/>
              </w:rPr>
            </w:pPr>
            <w:r w:rsidRPr="00556882">
              <w:rPr>
                <w:rFonts w:asciiTheme="minorEastAsia" w:eastAsiaTheme="minorEastAsia" w:hAnsiTheme="minorEastAsia"/>
                <w:color w:val="auto"/>
                <w:sz w:val="20"/>
              </w:rPr>
              <w:t>インターロッキングブロック工</w:t>
            </w:r>
          </w:p>
        </w:tc>
        <w:tc>
          <w:tcPr>
            <w:tcW w:w="717" w:type="pct"/>
            <w:vAlign w:val="center"/>
          </w:tcPr>
          <w:p w14:paraId="2E77D098" w14:textId="77777777" w:rsidR="00B91E19" w:rsidRPr="00556882" w:rsidRDefault="00B91E19">
            <w:pPr>
              <w:pStyle w:val="a3"/>
              <w:jc w:val="center"/>
              <w:rPr>
                <w:rFonts w:asciiTheme="minorEastAsia" w:eastAsiaTheme="minorEastAsia" w:hAnsiTheme="minorEastAsia" w:hint="default"/>
                <w:color w:val="auto"/>
                <w:sz w:val="20"/>
              </w:rPr>
            </w:pPr>
            <w:r w:rsidRPr="00556882">
              <w:rPr>
                <w:rFonts w:asciiTheme="minorEastAsia" w:eastAsiaTheme="minorEastAsia" w:hAnsiTheme="minorEastAsia"/>
                <w:color w:val="auto"/>
                <w:sz w:val="20"/>
              </w:rPr>
              <w:t>設置</w:t>
            </w:r>
          </w:p>
        </w:tc>
        <w:tc>
          <w:tcPr>
            <w:tcW w:w="2098" w:type="pct"/>
            <w:gridSpan w:val="2"/>
            <w:vAlign w:val="center"/>
          </w:tcPr>
          <w:p w14:paraId="61B11C4F" w14:textId="6EA896F8" w:rsidR="00B91E19" w:rsidRPr="00556882" w:rsidRDefault="00B91E19">
            <w:pPr>
              <w:pStyle w:val="a3"/>
              <w:snapToGrid w:val="0"/>
              <w:jc w:val="center"/>
              <w:rPr>
                <w:rFonts w:asciiTheme="minorEastAsia" w:eastAsiaTheme="minorEastAsia" w:hAnsiTheme="minorEastAsia" w:hint="default"/>
                <w:color w:val="auto"/>
                <w:sz w:val="20"/>
              </w:rPr>
            </w:pPr>
            <w:r w:rsidRPr="00556882">
              <w:rPr>
                <w:rFonts w:asciiTheme="minorEastAsia" w:eastAsiaTheme="minorEastAsia" w:hAnsiTheme="minorEastAsia"/>
                <w:color w:val="auto"/>
                <w:sz w:val="20"/>
              </w:rPr>
              <w:t>1.01</w:t>
            </w:r>
          </w:p>
        </w:tc>
      </w:tr>
      <w:tr w:rsidR="00556882" w:rsidRPr="00556882" w14:paraId="2B0E9353" w14:textId="77777777" w:rsidTr="00B91E19">
        <w:tc>
          <w:tcPr>
            <w:tcW w:w="2185" w:type="pct"/>
            <w:vMerge/>
            <w:vAlign w:val="center"/>
          </w:tcPr>
          <w:p w14:paraId="79BD4BBB" w14:textId="77777777" w:rsidR="00B91E19" w:rsidRPr="00556882" w:rsidRDefault="00B91E19">
            <w:pPr>
              <w:pStyle w:val="a3"/>
              <w:rPr>
                <w:rFonts w:asciiTheme="minorEastAsia" w:eastAsiaTheme="minorEastAsia" w:hAnsiTheme="minorEastAsia" w:hint="default"/>
                <w:color w:val="auto"/>
                <w:sz w:val="20"/>
              </w:rPr>
            </w:pPr>
          </w:p>
        </w:tc>
        <w:tc>
          <w:tcPr>
            <w:tcW w:w="717" w:type="pct"/>
            <w:vAlign w:val="center"/>
          </w:tcPr>
          <w:p w14:paraId="6E0F2C1B" w14:textId="77777777" w:rsidR="00B91E19" w:rsidRPr="00556882" w:rsidRDefault="00B91E19">
            <w:pPr>
              <w:pStyle w:val="a3"/>
              <w:jc w:val="center"/>
              <w:rPr>
                <w:rFonts w:asciiTheme="minorEastAsia" w:eastAsiaTheme="minorEastAsia" w:hAnsiTheme="minorEastAsia" w:hint="default"/>
                <w:color w:val="auto"/>
                <w:sz w:val="20"/>
              </w:rPr>
            </w:pPr>
            <w:r w:rsidRPr="00556882">
              <w:rPr>
                <w:rFonts w:asciiTheme="minorEastAsia" w:eastAsiaTheme="minorEastAsia" w:hAnsiTheme="minorEastAsia"/>
                <w:color w:val="auto"/>
                <w:sz w:val="20"/>
              </w:rPr>
              <w:t>撤去</w:t>
            </w:r>
          </w:p>
        </w:tc>
        <w:tc>
          <w:tcPr>
            <w:tcW w:w="2098" w:type="pct"/>
            <w:gridSpan w:val="2"/>
            <w:vAlign w:val="center"/>
          </w:tcPr>
          <w:p w14:paraId="6A1E64D1" w14:textId="3B267290" w:rsidR="00B91E19" w:rsidRPr="00556882" w:rsidRDefault="00B91E19">
            <w:pPr>
              <w:pStyle w:val="a3"/>
              <w:snapToGrid w:val="0"/>
              <w:jc w:val="center"/>
              <w:rPr>
                <w:rFonts w:asciiTheme="minorEastAsia" w:eastAsiaTheme="minorEastAsia" w:hAnsiTheme="minorEastAsia" w:hint="default"/>
                <w:color w:val="auto"/>
                <w:sz w:val="20"/>
              </w:rPr>
            </w:pPr>
            <w:r w:rsidRPr="00556882">
              <w:rPr>
                <w:rFonts w:asciiTheme="minorEastAsia" w:eastAsiaTheme="minorEastAsia" w:hAnsiTheme="minorEastAsia"/>
                <w:color w:val="auto"/>
                <w:sz w:val="20"/>
              </w:rPr>
              <w:t>1.02</w:t>
            </w:r>
          </w:p>
        </w:tc>
      </w:tr>
      <w:tr w:rsidR="00556882" w:rsidRPr="00556882" w14:paraId="4B1943E9" w14:textId="77777777" w:rsidTr="00B91E19">
        <w:tc>
          <w:tcPr>
            <w:tcW w:w="2185" w:type="pct"/>
            <w:vMerge w:val="restart"/>
            <w:vAlign w:val="center"/>
          </w:tcPr>
          <w:p w14:paraId="6936921E" w14:textId="77777777" w:rsidR="00B91E19" w:rsidRPr="00556882" w:rsidRDefault="00B91E19">
            <w:pPr>
              <w:pStyle w:val="a3"/>
              <w:rPr>
                <w:rFonts w:asciiTheme="minorEastAsia" w:eastAsiaTheme="minorEastAsia" w:hAnsiTheme="minorEastAsia" w:hint="default"/>
                <w:color w:val="auto"/>
                <w:sz w:val="20"/>
              </w:rPr>
            </w:pPr>
            <w:r w:rsidRPr="00556882">
              <w:rPr>
                <w:rFonts w:asciiTheme="minorEastAsia" w:eastAsiaTheme="minorEastAsia" w:hAnsiTheme="minorEastAsia"/>
                <w:color w:val="auto"/>
                <w:sz w:val="20"/>
              </w:rPr>
              <w:t>防護柵設置工（ガードレール）</w:t>
            </w:r>
          </w:p>
        </w:tc>
        <w:tc>
          <w:tcPr>
            <w:tcW w:w="717" w:type="pct"/>
            <w:vAlign w:val="center"/>
          </w:tcPr>
          <w:p w14:paraId="6D90873A" w14:textId="77777777" w:rsidR="00B91E19" w:rsidRPr="00556882" w:rsidRDefault="00B91E19">
            <w:pPr>
              <w:pStyle w:val="a3"/>
              <w:jc w:val="center"/>
              <w:rPr>
                <w:rFonts w:asciiTheme="minorEastAsia" w:eastAsiaTheme="minorEastAsia" w:hAnsiTheme="minorEastAsia" w:hint="default"/>
                <w:color w:val="auto"/>
                <w:sz w:val="20"/>
              </w:rPr>
            </w:pPr>
            <w:r w:rsidRPr="00556882">
              <w:rPr>
                <w:rFonts w:asciiTheme="minorEastAsia" w:eastAsiaTheme="minorEastAsia" w:hAnsiTheme="minorEastAsia"/>
                <w:color w:val="auto"/>
                <w:sz w:val="20"/>
              </w:rPr>
              <w:t>設置</w:t>
            </w:r>
          </w:p>
        </w:tc>
        <w:tc>
          <w:tcPr>
            <w:tcW w:w="2098" w:type="pct"/>
            <w:gridSpan w:val="2"/>
            <w:vAlign w:val="center"/>
          </w:tcPr>
          <w:p w14:paraId="190E0D19" w14:textId="2C67D1BB" w:rsidR="00B91E19" w:rsidRPr="00556882" w:rsidRDefault="00B91E19">
            <w:pPr>
              <w:pStyle w:val="a3"/>
              <w:snapToGrid w:val="0"/>
              <w:jc w:val="center"/>
              <w:rPr>
                <w:rFonts w:asciiTheme="minorEastAsia" w:eastAsiaTheme="minorEastAsia" w:hAnsiTheme="minorEastAsia" w:hint="default"/>
                <w:color w:val="auto"/>
                <w:sz w:val="20"/>
              </w:rPr>
            </w:pPr>
            <w:r w:rsidRPr="00556882">
              <w:rPr>
                <w:rFonts w:asciiTheme="minorEastAsia" w:eastAsiaTheme="minorEastAsia" w:hAnsiTheme="minorEastAsia"/>
                <w:color w:val="auto"/>
                <w:sz w:val="20"/>
              </w:rPr>
              <w:t>1.00</w:t>
            </w:r>
          </w:p>
        </w:tc>
      </w:tr>
      <w:tr w:rsidR="00556882" w:rsidRPr="00556882" w14:paraId="33AB3CFC" w14:textId="77777777" w:rsidTr="00B91E19">
        <w:tc>
          <w:tcPr>
            <w:tcW w:w="2185" w:type="pct"/>
            <w:vMerge/>
            <w:vAlign w:val="center"/>
          </w:tcPr>
          <w:p w14:paraId="234F1498" w14:textId="77777777" w:rsidR="00B91E19" w:rsidRPr="00556882" w:rsidRDefault="00B91E19">
            <w:pPr>
              <w:pStyle w:val="a3"/>
              <w:rPr>
                <w:rFonts w:asciiTheme="minorEastAsia" w:eastAsiaTheme="minorEastAsia" w:hAnsiTheme="minorEastAsia" w:hint="default"/>
                <w:color w:val="auto"/>
                <w:sz w:val="20"/>
              </w:rPr>
            </w:pPr>
          </w:p>
        </w:tc>
        <w:tc>
          <w:tcPr>
            <w:tcW w:w="717" w:type="pct"/>
            <w:vAlign w:val="center"/>
          </w:tcPr>
          <w:p w14:paraId="2BD5C19E" w14:textId="77777777" w:rsidR="00B91E19" w:rsidRPr="00556882" w:rsidRDefault="00B91E19">
            <w:pPr>
              <w:pStyle w:val="a3"/>
              <w:jc w:val="center"/>
              <w:rPr>
                <w:rFonts w:asciiTheme="minorEastAsia" w:eastAsiaTheme="minorEastAsia" w:hAnsiTheme="minorEastAsia" w:hint="default"/>
                <w:color w:val="auto"/>
                <w:sz w:val="20"/>
              </w:rPr>
            </w:pPr>
            <w:r w:rsidRPr="00556882">
              <w:rPr>
                <w:rFonts w:asciiTheme="minorEastAsia" w:eastAsiaTheme="minorEastAsia" w:hAnsiTheme="minorEastAsia"/>
                <w:color w:val="auto"/>
                <w:sz w:val="20"/>
              </w:rPr>
              <w:t>撤去</w:t>
            </w:r>
          </w:p>
        </w:tc>
        <w:tc>
          <w:tcPr>
            <w:tcW w:w="2098" w:type="pct"/>
            <w:gridSpan w:val="2"/>
            <w:vAlign w:val="center"/>
          </w:tcPr>
          <w:p w14:paraId="1BF8D25F" w14:textId="7AF51991" w:rsidR="00B91E19" w:rsidRPr="00556882" w:rsidRDefault="00B91E19">
            <w:pPr>
              <w:pStyle w:val="a3"/>
              <w:snapToGrid w:val="0"/>
              <w:jc w:val="center"/>
              <w:rPr>
                <w:rFonts w:asciiTheme="minorEastAsia" w:eastAsiaTheme="minorEastAsia" w:hAnsiTheme="minorEastAsia" w:hint="default"/>
                <w:color w:val="auto"/>
                <w:sz w:val="20"/>
              </w:rPr>
            </w:pPr>
            <w:r w:rsidRPr="00556882">
              <w:rPr>
                <w:rFonts w:asciiTheme="minorEastAsia" w:eastAsiaTheme="minorEastAsia" w:hAnsiTheme="minorEastAsia"/>
                <w:color w:val="auto"/>
                <w:sz w:val="20"/>
              </w:rPr>
              <w:t>1.02</w:t>
            </w:r>
          </w:p>
        </w:tc>
      </w:tr>
      <w:tr w:rsidR="00556882" w:rsidRPr="00556882" w14:paraId="6866E47C" w14:textId="77777777" w:rsidTr="00B91E19">
        <w:tc>
          <w:tcPr>
            <w:tcW w:w="2185" w:type="pct"/>
            <w:vMerge w:val="restart"/>
            <w:vAlign w:val="center"/>
          </w:tcPr>
          <w:p w14:paraId="4B4F6B69" w14:textId="77777777" w:rsidR="00B91E19" w:rsidRPr="00556882" w:rsidRDefault="00B91E19">
            <w:pPr>
              <w:pStyle w:val="a3"/>
              <w:rPr>
                <w:rFonts w:asciiTheme="minorEastAsia" w:eastAsiaTheme="minorEastAsia" w:hAnsiTheme="minorEastAsia" w:hint="default"/>
                <w:color w:val="auto"/>
                <w:sz w:val="20"/>
              </w:rPr>
            </w:pPr>
            <w:r w:rsidRPr="00556882">
              <w:rPr>
                <w:rFonts w:asciiTheme="minorEastAsia" w:eastAsiaTheme="minorEastAsia" w:hAnsiTheme="minorEastAsia"/>
                <w:color w:val="auto"/>
                <w:sz w:val="20"/>
              </w:rPr>
              <w:t>防護柵設置工（ガードパイプ）</w:t>
            </w:r>
          </w:p>
        </w:tc>
        <w:tc>
          <w:tcPr>
            <w:tcW w:w="717" w:type="pct"/>
            <w:vAlign w:val="center"/>
          </w:tcPr>
          <w:p w14:paraId="40D86925" w14:textId="77777777" w:rsidR="00B91E19" w:rsidRPr="00556882" w:rsidRDefault="00B91E19">
            <w:pPr>
              <w:pStyle w:val="a3"/>
              <w:jc w:val="center"/>
              <w:rPr>
                <w:rFonts w:asciiTheme="minorEastAsia" w:eastAsiaTheme="minorEastAsia" w:hAnsiTheme="minorEastAsia" w:hint="default"/>
                <w:color w:val="auto"/>
                <w:sz w:val="20"/>
              </w:rPr>
            </w:pPr>
            <w:r w:rsidRPr="00556882">
              <w:rPr>
                <w:rFonts w:asciiTheme="minorEastAsia" w:eastAsiaTheme="minorEastAsia" w:hAnsiTheme="minorEastAsia"/>
                <w:color w:val="auto"/>
                <w:sz w:val="20"/>
              </w:rPr>
              <w:t>設置</w:t>
            </w:r>
          </w:p>
        </w:tc>
        <w:tc>
          <w:tcPr>
            <w:tcW w:w="2098" w:type="pct"/>
            <w:gridSpan w:val="2"/>
            <w:vAlign w:val="center"/>
          </w:tcPr>
          <w:p w14:paraId="32B51802" w14:textId="0AA15F6D" w:rsidR="00B91E19" w:rsidRPr="00556882" w:rsidRDefault="00B91E19">
            <w:pPr>
              <w:pStyle w:val="a3"/>
              <w:snapToGrid w:val="0"/>
              <w:jc w:val="center"/>
              <w:rPr>
                <w:rFonts w:asciiTheme="minorEastAsia" w:eastAsiaTheme="minorEastAsia" w:hAnsiTheme="minorEastAsia" w:hint="default"/>
                <w:color w:val="auto"/>
                <w:sz w:val="20"/>
              </w:rPr>
            </w:pPr>
            <w:r w:rsidRPr="00556882">
              <w:rPr>
                <w:rFonts w:asciiTheme="minorEastAsia" w:eastAsiaTheme="minorEastAsia" w:hAnsiTheme="minorEastAsia"/>
                <w:color w:val="auto"/>
                <w:sz w:val="20"/>
              </w:rPr>
              <w:t>1.00</w:t>
            </w:r>
          </w:p>
        </w:tc>
      </w:tr>
      <w:tr w:rsidR="00556882" w:rsidRPr="00556882" w14:paraId="7F2722DA" w14:textId="77777777" w:rsidTr="00B91E19">
        <w:tc>
          <w:tcPr>
            <w:tcW w:w="2185" w:type="pct"/>
            <w:vMerge/>
            <w:vAlign w:val="center"/>
          </w:tcPr>
          <w:p w14:paraId="4E584821" w14:textId="77777777" w:rsidR="00B91E19" w:rsidRPr="00556882" w:rsidRDefault="00B91E19">
            <w:pPr>
              <w:pStyle w:val="a3"/>
              <w:rPr>
                <w:rFonts w:asciiTheme="minorEastAsia" w:eastAsiaTheme="minorEastAsia" w:hAnsiTheme="minorEastAsia" w:hint="default"/>
                <w:color w:val="auto"/>
                <w:sz w:val="20"/>
              </w:rPr>
            </w:pPr>
          </w:p>
        </w:tc>
        <w:tc>
          <w:tcPr>
            <w:tcW w:w="717" w:type="pct"/>
            <w:vAlign w:val="center"/>
          </w:tcPr>
          <w:p w14:paraId="2BD40716" w14:textId="77777777" w:rsidR="00B91E19" w:rsidRPr="00556882" w:rsidRDefault="00B91E19">
            <w:pPr>
              <w:pStyle w:val="a3"/>
              <w:jc w:val="center"/>
              <w:rPr>
                <w:rFonts w:asciiTheme="minorEastAsia" w:eastAsiaTheme="minorEastAsia" w:hAnsiTheme="minorEastAsia" w:hint="default"/>
                <w:color w:val="auto"/>
                <w:sz w:val="20"/>
              </w:rPr>
            </w:pPr>
            <w:r w:rsidRPr="00556882">
              <w:rPr>
                <w:rFonts w:asciiTheme="minorEastAsia" w:eastAsiaTheme="minorEastAsia" w:hAnsiTheme="minorEastAsia"/>
                <w:color w:val="auto"/>
                <w:sz w:val="20"/>
              </w:rPr>
              <w:t>撤去</w:t>
            </w:r>
          </w:p>
        </w:tc>
        <w:tc>
          <w:tcPr>
            <w:tcW w:w="2098" w:type="pct"/>
            <w:gridSpan w:val="2"/>
            <w:vAlign w:val="center"/>
          </w:tcPr>
          <w:p w14:paraId="7E1ED039" w14:textId="04F0125F" w:rsidR="00B91E19" w:rsidRPr="00556882" w:rsidRDefault="00B91E19">
            <w:pPr>
              <w:pStyle w:val="a3"/>
              <w:snapToGrid w:val="0"/>
              <w:jc w:val="center"/>
              <w:rPr>
                <w:rFonts w:asciiTheme="minorEastAsia" w:eastAsiaTheme="minorEastAsia" w:hAnsiTheme="minorEastAsia" w:hint="default"/>
                <w:color w:val="auto"/>
                <w:sz w:val="20"/>
              </w:rPr>
            </w:pPr>
            <w:r w:rsidRPr="00556882">
              <w:rPr>
                <w:rFonts w:asciiTheme="minorEastAsia" w:eastAsiaTheme="minorEastAsia" w:hAnsiTheme="minorEastAsia"/>
                <w:color w:val="auto"/>
                <w:sz w:val="20"/>
              </w:rPr>
              <w:t>1.02</w:t>
            </w:r>
          </w:p>
        </w:tc>
      </w:tr>
      <w:tr w:rsidR="00556882" w:rsidRPr="00556882" w14:paraId="3C975D4A" w14:textId="77777777" w:rsidTr="00B91E19">
        <w:tc>
          <w:tcPr>
            <w:tcW w:w="2185" w:type="pct"/>
            <w:vMerge w:val="restart"/>
            <w:vAlign w:val="center"/>
          </w:tcPr>
          <w:p w14:paraId="1B70EF12" w14:textId="77777777" w:rsidR="00B91E19" w:rsidRPr="00556882" w:rsidRDefault="00B91E19">
            <w:pPr>
              <w:pStyle w:val="a3"/>
              <w:rPr>
                <w:rFonts w:asciiTheme="minorEastAsia" w:eastAsiaTheme="minorEastAsia" w:hAnsiTheme="minorEastAsia" w:hint="default"/>
                <w:color w:val="auto"/>
                <w:sz w:val="20"/>
              </w:rPr>
            </w:pPr>
            <w:r w:rsidRPr="00556882">
              <w:rPr>
                <w:rFonts w:asciiTheme="minorEastAsia" w:eastAsiaTheme="minorEastAsia" w:hAnsiTheme="minorEastAsia"/>
                <w:color w:val="auto"/>
                <w:sz w:val="20"/>
              </w:rPr>
              <w:t>防護柵設置工（横断・転落防止柵）</w:t>
            </w:r>
          </w:p>
        </w:tc>
        <w:tc>
          <w:tcPr>
            <w:tcW w:w="717" w:type="pct"/>
            <w:vAlign w:val="center"/>
          </w:tcPr>
          <w:p w14:paraId="56905257" w14:textId="77777777" w:rsidR="00B91E19" w:rsidRPr="00556882" w:rsidRDefault="00B91E19">
            <w:pPr>
              <w:pStyle w:val="a3"/>
              <w:jc w:val="center"/>
              <w:rPr>
                <w:rFonts w:asciiTheme="minorEastAsia" w:eastAsiaTheme="minorEastAsia" w:hAnsiTheme="minorEastAsia" w:hint="default"/>
                <w:color w:val="auto"/>
                <w:sz w:val="20"/>
              </w:rPr>
            </w:pPr>
            <w:r w:rsidRPr="00556882">
              <w:rPr>
                <w:rFonts w:asciiTheme="minorEastAsia" w:eastAsiaTheme="minorEastAsia" w:hAnsiTheme="minorEastAsia"/>
                <w:color w:val="auto"/>
                <w:sz w:val="20"/>
              </w:rPr>
              <w:t>設置</w:t>
            </w:r>
          </w:p>
        </w:tc>
        <w:tc>
          <w:tcPr>
            <w:tcW w:w="2098" w:type="pct"/>
            <w:gridSpan w:val="2"/>
            <w:vAlign w:val="center"/>
          </w:tcPr>
          <w:p w14:paraId="7E1D140E" w14:textId="2D52E945" w:rsidR="00B91E19" w:rsidRPr="00556882" w:rsidRDefault="00B91E19">
            <w:pPr>
              <w:pStyle w:val="a3"/>
              <w:snapToGrid w:val="0"/>
              <w:jc w:val="center"/>
              <w:rPr>
                <w:rFonts w:asciiTheme="minorEastAsia" w:eastAsiaTheme="minorEastAsia" w:hAnsiTheme="minorEastAsia" w:hint="default"/>
                <w:color w:val="auto"/>
                <w:sz w:val="20"/>
              </w:rPr>
            </w:pPr>
            <w:r w:rsidRPr="00556882">
              <w:rPr>
                <w:rFonts w:asciiTheme="minorEastAsia" w:eastAsiaTheme="minorEastAsia" w:hAnsiTheme="minorEastAsia"/>
                <w:color w:val="auto"/>
                <w:sz w:val="20"/>
              </w:rPr>
              <w:t>1.02</w:t>
            </w:r>
          </w:p>
        </w:tc>
      </w:tr>
      <w:tr w:rsidR="00556882" w:rsidRPr="00556882" w14:paraId="56EC81E1" w14:textId="77777777" w:rsidTr="00B91E19">
        <w:tc>
          <w:tcPr>
            <w:tcW w:w="2185" w:type="pct"/>
            <w:vMerge/>
            <w:vAlign w:val="center"/>
          </w:tcPr>
          <w:p w14:paraId="15E2B1A2" w14:textId="77777777" w:rsidR="00B91E19" w:rsidRPr="00556882" w:rsidRDefault="00B91E19">
            <w:pPr>
              <w:pStyle w:val="a3"/>
              <w:rPr>
                <w:rFonts w:asciiTheme="minorEastAsia" w:eastAsiaTheme="minorEastAsia" w:hAnsiTheme="minorEastAsia" w:hint="default"/>
                <w:color w:val="auto"/>
                <w:sz w:val="20"/>
              </w:rPr>
            </w:pPr>
          </w:p>
        </w:tc>
        <w:tc>
          <w:tcPr>
            <w:tcW w:w="717" w:type="pct"/>
            <w:vAlign w:val="center"/>
          </w:tcPr>
          <w:p w14:paraId="34C54DD9" w14:textId="77777777" w:rsidR="00B91E19" w:rsidRPr="00556882" w:rsidRDefault="00B91E19">
            <w:pPr>
              <w:pStyle w:val="a3"/>
              <w:jc w:val="center"/>
              <w:rPr>
                <w:rFonts w:asciiTheme="minorEastAsia" w:eastAsiaTheme="minorEastAsia" w:hAnsiTheme="minorEastAsia" w:hint="default"/>
                <w:color w:val="auto"/>
                <w:sz w:val="20"/>
              </w:rPr>
            </w:pPr>
            <w:r w:rsidRPr="00556882">
              <w:rPr>
                <w:rFonts w:asciiTheme="minorEastAsia" w:eastAsiaTheme="minorEastAsia" w:hAnsiTheme="minorEastAsia"/>
                <w:color w:val="auto"/>
                <w:sz w:val="20"/>
              </w:rPr>
              <w:t>撤去</w:t>
            </w:r>
          </w:p>
        </w:tc>
        <w:tc>
          <w:tcPr>
            <w:tcW w:w="2098" w:type="pct"/>
            <w:gridSpan w:val="2"/>
            <w:vAlign w:val="center"/>
          </w:tcPr>
          <w:p w14:paraId="3FFC8E51" w14:textId="209B4226" w:rsidR="00B91E19" w:rsidRPr="00556882" w:rsidRDefault="00B91E19">
            <w:pPr>
              <w:pStyle w:val="a3"/>
              <w:snapToGrid w:val="0"/>
              <w:jc w:val="center"/>
              <w:rPr>
                <w:rFonts w:asciiTheme="minorEastAsia" w:eastAsiaTheme="minorEastAsia" w:hAnsiTheme="minorEastAsia" w:hint="default"/>
                <w:color w:val="auto"/>
                <w:sz w:val="20"/>
              </w:rPr>
            </w:pPr>
            <w:r w:rsidRPr="00556882">
              <w:rPr>
                <w:rFonts w:asciiTheme="minorEastAsia" w:eastAsiaTheme="minorEastAsia" w:hAnsiTheme="minorEastAsia"/>
                <w:color w:val="auto"/>
                <w:sz w:val="20"/>
              </w:rPr>
              <w:t>1.02</w:t>
            </w:r>
          </w:p>
        </w:tc>
      </w:tr>
      <w:tr w:rsidR="00556882" w:rsidRPr="00556882" w14:paraId="5211AFAA" w14:textId="77777777" w:rsidTr="00B91E19">
        <w:tc>
          <w:tcPr>
            <w:tcW w:w="2185" w:type="pct"/>
            <w:vAlign w:val="center"/>
          </w:tcPr>
          <w:p w14:paraId="4A3F8761" w14:textId="77777777" w:rsidR="00B91E19" w:rsidRPr="00556882" w:rsidRDefault="00B91E19">
            <w:pPr>
              <w:pStyle w:val="a3"/>
              <w:rPr>
                <w:rFonts w:asciiTheme="minorEastAsia" w:eastAsiaTheme="minorEastAsia" w:hAnsiTheme="minorEastAsia" w:hint="default"/>
                <w:color w:val="auto"/>
                <w:sz w:val="20"/>
                <w:lang w:eastAsia="zh-TW"/>
              </w:rPr>
            </w:pPr>
            <w:r w:rsidRPr="00556882">
              <w:rPr>
                <w:rFonts w:asciiTheme="minorEastAsia" w:eastAsiaTheme="minorEastAsia" w:hAnsiTheme="minorEastAsia"/>
                <w:color w:val="auto"/>
                <w:sz w:val="20"/>
                <w:lang w:eastAsia="zh-TW"/>
              </w:rPr>
              <w:t>防護柵設置工（落石防護柵）</w:t>
            </w:r>
          </w:p>
        </w:tc>
        <w:tc>
          <w:tcPr>
            <w:tcW w:w="717" w:type="pct"/>
            <w:vAlign w:val="center"/>
          </w:tcPr>
          <w:p w14:paraId="02396AA2" w14:textId="77777777" w:rsidR="00B91E19" w:rsidRPr="00556882" w:rsidRDefault="00B91E19">
            <w:pPr>
              <w:pStyle w:val="a3"/>
              <w:jc w:val="center"/>
              <w:rPr>
                <w:rFonts w:asciiTheme="minorEastAsia" w:eastAsiaTheme="minorEastAsia" w:hAnsiTheme="minorEastAsia" w:hint="default"/>
                <w:color w:val="auto"/>
                <w:sz w:val="20"/>
                <w:lang w:eastAsia="zh-TW"/>
              </w:rPr>
            </w:pPr>
          </w:p>
        </w:tc>
        <w:tc>
          <w:tcPr>
            <w:tcW w:w="2098" w:type="pct"/>
            <w:gridSpan w:val="2"/>
            <w:vAlign w:val="center"/>
          </w:tcPr>
          <w:p w14:paraId="2F75B79C" w14:textId="561859D2" w:rsidR="00B91E19" w:rsidRPr="00556882" w:rsidRDefault="00B91E19">
            <w:pPr>
              <w:pStyle w:val="a3"/>
              <w:snapToGrid w:val="0"/>
              <w:jc w:val="center"/>
              <w:rPr>
                <w:rFonts w:asciiTheme="minorEastAsia" w:eastAsiaTheme="minorEastAsia" w:hAnsiTheme="minorEastAsia" w:hint="default"/>
                <w:color w:val="auto"/>
                <w:sz w:val="20"/>
              </w:rPr>
            </w:pPr>
            <w:r w:rsidRPr="00556882">
              <w:rPr>
                <w:rFonts w:asciiTheme="minorEastAsia" w:eastAsiaTheme="minorEastAsia" w:hAnsiTheme="minorEastAsia"/>
                <w:color w:val="auto"/>
                <w:sz w:val="20"/>
              </w:rPr>
              <w:t>1.01</w:t>
            </w:r>
          </w:p>
        </w:tc>
      </w:tr>
      <w:tr w:rsidR="00556882" w:rsidRPr="00556882" w14:paraId="6BEED094" w14:textId="77777777" w:rsidTr="00B91E19">
        <w:tc>
          <w:tcPr>
            <w:tcW w:w="2185" w:type="pct"/>
            <w:vAlign w:val="center"/>
          </w:tcPr>
          <w:p w14:paraId="0B8CFE5A" w14:textId="77777777" w:rsidR="00B91E19" w:rsidRPr="00556882" w:rsidRDefault="00B91E19">
            <w:pPr>
              <w:pStyle w:val="a3"/>
              <w:rPr>
                <w:rFonts w:asciiTheme="minorEastAsia" w:eastAsiaTheme="minorEastAsia" w:hAnsiTheme="minorEastAsia" w:hint="default"/>
                <w:color w:val="auto"/>
                <w:sz w:val="20"/>
                <w:lang w:eastAsia="zh-TW"/>
              </w:rPr>
            </w:pPr>
            <w:r w:rsidRPr="00556882">
              <w:rPr>
                <w:rFonts w:asciiTheme="minorEastAsia" w:eastAsiaTheme="minorEastAsia" w:hAnsiTheme="minorEastAsia"/>
                <w:color w:val="auto"/>
                <w:sz w:val="20"/>
                <w:lang w:eastAsia="zh-TW"/>
              </w:rPr>
              <w:t>防護柵設置工（落石防止網）</w:t>
            </w:r>
          </w:p>
        </w:tc>
        <w:tc>
          <w:tcPr>
            <w:tcW w:w="717" w:type="pct"/>
            <w:vAlign w:val="center"/>
          </w:tcPr>
          <w:p w14:paraId="3B068442" w14:textId="77777777" w:rsidR="00B91E19" w:rsidRPr="00556882" w:rsidRDefault="00B91E19">
            <w:pPr>
              <w:pStyle w:val="a3"/>
              <w:jc w:val="center"/>
              <w:rPr>
                <w:rFonts w:asciiTheme="minorEastAsia" w:eastAsiaTheme="minorEastAsia" w:hAnsiTheme="minorEastAsia" w:hint="default"/>
                <w:color w:val="auto"/>
                <w:sz w:val="20"/>
                <w:lang w:eastAsia="zh-TW"/>
              </w:rPr>
            </w:pPr>
          </w:p>
        </w:tc>
        <w:tc>
          <w:tcPr>
            <w:tcW w:w="2098" w:type="pct"/>
            <w:gridSpan w:val="2"/>
            <w:vAlign w:val="center"/>
          </w:tcPr>
          <w:p w14:paraId="75AF94DD" w14:textId="78EAB7AC" w:rsidR="00B91E19" w:rsidRPr="00556882" w:rsidRDefault="00B91E19">
            <w:pPr>
              <w:pStyle w:val="a3"/>
              <w:snapToGrid w:val="0"/>
              <w:jc w:val="center"/>
              <w:rPr>
                <w:rFonts w:asciiTheme="minorEastAsia" w:eastAsiaTheme="minorEastAsia" w:hAnsiTheme="minorEastAsia" w:hint="default"/>
                <w:color w:val="auto"/>
                <w:sz w:val="20"/>
              </w:rPr>
            </w:pPr>
            <w:r w:rsidRPr="00556882">
              <w:rPr>
                <w:rFonts w:asciiTheme="minorEastAsia" w:eastAsiaTheme="minorEastAsia" w:hAnsiTheme="minorEastAsia"/>
                <w:color w:val="auto"/>
                <w:sz w:val="20"/>
              </w:rPr>
              <w:t>1.01</w:t>
            </w:r>
          </w:p>
        </w:tc>
      </w:tr>
      <w:tr w:rsidR="00556882" w:rsidRPr="00556882" w14:paraId="51A1484A" w14:textId="77777777" w:rsidTr="00B91E19">
        <w:tc>
          <w:tcPr>
            <w:tcW w:w="2185" w:type="pct"/>
            <w:vMerge w:val="restart"/>
            <w:vAlign w:val="center"/>
          </w:tcPr>
          <w:p w14:paraId="43C4A5FE" w14:textId="77777777" w:rsidR="00B91E19" w:rsidRPr="00556882" w:rsidRDefault="00B91E19">
            <w:pPr>
              <w:pStyle w:val="a3"/>
              <w:rPr>
                <w:rFonts w:asciiTheme="minorEastAsia" w:eastAsiaTheme="minorEastAsia" w:hAnsiTheme="minorEastAsia" w:hint="default"/>
                <w:color w:val="auto"/>
                <w:sz w:val="20"/>
              </w:rPr>
            </w:pPr>
            <w:r w:rsidRPr="00556882">
              <w:rPr>
                <w:rFonts w:asciiTheme="minorEastAsia" w:eastAsiaTheme="minorEastAsia" w:hAnsiTheme="minorEastAsia"/>
                <w:color w:val="auto"/>
                <w:sz w:val="20"/>
              </w:rPr>
              <w:t>道路標識設置工</w:t>
            </w:r>
          </w:p>
        </w:tc>
        <w:tc>
          <w:tcPr>
            <w:tcW w:w="717" w:type="pct"/>
            <w:vAlign w:val="center"/>
          </w:tcPr>
          <w:p w14:paraId="6A20CE39" w14:textId="77777777" w:rsidR="00B91E19" w:rsidRPr="00556882" w:rsidRDefault="00B91E19">
            <w:pPr>
              <w:pStyle w:val="a3"/>
              <w:jc w:val="center"/>
              <w:rPr>
                <w:rFonts w:asciiTheme="minorEastAsia" w:eastAsiaTheme="minorEastAsia" w:hAnsiTheme="minorEastAsia" w:hint="default"/>
                <w:color w:val="auto"/>
                <w:sz w:val="20"/>
              </w:rPr>
            </w:pPr>
            <w:r w:rsidRPr="00556882">
              <w:rPr>
                <w:rFonts w:asciiTheme="minorEastAsia" w:eastAsiaTheme="minorEastAsia" w:hAnsiTheme="minorEastAsia"/>
                <w:color w:val="auto"/>
                <w:sz w:val="20"/>
              </w:rPr>
              <w:t>設置</w:t>
            </w:r>
          </w:p>
        </w:tc>
        <w:tc>
          <w:tcPr>
            <w:tcW w:w="2098" w:type="pct"/>
            <w:gridSpan w:val="2"/>
            <w:vAlign w:val="center"/>
          </w:tcPr>
          <w:p w14:paraId="5FB8DA73" w14:textId="6A9EF358" w:rsidR="00B91E19" w:rsidRPr="00556882" w:rsidRDefault="00B91E19">
            <w:pPr>
              <w:pStyle w:val="a3"/>
              <w:snapToGrid w:val="0"/>
              <w:jc w:val="center"/>
              <w:rPr>
                <w:rFonts w:asciiTheme="minorEastAsia" w:eastAsiaTheme="minorEastAsia" w:hAnsiTheme="minorEastAsia" w:hint="default"/>
                <w:color w:val="auto"/>
                <w:sz w:val="20"/>
              </w:rPr>
            </w:pPr>
            <w:r w:rsidRPr="00556882">
              <w:rPr>
                <w:rFonts w:asciiTheme="minorEastAsia" w:eastAsiaTheme="minorEastAsia" w:hAnsiTheme="minorEastAsia"/>
                <w:color w:val="auto"/>
                <w:sz w:val="20"/>
              </w:rPr>
              <w:t>1.00</w:t>
            </w:r>
          </w:p>
        </w:tc>
      </w:tr>
      <w:tr w:rsidR="00556882" w:rsidRPr="00556882" w14:paraId="373FA470" w14:textId="77777777" w:rsidTr="00B91E19">
        <w:tc>
          <w:tcPr>
            <w:tcW w:w="2185" w:type="pct"/>
            <w:vMerge/>
            <w:vAlign w:val="center"/>
          </w:tcPr>
          <w:p w14:paraId="335F28E8" w14:textId="77777777" w:rsidR="00B91E19" w:rsidRPr="00556882" w:rsidRDefault="00B91E19">
            <w:pPr>
              <w:pStyle w:val="a3"/>
              <w:rPr>
                <w:rFonts w:asciiTheme="minorEastAsia" w:eastAsiaTheme="minorEastAsia" w:hAnsiTheme="minorEastAsia" w:hint="default"/>
                <w:color w:val="auto"/>
                <w:sz w:val="20"/>
              </w:rPr>
            </w:pPr>
          </w:p>
        </w:tc>
        <w:tc>
          <w:tcPr>
            <w:tcW w:w="717" w:type="pct"/>
            <w:vAlign w:val="center"/>
          </w:tcPr>
          <w:p w14:paraId="64B126F1" w14:textId="77777777" w:rsidR="00B91E19" w:rsidRPr="00556882" w:rsidRDefault="00B91E19">
            <w:pPr>
              <w:pStyle w:val="a3"/>
              <w:jc w:val="center"/>
              <w:rPr>
                <w:rFonts w:asciiTheme="minorEastAsia" w:eastAsiaTheme="minorEastAsia" w:hAnsiTheme="minorEastAsia" w:hint="default"/>
                <w:color w:val="auto"/>
                <w:sz w:val="20"/>
              </w:rPr>
            </w:pPr>
            <w:r w:rsidRPr="00556882">
              <w:rPr>
                <w:rFonts w:asciiTheme="minorEastAsia" w:eastAsiaTheme="minorEastAsia" w:hAnsiTheme="minorEastAsia"/>
                <w:color w:val="auto"/>
                <w:spacing w:val="12"/>
                <w:w w:val="83"/>
                <w:sz w:val="20"/>
                <w:fitText w:val="880" w:id="-706578432"/>
              </w:rPr>
              <w:t>撤去・移</w:t>
            </w:r>
            <w:r w:rsidRPr="00556882">
              <w:rPr>
                <w:rFonts w:asciiTheme="minorEastAsia" w:eastAsiaTheme="minorEastAsia" w:hAnsiTheme="minorEastAsia"/>
                <w:color w:val="auto"/>
                <w:spacing w:val="-22"/>
                <w:w w:val="83"/>
                <w:sz w:val="20"/>
                <w:fitText w:val="880" w:id="-706578432"/>
              </w:rPr>
              <w:t>設</w:t>
            </w:r>
          </w:p>
        </w:tc>
        <w:tc>
          <w:tcPr>
            <w:tcW w:w="2098" w:type="pct"/>
            <w:gridSpan w:val="2"/>
            <w:vAlign w:val="center"/>
          </w:tcPr>
          <w:p w14:paraId="7737EB02" w14:textId="5E88BA0E" w:rsidR="00B91E19" w:rsidRPr="00556882" w:rsidRDefault="00B91E19">
            <w:pPr>
              <w:pStyle w:val="a3"/>
              <w:snapToGrid w:val="0"/>
              <w:jc w:val="center"/>
              <w:rPr>
                <w:rFonts w:asciiTheme="minorEastAsia" w:eastAsiaTheme="minorEastAsia" w:hAnsiTheme="minorEastAsia" w:hint="default"/>
                <w:color w:val="auto"/>
                <w:sz w:val="20"/>
              </w:rPr>
            </w:pPr>
            <w:r w:rsidRPr="00556882">
              <w:rPr>
                <w:rFonts w:asciiTheme="minorEastAsia" w:eastAsiaTheme="minorEastAsia" w:hAnsiTheme="minorEastAsia"/>
                <w:color w:val="auto"/>
                <w:sz w:val="20"/>
              </w:rPr>
              <w:t>1.01</w:t>
            </w:r>
          </w:p>
        </w:tc>
      </w:tr>
      <w:tr w:rsidR="00556882" w:rsidRPr="00556882" w14:paraId="4E039D11" w14:textId="77777777" w:rsidTr="00B91E19">
        <w:tc>
          <w:tcPr>
            <w:tcW w:w="2185" w:type="pct"/>
            <w:vMerge w:val="restart"/>
            <w:vAlign w:val="center"/>
          </w:tcPr>
          <w:p w14:paraId="1F942825" w14:textId="77777777" w:rsidR="00B91E19" w:rsidRPr="00556882" w:rsidRDefault="00B91E19">
            <w:pPr>
              <w:pStyle w:val="a3"/>
              <w:rPr>
                <w:rFonts w:asciiTheme="minorEastAsia" w:eastAsiaTheme="minorEastAsia" w:hAnsiTheme="minorEastAsia" w:hint="default"/>
                <w:color w:val="auto"/>
                <w:sz w:val="20"/>
              </w:rPr>
            </w:pPr>
            <w:r w:rsidRPr="00556882">
              <w:rPr>
                <w:rFonts w:asciiTheme="minorEastAsia" w:eastAsiaTheme="minorEastAsia" w:hAnsiTheme="minorEastAsia"/>
                <w:color w:val="auto"/>
                <w:sz w:val="20"/>
              </w:rPr>
              <w:t>道路付属物設置工</w:t>
            </w:r>
          </w:p>
        </w:tc>
        <w:tc>
          <w:tcPr>
            <w:tcW w:w="717" w:type="pct"/>
            <w:vAlign w:val="center"/>
          </w:tcPr>
          <w:p w14:paraId="11D4C38C" w14:textId="77777777" w:rsidR="00B91E19" w:rsidRPr="00556882" w:rsidRDefault="00B91E19">
            <w:pPr>
              <w:pStyle w:val="a3"/>
              <w:jc w:val="center"/>
              <w:rPr>
                <w:rFonts w:asciiTheme="minorEastAsia" w:eastAsiaTheme="minorEastAsia" w:hAnsiTheme="minorEastAsia" w:hint="default"/>
                <w:color w:val="auto"/>
                <w:sz w:val="20"/>
              </w:rPr>
            </w:pPr>
            <w:r w:rsidRPr="00556882">
              <w:rPr>
                <w:rFonts w:asciiTheme="minorEastAsia" w:eastAsiaTheme="minorEastAsia" w:hAnsiTheme="minorEastAsia"/>
                <w:color w:val="auto"/>
                <w:sz w:val="20"/>
              </w:rPr>
              <w:t>設置</w:t>
            </w:r>
          </w:p>
        </w:tc>
        <w:tc>
          <w:tcPr>
            <w:tcW w:w="2098" w:type="pct"/>
            <w:gridSpan w:val="2"/>
            <w:vAlign w:val="center"/>
          </w:tcPr>
          <w:p w14:paraId="0AB49D4F" w14:textId="4D01B7EC" w:rsidR="00B91E19" w:rsidRPr="00556882" w:rsidRDefault="00B91E19">
            <w:pPr>
              <w:pStyle w:val="a3"/>
              <w:snapToGrid w:val="0"/>
              <w:jc w:val="center"/>
              <w:rPr>
                <w:rFonts w:asciiTheme="minorEastAsia" w:eastAsiaTheme="minorEastAsia" w:hAnsiTheme="minorEastAsia" w:hint="default"/>
                <w:color w:val="auto"/>
                <w:sz w:val="20"/>
              </w:rPr>
            </w:pPr>
            <w:r w:rsidRPr="00556882">
              <w:rPr>
                <w:rFonts w:asciiTheme="minorEastAsia" w:eastAsiaTheme="minorEastAsia" w:hAnsiTheme="minorEastAsia"/>
                <w:color w:val="auto"/>
                <w:sz w:val="20"/>
              </w:rPr>
              <w:t>1.01</w:t>
            </w:r>
          </w:p>
        </w:tc>
      </w:tr>
      <w:tr w:rsidR="00556882" w:rsidRPr="00556882" w14:paraId="6F572B34" w14:textId="77777777" w:rsidTr="00B91E19">
        <w:tc>
          <w:tcPr>
            <w:tcW w:w="2185" w:type="pct"/>
            <w:vMerge/>
            <w:vAlign w:val="center"/>
          </w:tcPr>
          <w:p w14:paraId="7BAD65F2" w14:textId="77777777" w:rsidR="00B91E19" w:rsidRPr="00556882" w:rsidRDefault="00B91E19">
            <w:pPr>
              <w:pStyle w:val="a3"/>
              <w:rPr>
                <w:rFonts w:asciiTheme="minorEastAsia" w:eastAsiaTheme="minorEastAsia" w:hAnsiTheme="minorEastAsia" w:hint="default"/>
                <w:color w:val="auto"/>
                <w:sz w:val="20"/>
              </w:rPr>
            </w:pPr>
          </w:p>
        </w:tc>
        <w:tc>
          <w:tcPr>
            <w:tcW w:w="717" w:type="pct"/>
            <w:vAlign w:val="center"/>
          </w:tcPr>
          <w:p w14:paraId="462CEDC6" w14:textId="77777777" w:rsidR="00B91E19" w:rsidRPr="00556882" w:rsidRDefault="00B91E19">
            <w:pPr>
              <w:pStyle w:val="a3"/>
              <w:jc w:val="center"/>
              <w:rPr>
                <w:rFonts w:asciiTheme="minorEastAsia" w:eastAsiaTheme="minorEastAsia" w:hAnsiTheme="minorEastAsia" w:hint="default"/>
                <w:color w:val="auto"/>
                <w:sz w:val="20"/>
              </w:rPr>
            </w:pPr>
            <w:r w:rsidRPr="00556882">
              <w:rPr>
                <w:rFonts w:asciiTheme="minorEastAsia" w:eastAsiaTheme="minorEastAsia" w:hAnsiTheme="minorEastAsia"/>
                <w:color w:val="auto"/>
                <w:sz w:val="20"/>
              </w:rPr>
              <w:t>撤去</w:t>
            </w:r>
          </w:p>
        </w:tc>
        <w:tc>
          <w:tcPr>
            <w:tcW w:w="2098" w:type="pct"/>
            <w:gridSpan w:val="2"/>
            <w:vAlign w:val="center"/>
          </w:tcPr>
          <w:p w14:paraId="60887E03" w14:textId="07886E8A" w:rsidR="00B91E19" w:rsidRPr="00556882" w:rsidRDefault="00B91E19">
            <w:pPr>
              <w:pStyle w:val="a3"/>
              <w:snapToGrid w:val="0"/>
              <w:jc w:val="center"/>
              <w:rPr>
                <w:rFonts w:asciiTheme="minorEastAsia" w:eastAsiaTheme="minorEastAsia" w:hAnsiTheme="minorEastAsia" w:hint="default"/>
                <w:color w:val="auto"/>
                <w:sz w:val="20"/>
              </w:rPr>
            </w:pPr>
            <w:r w:rsidRPr="00556882">
              <w:rPr>
                <w:rFonts w:asciiTheme="minorEastAsia" w:eastAsiaTheme="minorEastAsia" w:hAnsiTheme="minorEastAsia"/>
                <w:color w:val="auto"/>
                <w:sz w:val="20"/>
              </w:rPr>
              <w:t>1.02</w:t>
            </w:r>
          </w:p>
        </w:tc>
      </w:tr>
      <w:tr w:rsidR="00556882" w:rsidRPr="00556882" w14:paraId="44EEFB79" w14:textId="77777777" w:rsidTr="00B91E19">
        <w:tc>
          <w:tcPr>
            <w:tcW w:w="2185" w:type="pct"/>
            <w:vAlign w:val="center"/>
          </w:tcPr>
          <w:p w14:paraId="7E215C3A" w14:textId="77777777" w:rsidR="00B91E19" w:rsidRPr="00556882" w:rsidRDefault="00B91E19">
            <w:pPr>
              <w:pStyle w:val="a3"/>
              <w:rPr>
                <w:rFonts w:asciiTheme="minorEastAsia" w:eastAsiaTheme="minorEastAsia" w:hAnsiTheme="minorEastAsia" w:hint="default"/>
                <w:color w:val="auto"/>
                <w:sz w:val="20"/>
              </w:rPr>
            </w:pPr>
            <w:r w:rsidRPr="00556882">
              <w:rPr>
                <w:rFonts w:asciiTheme="minorEastAsia" w:eastAsiaTheme="minorEastAsia" w:hAnsiTheme="minorEastAsia"/>
                <w:color w:val="auto"/>
                <w:sz w:val="20"/>
              </w:rPr>
              <w:t>法面工</w:t>
            </w:r>
          </w:p>
        </w:tc>
        <w:tc>
          <w:tcPr>
            <w:tcW w:w="717" w:type="pct"/>
            <w:vAlign w:val="center"/>
          </w:tcPr>
          <w:p w14:paraId="60DC2477" w14:textId="77777777" w:rsidR="00B91E19" w:rsidRPr="00556882" w:rsidRDefault="00B91E19">
            <w:pPr>
              <w:pStyle w:val="a3"/>
              <w:jc w:val="center"/>
              <w:rPr>
                <w:rFonts w:asciiTheme="minorEastAsia" w:eastAsiaTheme="minorEastAsia" w:hAnsiTheme="minorEastAsia" w:hint="default"/>
                <w:color w:val="auto"/>
                <w:sz w:val="20"/>
              </w:rPr>
            </w:pPr>
          </w:p>
        </w:tc>
        <w:tc>
          <w:tcPr>
            <w:tcW w:w="2098" w:type="pct"/>
            <w:gridSpan w:val="2"/>
            <w:vAlign w:val="center"/>
          </w:tcPr>
          <w:p w14:paraId="73E8CC35" w14:textId="769419B3" w:rsidR="00B91E19" w:rsidRPr="00556882" w:rsidRDefault="00B91E19">
            <w:pPr>
              <w:pStyle w:val="a3"/>
              <w:snapToGrid w:val="0"/>
              <w:jc w:val="center"/>
              <w:rPr>
                <w:rFonts w:asciiTheme="minorEastAsia" w:eastAsiaTheme="minorEastAsia" w:hAnsiTheme="minorEastAsia" w:hint="default"/>
                <w:color w:val="auto"/>
                <w:sz w:val="20"/>
              </w:rPr>
            </w:pPr>
            <w:r w:rsidRPr="00556882">
              <w:rPr>
                <w:rFonts w:asciiTheme="minorEastAsia" w:eastAsiaTheme="minorEastAsia" w:hAnsiTheme="minorEastAsia"/>
                <w:color w:val="auto"/>
                <w:sz w:val="20"/>
              </w:rPr>
              <w:t>1.01</w:t>
            </w:r>
          </w:p>
        </w:tc>
      </w:tr>
      <w:tr w:rsidR="00556882" w:rsidRPr="00556882" w14:paraId="3DD57425" w14:textId="77777777" w:rsidTr="00B91E19">
        <w:tc>
          <w:tcPr>
            <w:tcW w:w="2185" w:type="pct"/>
            <w:vAlign w:val="center"/>
          </w:tcPr>
          <w:p w14:paraId="1F32324B" w14:textId="77777777" w:rsidR="00B91E19" w:rsidRPr="00556882" w:rsidRDefault="00B91E19">
            <w:pPr>
              <w:pStyle w:val="a3"/>
              <w:rPr>
                <w:rFonts w:asciiTheme="minorEastAsia" w:eastAsiaTheme="minorEastAsia" w:hAnsiTheme="minorEastAsia" w:hint="default"/>
                <w:color w:val="auto"/>
                <w:sz w:val="20"/>
              </w:rPr>
            </w:pPr>
            <w:r w:rsidRPr="00556882">
              <w:rPr>
                <w:rFonts w:asciiTheme="minorEastAsia" w:eastAsiaTheme="minorEastAsia" w:hAnsiTheme="minorEastAsia"/>
                <w:color w:val="auto"/>
                <w:sz w:val="20"/>
              </w:rPr>
              <w:t>吹付枠工</w:t>
            </w:r>
          </w:p>
        </w:tc>
        <w:tc>
          <w:tcPr>
            <w:tcW w:w="717" w:type="pct"/>
            <w:vAlign w:val="center"/>
          </w:tcPr>
          <w:p w14:paraId="63C018D9" w14:textId="77777777" w:rsidR="00B91E19" w:rsidRPr="00556882" w:rsidRDefault="00B91E19">
            <w:pPr>
              <w:pStyle w:val="a3"/>
              <w:jc w:val="center"/>
              <w:rPr>
                <w:rFonts w:asciiTheme="minorEastAsia" w:eastAsiaTheme="minorEastAsia" w:hAnsiTheme="minorEastAsia" w:hint="default"/>
                <w:color w:val="auto"/>
                <w:sz w:val="20"/>
              </w:rPr>
            </w:pPr>
          </w:p>
        </w:tc>
        <w:tc>
          <w:tcPr>
            <w:tcW w:w="2098" w:type="pct"/>
            <w:gridSpan w:val="2"/>
            <w:vAlign w:val="center"/>
          </w:tcPr>
          <w:p w14:paraId="438AC5DC" w14:textId="5BE64348" w:rsidR="00B91E19" w:rsidRPr="00556882" w:rsidRDefault="00B91E19">
            <w:pPr>
              <w:pStyle w:val="a3"/>
              <w:snapToGrid w:val="0"/>
              <w:jc w:val="center"/>
              <w:rPr>
                <w:rFonts w:asciiTheme="minorEastAsia" w:eastAsiaTheme="minorEastAsia" w:hAnsiTheme="minorEastAsia" w:hint="default"/>
                <w:color w:val="auto"/>
                <w:sz w:val="20"/>
              </w:rPr>
            </w:pPr>
            <w:r w:rsidRPr="00556882">
              <w:rPr>
                <w:rFonts w:asciiTheme="minorEastAsia" w:eastAsiaTheme="minorEastAsia" w:hAnsiTheme="minorEastAsia"/>
                <w:color w:val="auto"/>
                <w:sz w:val="20"/>
              </w:rPr>
              <w:t>1.01</w:t>
            </w:r>
          </w:p>
        </w:tc>
      </w:tr>
      <w:tr w:rsidR="00556882" w:rsidRPr="00556882" w14:paraId="10A639D4" w14:textId="77777777" w:rsidTr="00B91E19">
        <w:tc>
          <w:tcPr>
            <w:tcW w:w="2185" w:type="pct"/>
            <w:vAlign w:val="center"/>
          </w:tcPr>
          <w:p w14:paraId="40D58682" w14:textId="77777777" w:rsidR="00B91E19" w:rsidRPr="00556882" w:rsidRDefault="00B91E19">
            <w:pPr>
              <w:pStyle w:val="a3"/>
              <w:rPr>
                <w:rFonts w:asciiTheme="minorEastAsia" w:eastAsiaTheme="minorEastAsia" w:hAnsiTheme="minorEastAsia" w:hint="default"/>
                <w:color w:val="auto"/>
                <w:sz w:val="20"/>
              </w:rPr>
            </w:pPr>
            <w:r w:rsidRPr="00556882">
              <w:rPr>
                <w:rFonts w:asciiTheme="minorEastAsia" w:eastAsiaTheme="minorEastAsia" w:hAnsiTheme="minorEastAsia"/>
                <w:color w:val="auto"/>
                <w:sz w:val="20"/>
              </w:rPr>
              <w:t>鉄筋挿入工（ロックボルト工）</w:t>
            </w:r>
          </w:p>
        </w:tc>
        <w:tc>
          <w:tcPr>
            <w:tcW w:w="717" w:type="pct"/>
            <w:vAlign w:val="center"/>
          </w:tcPr>
          <w:p w14:paraId="5A96059D" w14:textId="77777777" w:rsidR="00B91E19" w:rsidRPr="00556882" w:rsidRDefault="00B91E19">
            <w:pPr>
              <w:pStyle w:val="a3"/>
              <w:jc w:val="center"/>
              <w:rPr>
                <w:rFonts w:asciiTheme="minorEastAsia" w:eastAsiaTheme="minorEastAsia" w:hAnsiTheme="minorEastAsia" w:hint="default"/>
                <w:color w:val="auto"/>
                <w:sz w:val="20"/>
              </w:rPr>
            </w:pPr>
          </w:p>
        </w:tc>
        <w:tc>
          <w:tcPr>
            <w:tcW w:w="2098" w:type="pct"/>
            <w:gridSpan w:val="2"/>
            <w:vAlign w:val="center"/>
          </w:tcPr>
          <w:p w14:paraId="79E99280" w14:textId="2AF5FCA6" w:rsidR="00B91E19" w:rsidRPr="00556882" w:rsidRDefault="00B91E19">
            <w:pPr>
              <w:pStyle w:val="a3"/>
              <w:snapToGrid w:val="0"/>
              <w:jc w:val="center"/>
              <w:rPr>
                <w:rFonts w:asciiTheme="minorEastAsia" w:eastAsiaTheme="minorEastAsia" w:hAnsiTheme="minorEastAsia" w:hint="default"/>
                <w:color w:val="auto"/>
                <w:sz w:val="20"/>
              </w:rPr>
            </w:pPr>
            <w:r w:rsidRPr="00556882">
              <w:rPr>
                <w:rFonts w:asciiTheme="minorEastAsia" w:eastAsiaTheme="minorEastAsia" w:hAnsiTheme="minorEastAsia"/>
                <w:color w:val="auto"/>
                <w:sz w:val="20"/>
              </w:rPr>
              <w:t>1.01</w:t>
            </w:r>
          </w:p>
        </w:tc>
      </w:tr>
      <w:tr w:rsidR="00556882" w:rsidRPr="00556882" w14:paraId="627A3DFA" w14:textId="77777777" w:rsidTr="00B91E19">
        <w:tc>
          <w:tcPr>
            <w:tcW w:w="2185" w:type="pct"/>
            <w:vAlign w:val="center"/>
          </w:tcPr>
          <w:p w14:paraId="54054146" w14:textId="77777777" w:rsidR="00B91E19" w:rsidRPr="00556882" w:rsidRDefault="00B91E19">
            <w:pPr>
              <w:pStyle w:val="a3"/>
              <w:rPr>
                <w:rFonts w:asciiTheme="minorEastAsia" w:eastAsiaTheme="minorEastAsia" w:hAnsiTheme="minorEastAsia" w:hint="default"/>
                <w:color w:val="auto"/>
                <w:sz w:val="20"/>
              </w:rPr>
            </w:pPr>
            <w:r w:rsidRPr="00556882">
              <w:rPr>
                <w:rFonts w:asciiTheme="minorEastAsia" w:eastAsiaTheme="minorEastAsia" w:hAnsiTheme="minorEastAsia"/>
                <w:color w:val="auto"/>
                <w:sz w:val="20"/>
              </w:rPr>
              <w:t>道路植栽工</w:t>
            </w:r>
          </w:p>
        </w:tc>
        <w:tc>
          <w:tcPr>
            <w:tcW w:w="717" w:type="pct"/>
            <w:tcBorders>
              <w:bottom w:val="single" w:sz="4" w:space="0" w:color="5B9BD5" w:themeColor="accent1"/>
            </w:tcBorders>
            <w:vAlign w:val="center"/>
          </w:tcPr>
          <w:p w14:paraId="68A5EA4D" w14:textId="7126C9E4" w:rsidR="00B91E19" w:rsidRPr="00556882" w:rsidRDefault="00B91E19">
            <w:pPr>
              <w:pStyle w:val="a3"/>
              <w:jc w:val="center"/>
              <w:rPr>
                <w:rFonts w:asciiTheme="minorEastAsia" w:eastAsiaTheme="minorEastAsia" w:hAnsiTheme="minorEastAsia" w:hint="default"/>
                <w:strike/>
                <w:color w:val="auto"/>
                <w:sz w:val="20"/>
              </w:rPr>
            </w:pPr>
          </w:p>
        </w:tc>
        <w:tc>
          <w:tcPr>
            <w:tcW w:w="2098" w:type="pct"/>
            <w:gridSpan w:val="2"/>
            <w:tcBorders>
              <w:bottom w:val="single" w:sz="4" w:space="0" w:color="5B9BD5" w:themeColor="accent1"/>
            </w:tcBorders>
            <w:vAlign w:val="center"/>
          </w:tcPr>
          <w:p w14:paraId="535E4497" w14:textId="569DF067" w:rsidR="00B91E19" w:rsidRPr="00556882" w:rsidRDefault="00B91E19">
            <w:pPr>
              <w:pStyle w:val="a3"/>
              <w:snapToGrid w:val="0"/>
              <w:jc w:val="center"/>
              <w:rPr>
                <w:rFonts w:asciiTheme="minorEastAsia" w:eastAsiaTheme="minorEastAsia" w:hAnsiTheme="minorEastAsia" w:hint="default"/>
                <w:color w:val="auto"/>
                <w:sz w:val="20"/>
              </w:rPr>
            </w:pPr>
            <w:r w:rsidRPr="00556882">
              <w:rPr>
                <w:rFonts w:asciiTheme="minorEastAsia" w:eastAsiaTheme="minorEastAsia" w:hAnsiTheme="minorEastAsia"/>
                <w:color w:val="auto"/>
                <w:sz w:val="20"/>
              </w:rPr>
              <w:t>1.02</w:t>
            </w:r>
          </w:p>
        </w:tc>
      </w:tr>
      <w:tr w:rsidR="00556882" w:rsidRPr="00556882" w14:paraId="6FAE5518" w14:textId="77777777" w:rsidTr="00B91E19">
        <w:tc>
          <w:tcPr>
            <w:tcW w:w="2185" w:type="pct"/>
            <w:vAlign w:val="center"/>
          </w:tcPr>
          <w:p w14:paraId="3EB55723" w14:textId="77777777" w:rsidR="00B91E19" w:rsidRPr="00556882" w:rsidRDefault="00B91E19">
            <w:pPr>
              <w:pStyle w:val="a3"/>
              <w:rPr>
                <w:rFonts w:asciiTheme="minorEastAsia" w:eastAsiaTheme="minorEastAsia" w:hAnsiTheme="minorEastAsia" w:hint="default"/>
                <w:color w:val="auto"/>
                <w:sz w:val="20"/>
              </w:rPr>
            </w:pPr>
            <w:r w:rsidRPr="00556882">
              <w:rPr>
                <w:rFonts w:asciiTheme="minorEastAsia" w:eastAsiaTheme="minorEastAsia" w:hAnsiTheme="minorEastAsia"/>
                <w:color w:val="auto"/>
                <w:sz w:val="20"/>
              </w:rPr>
              <w:t>公園植栽工</w:t>
            </w:r>
          </w:p>
        </w:tc>
        <w:tc>
          <w:tcPr>
            <w:tcW w:w="717" w:type="pct"/>
            <w:vAlign w:val="center"/>
          </w:tcPr>
          <w:p w14:paraId="4DDCBC52" w14:textId="77777777" w:rsidR="00B91E19" w:rsidRPr="00556882" w:rsidRDefault="00B91E19">
            <w:pPr>
              <w:pStyle w:val="a3"/>
              <w:jc w:val="center"/>
              <w:rPr>
                <w:rFonts w:asciiTheme="minorEastAsia" w:eastAsiaTheme="minorEastAsia" w:hAnsiTheme="minorEastAsia" w:hint="default"/>
                <w:color w:val="auto"/>
                <w:sz w:val="20"/>
              </w:rPr>
            </w:pPr>
          </w:p>
        </w:tc>
        <w:tc>
          <w:tcPr>
            <w:tcW w:w="2098" w:type="pct"/>
            <w:gridSpan w:val="2"/>
            <w:vAlign w:val="center"/>
          </w:tcPr>
          <w:p w14:paraId="0BCDC294" w14:textId="70907481" w:rsidR="00B91E19" w:rsidRPr="00556882" w:rsidRDefault="00B91E19">
            <w:pPr>
              <w:pStyle w:val="a3"/>
              <w:snapToGrid w:val="0"/>
              <w:jc w:val="center"/>
              <w:rPr>
                <w:rFonts w:asciiTheme="minorEastAsia" w:eastAsiaTheme="minorEastAsia" w:hAnsiTheme="minorEastAsia" w:hint="default"/>
                <w:color w:val="auto"/>
                <w:sz w:val="20"/>
              </w:rPr>
            </w:pPr>
            <w:r w:rsidRPr="00556882">
              <w:rPr>
                <w:rFonts w:asciiTheme="minorEastAsia" w:eastAsiaTheme="minorEastAsia" w:hAnsiTheme="minorEastAsia"/>
                <w:color w:val="auto"/>
                <w:sz w:val="20"/>
              </w:rPr>
              <w:t>1.02</w:t>
            </w:r>
          </w:p>
        </w:tc>
      </w:tr>
      <w:tr w:rsidR="00556882" w:rsidRPr="00556882" w14:paraId="5E2A8713" w14:textId="77777777" w:rsidTr="00B91E19">
        <w:tc>
          <w:tcPr>
            <w:tcW w:w="2185" w:type="pct"/>
            <w:vAlign w:val="center"/>
          </w:tcPr>
          <w:p w14:paraId="0E0375CE" w14:textId="77777777" w:rsidR="00B91E19" w:rsidRPr="00556882" w:rsidRDefault="00B91E19">
            <w:pPr>
              <w:pStyle w:val="a3"/>
              <w:rPr>
                <w:rFonts w:asciiTheme="minorEastAsia" w:eastAsiaTheme="minorEastAsia" w:hAnsiTheme="minorEastAsia" w:hint="default"/>
                <w:color w:val="auto"/>
                <w:sz w:val="20"/>
                <w:lang w:eastAsia="zh-TW"/>
              </w:rPr>
            </w:pPr>
            <w:r w:rsidRPr="00556882">
              <w:rPr>
                <w:rFonts w:asciiTheme="minorEastAsia" w:eastAsiaTheme="minorEastAsia" w:hAnsiTheme="minorEastAsia"/>
                <w:color w:val="auto"/>
                <w:sz w:val="20"/>
                <w:lang w:eastAsia="zh-TW"/>
              </w:rPr>
              <w:t>橋梁用伸縮継手装置設置工</w:t>
            </w:r>
          </w:p>
        </w:tc>
        <w:tc>
          <w:tcPr>
            <w:tcW w:w="717" w:type="pct"/>
            <w:vAlign w:val="center"/>
          </w:tcPr>
          <w:p w14:paraId="35CB0B85" w14:textId="77777777" w:rsidR="00B91E19" w:rsidRPr="00556882" w:rsidRDefault="00B91E19">
            <w:pPr>
              <w:pStyle w:val="a3"/>
              <w:jc w:val="center"/>
              <w:rPr>
                <w:rFonts w:asciiTheme="minorEastAsia" w:eastAsiaTheme="minorEastAsia" w:hAnsiTheme="minorEastAsia" w:hint="default"/>
                <w:color w:val="auto"/>
                <w:sz w:val="20"/>
                <w:lang w:eastAsia="zh-TW"/>
              </w:rPr>
            </w:pPr>
          </w:p>
        </w:tc>
        <w:tc>
          <w:tcPr>
            <w:tcW w:w="2098" w:type="pct"/>
            <w:gridSpan w:val="2"/>
            <w:vAlign w:val="center"/>
          </w:tcPr>
          <w:p w14:paraId="2B9DC20F" w14:textId="01835B4A" w:rsidR="00B91E19" w:rsidRPr="00556882" w:rsidRDefault="00B91E19">
            <w:pPr>
              <w:pStyle w:val="a3"/>
              <w:snapToGrid w:val="0"/>
              <w:jc w:val="center"/>
              <w:rPr>
                <w:rFonts w:asciiTheme="minorEastAsia" w:eastAsiaTheme="minorEastAsia" w:hAnsiTheme="minorEastAsia" w:hint="default"/>
                <w:color w:val="auto"/>
                <w:sz w:val="20"/>
              </w:rPr>
            </w:pPr>
            <w:r w:rsidRPr="00556882">
              <w:rPr>
                <w:rFonts w:asciiTheme="minorEastAsia" w:eastAsiaTheme="minorEastAsia" w:hAnsiTheme="minorEastAsia"/>
                <w:color w:val="auto"/>
                <w:sz w:val="20"/>
              </w:rPr>
              <w:t>1.01</w:t>
            </w:r>
          </w:p>
        </w:tc>
      </w:tr>
      <w:tr w:rsidR="00556882" w:rsidRPr="00556882" w14:paraId="1C200EC4" w14:textId="77777777" w:rsidTr="00B91E19">
        <w:tc>
          <w:tcPr>
            <w:tcW w:w="2185" w:type="pct"/>
            <w:vAlign w:val="center"/>
          </w:tcPr>
          <w:p w14:paraId="208CC4A3" w14:textId="77777777" w:rsidR="00B91E19" w:rsidRPr="00556882" w:rsidRDefault="00B91E19">
            <w:pPr>
              <w:pStyle w:val="a3"/>
              <w:rPr>
                <w:rFonts w:asciiTheme="minorEastAsia" w:eastAsiaTheme="minorEastAsia" w:hAnsiTheme="minorEastAsia" w:hint="default"/>
                <w:color w:val="auto"/>
                <w:sz w:val="18"/>
                <w:szCs w:val="18"/>
                <w:lang w:eastAsia="zh-TW"/>
              </w:rPr>
            </w:pPr>
            <w:r w:rsidRPr="00556882">
              <w:rPr>
                <w:rFonts w:asciiTheme="minorEastAsia" w:eastAsiaTheme="minorEastAsia" w:hAnsiTheme="minorEastAsia"/>
                <w:color w:val="auto"/>
                <w:sz w:val="18"/>
                <w:szCs w:val="18"/>
                <w:lang w:eastAsia="zh-TW"/>
              </w:rPr>
              <w:t>橋梁用埋設型伸縮継手装置設置工</w:t>
            </w:r>
          </w:p>
        </w:tc>
        <w:tc>
          <w:tcPr>
            <w:tcW w:w="717" w:type="pct"/>
            <w:vAlign w:val="center"/>
          </w:tcPr>
          <w:p w14:paraId="536067CC" w14:textId="77777777" w:rsidR="00B91E19" w:rsidRPr="00556882" w:rsidRDefault="00B91E19">
            <w:pPr>
              <w:pStyle w:val="a3"/>
              <w:jc w:val="center"/>
              <w:rPr>
                <w:rFonts w:asciiTheme="minorEastAsia" w:eastAsiaTheme="minorEastAsia" w:hAnsiTheme="minorEastAsia" w:hint="default"/>
                <w:color w:val="auto"/>
                <w:sz w:val="20"/>
                <w:lang w:eastAsia="zh-TW"/>
              </w:rPr>
            </w:pPr>
          </w:p>
        </w:tc>
        <w:tc>
          <w:tcPr>
            <w:tcW w:w="2098" w:type="pct"/>
            <w:gridSpan w:val="2"/>
            <w:vAlign w:val="center"/>
          </w:tcPr>
          <w:p w14:paraId="683032F7" w14:textId="4C9D43DA" w:rsidR="00B91E19" w:rsidRPr="00556882" w:rsidRDefault="00B91E19">
            <w:pPr>
              <w:pStyle w:val="a3"/>
              <w:snapToGrid w:val="0"/>
              <w:jc w:val="center"/>
              <w:rPr>
                <w:rFonts w:asciiTheme="minorEastAsia" w:eastAsiaTheme="minorEastAsia" w:hAnsiTheme="minorEastAsia" w:hint="default"/>
                <w:color w:val="auto"/>
                <w:sz w:val="20"/>
              </w:rPr>
            </w:pPr>
            <w:r w:rsidRPr="00556882">
              <w:rPr>
                <w:rFonts w:asciiTheme="minorEastAsia" w:eastAsiaTheme="minorEastAsia" w:hAnsiTheme="minorEastAsia"/>
                <w:color w:val="auto"/>
                <w:sz w:val="20"/>
              </w:rPr>
              <w:t>1.02</w:t>
            </w:r>
          </w:p>
        </w:tc>
      </w:tr>
      <w:tr w:rsidR="00556882" w:rsidRPr="00556882" w14:paraId="4A274630" w14:textId="77777777" w:rsidTr="00B91E19">
        <w:tc>
          <w:tcPr>
            <w:tcW w:w="2185" w:type="pct"/>
            <w:vAlign w:val="center"/>
          </w:tcPr>
          <w:p w14:paraId="14E3314C" w14:textId="77777777" w:rsidR="00B91E19" w:rsidRPr="00556882" w:rsidRDefault="00B91E19">
            <w:pPr>
              <w:pStyle w:val="a3"/>
              <w:rPr>
                <w:rFonts w:asciiTheme="minorEastAsia" w:eastAsiaTheme="minorEastAsia" w:hAnsiTheme="minorEastAsia" w:hint="default"/>
                <w:color w:val="auto"/>
                <w:sz w:val="20"/>
              </w:rPr>
            </w:pPr>
            <w:r w:rsidRPr="00556882">
              <w:rPr>
                <w:rFonts w:asciiTheme="minorEastAsia" w:eastAsiaTheme="minorEastAsia" w:hAnsiTheme="minorEastAsia"/>
                <w:color w:val="auto"/>
                <w:sz w:val="20"/>
              </w:rPr>
              <w:t>橋面防水工</w:t>
            </w:r>
          </w:p>
        </w:tc>
        <w:tc>
          <w:tcPr>
            <w:tcW w:w="717" w:type="pct"/>
            <w:vAlign w:val="center"/>
          </w:tcPr>
          <w:p w14:paraId="6AE6FE02" w14:textId="77777777" w:rsidR="00B91E19" w:rsidRPr="00556882" w:rsidRDefault="00B91E19">
            <w:pPr>
              <w:pStyle w:val="a3"/>
              <w:jc w:val="center"/>
              <w:rPr>
                <w:rFonts w:asciiTheme="minorEastAsia" w:eastAsiaTheme="minorEastAsia" w:hAnsiTheme="minorEastAsia" w:hint="default"/>
                <w:color w:val="auto"/>
                <w:sz w:val="20"/>
              </w:rPr>
            </w:pPr>
          </w:p>
        </w:tc>
        <w:tc>
          <w:tcPr>
            <w:tcW w:w="2098" w:type="pct"/>
            <w:gridSpan w:val="2"/>
            <w:vAlign w:val="center"/>
          </w:tcPr>
          <w:p w14:paraId="6116FE51" w14:textId="000B1BBC" w:rsidR="00B91E19" w:rsidRPr="00556882" w:rsidRDefault="00B91E19">
            <w:pPr>
              <w:pStyle w:val="a3"/>
              <w:snapToGrid w:val="0"/>
              <w:jc w:val="center"/>
              <w:rPr>
                <w:rFonts w:asciiTheme="minorEastAsia" w:eastAsiaTheme="minorEastAsia" w:hAnsiTheme="minorEastAsia" w:hint="default"/>
                <w:color w:val="auto"/>
                <w:sz w:val="20"/>
              </w:rPr>
            </w:pPr>
            <w:r w:rsidRPr="00556882">
              <w:rPr>
                <w:rFonts w:asciiTheme="minorEastAsia" w:eastAsiaTheme="minorEastAsia" w:hAnsiTheme="minorEastAsia"/>
                <w:color w:val="auto"/>
                <w:sz w:val="20"/>
              </w:rPr>
              <w:t>1.01</w:t>
            </w:r>
          </w:p>
        </w:tc>
      </w:tr>
      <w:tr w:rsidR="00556882" w:rsidRPr="00556882" w14:paraId="5CE75C4F" w14:textId="77777777" w:rsidTr="00B91E19">
        <w:tc>
          <w:tcPr>
            <w:tcW w:w="2185" w:type="pct"/>
            <w:vAlign w:val="center"/>
          </w:tcPr>
          <w:p w14:paraId="5FBC7454" w14:textId="77777777" w:rsidR="00B91E19" w:rsidRPr="00556882" w:rsidRDefault="00B91E19">
            <w:pPr>
              <w:pStyle w:val="a3"/>
              <w:rPr>
                <w:rFonts w:asciiTheme="minorEastAsia" w:eastAsiaTheme="minorEastAsia" w:hAnsiTheme="minorEastAsia" w:hint="default"/>
                <w:color w:val="auto"/>
                <w:sz w:val="20"/>
              </w:rPr>
            </w:pPr>
            <w:r w:rsidRPr="00556882">
              <w:rPr>
                <w:rFonts w:asciiTheme="minorEastAsia" w:eastAsiaTheme="minorEastAsia" w:hAnsiTheme="minorEastAsia"/>
                <w:color w:val="auto"/>
                <w:sz w:val="20"/>
              </w:rPr>
              <w:t>薄層カラー舗装工</w:t>
            </w:r>
          </w:p>
        </w:tc>
        <w:tc>
          <w:tcPr>
            <w:tcW w:w="717" w:type="pct"/>
            <w:vAlign w:val="center"/>
          </w:tcPr>
          <w:p w14:paraId="5BC7B300" w14:textId="77777777" w:rsidR="00B91E19" w:rsidRPr="00556882" w:rsidRDefault="00B91E19">
            <w:pPr>
              <w:pStyle w:val="a3"/>
              <w:jc w:val="center"/>
              <w:rPr>
                <w:rFonts w:asciiTheme="minorEastAsia" w:eastAsiaTheme="minorEastAsia" w:hAnsiTheme="minorEastAsia" w:hint="default"/>
                <w:color w:val="auto"/>
                <w:sz w:val="20"/>
              </w:rPr>
            </w:pPr>
          </w:p>
        </w:tc>
        <w:tc>
          <w:tcPr>
            <w:tcW w:w="2098" w:type="pct"/>
            <w:gridSpan w:val="2"/>
            <w:vAlign w:val="center"/>
          </w:tcPr>
          <w:p w14:paraId="6373649A" w14:textId="1A167D37" w:rsidR="00B91E19" w:rsidRPr="00556882" w:rsidRDefault="00B91E19">
            <w:pPr>
              <w:pStyle w:val="a3"/>
              <w:snapToGrid w:val="0"/>
              <w:jc w:val="center"/>
              <w:rPr>
                <w:rFonts w:asciiTheme="minorEastAsia" w:eastAsiaTheme="minorEastAsia" w:hAnsiTheme="minorEastAsia" w:hint="default"/>
                <w:color w:val="auto"/>
                <w:sz w:val="20"/>
              </w:rPr>
            </w:pPr>
            <w:r w:rsidRPr="00556882">
              <w:rPr>
                <w:rFonts w:asciiTheme="minorEastAsia" w:eastAsiaTheme="minorEastAsia" w:hAnsiTheme="minorEastAsia"/>
                <w:color w:val="auto"/>
                <w:sz w:val="20"/>
              </w:rPr>
              <w:t>1.00</w:t>
            </w:r>
          </w:p>
        </w:tc>
      </w:tr>
      <w:tr w:rsidR="00556882" w:rsidRPr="00556882" w14:paraId="10CA13F7" w14:textId="77777777" w:rsidTr="00B91E19">
        <w:tc>
          <w:tcPr>
            <w:tcW w:w="2185" w:type="pct"/>
            <w:vAlign w:val="center"/>
          </w:tcPr>
          <w:p w14:paraId="32CD1FE9" w14:textId="578AFCCF" w:rsidR="00B91E19" w:rsidRPr="00556882" w:rsidRDefault="00B91E19">
            <w:pPr>
              <w:pStyle w:val="a3"/>
              <w:rPr>
                <w:rFonts w:asciiTheme="minorEastAsia" w:eastAsiaTheme="minorEastAsia" w:hAnsiTheme="minorEastAsia" w:hint="default"/>
                <w:color w:val="auto"/>
                <w:sz w:val="20"/>
              </w:rPr>
            </w:pPr>
            <w:r w:rsidRPr="00556882">
              <w:rPr>
                <w:rFonts w:asciiTheme="minorEastAsia" w:eastAsiaTheme="minorEastAsia" w:hAnsiTheme="minorEastAsia"/>
                <w:color w:val="auto"/>
                <w:sz w:val="20"/>
              </w:rPr>
              <w:t>グルービング工</w:t>
            </w:r>
          </w:p>
        </w:tc>
        <w:tc>
          <w:tcPr>
            <w:tcW w:w="717" w:type="pct"/>
            <w:vAlign w:val="center"/>
          </w:tcPr>
          <w:p w14:paraId="024E05FD" w14:textId="77777777" w:rsidR="00B91E19" w:rsidRPr="00556882" w:rsidRDefault="00B91E19">
            <w:pPr>
              <w:pStyle w:val="a3"/>
              <w:jc w:val="center"/>
              <w:rPr>
                <w:rFonts w:asciiTheme="minorEastAsia" w:eastAsiaTheme="minorEastAsia" w:hAnsiTheme="minorEastAsia" w:hint="default"/>
                <w:color w:val="auto"/>
                <w:sz w:val="20"/>
              </w:rPr>
            </w:pPr>
          </w:p>
        </w:tc>
        <w:tc>
          <w:tcPr>
            <w:tcW w:w="2098" w:type="pct"/>
            <w:gridSpan w:val="2"/>
            <w:vAlign w:val="center"/>
          </w:tcPr>
          <w:p w14:paraId="24A2B36D" w14:textId="18398CCB" w:rsidR="00B91E19" w:rsidRPr="00556882" w:rsidRDefault="00B91E19">
            <w:pPr>
              <w:pStyle w:val="a3"/>
              <w:snapToGrid w:val="0"/>
              <w:jc w:val="center"/>
              <w:rPr>
                <w:rFonts w:asciiTheme="minorEastAsia" w:eastAsiaTheme="minorEastAsia" w:hAnsiTheme="minorEastAsia" w:hint="default"/>
                <w:color w:val="auto"/>
                <w:sz w:val="20"/>
              </w:rPr>
            </w:pPr>
            <w:r w:rsidRPr="00556882">
              <w:rPr>
                <w:rFonts w:asciiTheme="minorEastAsia" w:eastAsiaTheme="minorEastAsia" w:hAnsiTheme="minorEastAsia"/>
                <w:color w:val="auto"/>
                <w:sz w:val="20"/>
              </w:rPr>
              <w:t>1.00</w:t>
            </w:r>
          </w:p>
        </w:tc>
      </w:tr>
      <w:tr w:rsidR="00556882" w:rsidRPr="00556882" w14:paraId="78B32438" w14:textId="77777777" w:rsidTr="00B91E19">
        <w:tc>
          <w:tcPr>
            <w:tcW w:w="2185" w:type="pct"/>
            <w:vAlign w:val="center"/>
          </w:tcPr>
          <w:p w14:paraId="336C97E0" w14:textId="77777777" w:rsidR="00B91E19" w:rsidRPr="00556882" w:rsidRDefault="00B91E19">
            <w:pPr>
              <w:pStyle w:val="a3"/>
              <w:rPr>
                <w:rFonts w:asciiTheme="minorEastAsia" w:eastAsiaTheme="minorEastAsia" w:hAnsiTheme="minorEastAsia" w:hint="default"/>
                <w:color w:val="auto"/>
                <w:sz w:val="20"/>
              </w:rPr>
            </w:pPr>
            <w:r w:rsidRPr="00556882">
              <w:rPr>
                <w:rFonts w:asciiTheme="minorEastAsia" w:eastAsiaTheme="minorEastAsia" w:hAnsiTheme="minorEastAsia"/>
                <w:color w:val="auto"/>
                <w:sz w:val="20"/>
              </w:rPr>
              <w:t>軟弱地盤処理工</w:t>
            </w:r>
          </w:p>
        </w:tc>
        <w:tc>
          <w:tcPr>
            <w:tcW w:w="717" w:type="pct"/>
            <w:vAlign w:val="center"/>
          </w:tcPr>
          <w:p w14:paraId="680B43DA" w14:textId="77777777" w:rsidR="00B91E19" w:rsidRPr="00556882" w:rsidRDefault="00B91E19">
            <w:pPr>
              <w:pStyle w:val="a3"/>
              <w:jc w:val="center"/>
              <w:rPr>
                <w:rFonts w:asciiTheme="minorEastAsia" w:eastAsiaTheme="minorEastAsia" w:hAnsiTheme="minorEastAsia" w:hint="default"/>
                <w:color w:val="auto"/>
                <w:sz w:val="20"/>
              </w:rPr>
            </w:pPr>
          </w:p>
        </w:tc>
        <w:tc>
          <w:tcPr>
            <w:tcW w:w="2098" w:type="pct"/>
            <w:gridSpan w:val="2"/>
            <w:vAlign w:val="center"/>
          </w:tcPr>
          <w:p w14:paraId="3DE4418A" w14:textId="00F9B4EF" w:rsidR="00B91E19" w:rsidRPr="00556882" w:rsidRDefault="00B91E19">
            <w:pPr>
              <w:pStyle w:val="a3"/>
              <w:snapToGrid w:val="0"/>
              <w:jc w:val="center"/>
              <w:rPr>
                <w:rFonts w:asciiTheme="minorEastAsia" w:eastAsiaTheme="minorEastAsia" w:hAnsiTheme="minorEastAsia" w:hint="default"/>
                <w:color w:val="auto"/>
                <w:sz w:val="20"/>
              </w:rPr>
            </w:pPr>
            <w:r w:rsidRPr="00556882">
              <w:rPr>
                <w:rFonts w:asciiTheme="minorEastAsia" w:eastAsiaTheme="minorEastAsia" w:hAnsiTheme="minorEastAsia"/>
                <w:color w:val="auto"/>
                <w:sz w:val="20"/>
              </w:rPr>
              <w:t>1.01</w:t>
            </w:r>
          </w:p>
        </w:tc>
      </w:tr>
      <w:tr w:rsidR="00556882" w:rsidRPr="00556882" w14:paraId="57A2AF34" w14:textId="77777777" w:rsidTr="00B91E19">
        <w:tc>
          <w:tcPr>
            <w:tcW w:w="2185" w:type="pct"/>
            <w:vAlign w:val="center"/>
          </w:tcPr>
          <w:p w14:paraId="0B81776D" w14:textId="77777777" w:rsidR="00B91E19" w:rsidRPr="00556882" w:rsidRDefault="00B91E19">
            <w:pPr>
              <w:pStyle w:val="a3"/>
              <w:rPr>
                <w:rFonts w:asciiTheme="minorEastAsia" w:eastAsiaTheme="minorEastAsia" w:hAnsiTheme="minorEastAsia" w:hint="default"/>
                <w:color w:val="auto"/>
                <w:sz w:val="20"/>
              </w:rPr>
            </w:pPr>
            <w:r w:rsidRPr="00556882">
              <w:rPr>
                <w:rFonts w:asciiTheme="minorEastAsia" w:eastAsiaTheme="minorEastAsia" w:hAnsiTheme="minorEastAsia"/>
                <w:color w:val="auto"/>
                <w:sz w:val="20"/>
              </w:rPr>
              <w:t>コンクリート表面処理工</w:t>
            </w:r>
          </w:p>
          <w:p w14:paraId="00CF467A" w14:textId="77777777" w:rsidR="00B91E19" w:rsidRPr="00556882" w:rsidRDefault="00B91E19">
            <w:pPr>
              <w:pStyle w:val="a3"/>
              <w:rPr>
                <w:rFonts w:asciiTheme="minorEastAsia" w:eastAsiaTheme="minorEastAsia" w:hAnsiTheme="minorEastAsia" w:hint="default"/>
                <w:color w:val="auto"/>
                <w:sz w:val="20"/>
              </w:rPr>
            </w:pPr>
            <w:r w:rsidRPr="00556882">
              <w:rPr>
                <w:rFonts w:asciiTheme="minorEastAsia" w:eastAsiaTheme="minorEastAsia" w:hAnsiTheme="minorEastAsia"/>
                <w:color w:val="auto"/>
                <w:sz w:val="20"/>
              </w:rPr>
              <w:t>（ウォータージェット工）</w:t>
            </w:r>
          </w:p>
        </w:tc>
        <w:tc>
          <w:tcPr>
            <w:tcW w:w="717" w:type="pct"/>
            <w:vAlign w:val="center"/>
          </w:tcPr>
          <w:p w14:paraId="2ACF5A70" w14:textId="77777777" w:rsidR="00B91E19" w:rsidRPr="00556882" w:rsidRDefault="00B91E19">
            <w:pPr>
              <w:pStyle w:val="a3"/>
              <w:jc w:val="center"/>
              <w:rPr>
                <w:rFonts w:asciiTheme="minorEastAsia" w:eastAsiaTheme="minorEastAsia" w:hAnsiTheme="minorEastAsia" w:hint="default"/>
                <w:color w:val="auto"/>
                <w:sz w:val="20"/>
              </w:rPr>
            </w:pPr>
          </w:p>
        </w:tc>
        <w:tc>
          <w:tcPr>
            <w:tcW w:w="2098" w:type="pct"/>
            <w:gridSpan w:val="2"/>
            <w:vAlign w:val="center"/>
          </w:tcPr>
          <w:p w14:paraId="309B79F6" w14:textId="16EAEC30" w:rsidR="00B91E19" w:rsidRPr="00556882" w:rsidRDefault="00B91E19">
            <w:pPr>
              <w:pStyle w:val="a3"/>
              <w:snapToGrid w:val="0"/>
              <w:jc w:val="center"/>
              <w:rPr>
                <w:rFonts w:asciiTheme="minorEastAsia" w:eastAsiaTheme="minorEastAsia" w:hAnsiTheme="minorEastAsia" w:hint="default"/>
                <w:color w:val="auto"/>
                <w:sz w:val="20"/>
              </w:rPr>
            </w:pPr>
            <w:r w:rsidRPr="00556882">
              <w:rPr>
                <w:rFonts w:asciiTheme="minorEastAsia" w:eastAsiaTheme="minorEastAsia" w:hAnsiTheme="minorEastAsia"/>
                <w:color w:val="auto"/>
                <w:sz w:val="20"/>
              </w:rPr>
              <w:t>1.01</w:t>
            </w:r>
          </w:p>
        </w:tc>
      </w:tr>
    </w:tbl>
    <w:p w14:paraId="050D5CBB" w14:textId="68E905F9" w:rsidR="009C082E" w:rsidRPr="00556882" w:rsidRDefault="00F93E24" w:rsidP="005A02D7">
      <w:pPr>
        <w:pStyle w:val="a3"/>
        <w:jc w:val="left"/>
        <w:rPr>
          <w:rFonts w:asciiTheme="minorEastAsia" w:eastAsiaTheme="minorEastAsia" w:hAnsiTheme="minorEastAsia" w:hint="default"/>
          <w:color w:val="auto"/>
        </w:rPr>
      </w:pPr>
      <w:r w:rsidRPr="00556882">
        <w:rPr>
          <w:rFonts w:asciiTheme="minorEastAsia" w:eastAsiaTheme="minorEastAsia" w:hAnsiTheme="minorEastAsia"/>
          <w:color w:val="auto"/>
        </w:rPr>
        <w:t>※　現場閉所</w:t>
      </w:r>
      <w:r w:rsidR="005A02D7" w:rsidRPr="00556882">
        <w:rPr>
          <w:rFonts w:asciiTheme="minorEastAsia" w:eastAsiaTheme="minorEastAsia" w:hAnsiTheme="minorEastAsia"/>
          <w:color w:val="auto"/>
        </w:rPr>
        <w:t>又は</w:t>
      </w:r>
      <w:r w:rsidRPr="00556882">
        <w:rPr>
          <w:rFonts w:asciiTheme="minorEastAsia" w:eastAsiaTheme="minorEastAsia" w:hAnsiTheme="minorEastAsia"/>
          <w:color w:val="auto"/>
        </w:rPr>
        <w:t>休日取得の実績に応じて補正分を増額して契約変更する。</w:t>
      </w:r>
      <w:r w:rsidR="009C082E" w:rsidRPr="00556882">
        <w:rPr>
          <w:rFonts w:asciiTheme="minorEastAsia" w:eastAsiaTheme="minorEastAsia" w:hAnsiTheme="minorEastAsia" w:hint="default"/>
          <w:color w:val="auto"/>
        </w:rPr>
        <w:br w:type="page"/>
      </w:r>
    </w:p>
    <w:p w14:paraId="1A461710" w14:textId="390D7AE2" w:rsidR="00A558AD" w:rsidRPr="00556882" w:rsidRDefault="00E91D0A" w:rsidP="00E91D0A">
      <w:pPr>
        <w:pStyle w:val="a3"/>
        <w:jc w:val="left"/>
        <w:rPr>
          <w:rFonts w:asciiTheme="minorEastAsia" w:eastAsiaTheme="minorEastAsia" w:hAnsiTheme="minorEastAsia" w:hint="default"/>
          <w:color w:val="auto"/>
        </w:rPr>
      </w:pPr>
      <w:r w:rsidRPr="00556882">
        <w:rPr>
          <w:rFonts w:ascii="BIZ UDゴシック" w:eastAsia="BIZ UDゴシック" w:hAnsi="BIZ UDゴシック"/>
          <w:color w:val="auto"/>
        </w:rPr>
        <w:lastRenderedPageBreak/>
        <w:t>別表第</w:t>
      </w:r>
      <w:r w:rsidR="003F49F5" w:rsidRPr="00556882">
        <w:rPr>
          <w:rFonts w:ascii="BIZ UDゴシック" w:eastAsia="BIZ UDゴシック" w:hAnsi="BIZ UDゴシック"/>
          <w:color w:val="auto"/>
        </w:rPr>
        <w:t>４</w:t>
      </w:r>
      <w:r w:rsidRPr="00556882">
        <w:rPr>
          <w:rFonts w:asciiTheme="minorEastAsia" w:eastAsiaTheme="minorEastAsia" w:hAnsiTheme="minorEastAsia"/>
          <w:color w:val="auto"/>
        </w:rPr>
        <w:t>（第13条関係）</w:t>
      </w:r>
    </w:p>
    <w:p w14:paraId="25ECDEF9" w14:textId="224EEB22" w:rsidR="00B20B01" w:rsidRPr="00556882" w:rsidRDefault="00B20B01" w:rsidP="00B20B01">
      <w:pPr>
        <w:pStyle w:val="a3"/>
        <w:rPr>
          <w:rFonts w:ascii="BIZ UDゴシック" w:eastAsia="BIZ UDゴシック" w:hAnsi="BIZ UDゴシック" w:hint="default"/>
          <w:color w:val="auto"/>
        </w:rPr>
      </w:pPr>
      <w:r w:rsidRPr="00556882">
        <w:rPr>
          <w:rFonts w:ascii="BIZ UDゴシック" w:eastAsia="BIZ UDゴシック" w:hAnsi="BIZ UDゴシック"/>
          <w:color w:val="auto"/>
        </w:rPr>
        <w:t>市場単価方式における経費補正係数</w:t>
      </w:r>
      <w:r w:rsidR="00AA0CE6" w:rsidRPr="00556882">
        <w:rPr>
          <w:rFonts w:ascii="BIZ UDゴシック" w:eastAsia="BIZ UDゴシック" w:hAnsi="BIZ UDゴシック"/>
          <w:color w:val="auto"/>
        </w:rPr>
        <w:t>（週休２日</w:t>
      </w:r>
      <w:r w:rsidR="003F49F5" w:rsidRPr="00556882">
        <w:rPr>
          <w:rFonts w:ascii="BIZ UDゴシック" w:eastAsia="BIZ UDゴシック" w:hAnsi="BIZ UDゴシック"/>
          <w:color w:val="auto"/>
        </w:rPr>
        <w:t>（現場閉所型）</w:t>
      </w:r>
      <w:r w:rsidR="00AA0CE6" w:rsidRPr="00556882">
        <w:rPr>
          <w:rFonts w:ascii="BIZ UDゴシック" w:eastAsia="BIZ UDゴシック" w:hAnsi="BIZ UDゴシック"/>
          <w:color w:val="auto"/>
        </w:rPr>
        <w:t>工事）</w:t>
      </w:r>
      <w:r w:rsidRPr="00556882">
        <w:rPr>
          <w:rFonts w:ascii="BIZ UDゴシック" w:eastAsia="BIZ UDゴシック" w:hAnsi="BIZ UDゴシック"/>
          <w:color w:val="auto"/>
        </w:rPr>
        <w:t>（下水道工事</w:t>
      </w:r>
      <w:r w:rsidR="0014479F" w:rsidRPr="00556882">
        <w:rPr>
          <w:rFonts w:ascii="BIZ UDゴシック" w:eastAsia="BIZ UDゴシック" w:hAnsi="BIZ UDゴシック"/>
          <w:color w:val="auto"/>
        </w:rPr>
        <w:t>関係</w:t>
      </w:r>
      <w:r w:rsidRPr="00556882">
        <w:rPr>
          <w:rFonts w:ascii="BIZ UDゴシック" w:eastAsia="BIZ UDゴシック" w:hAnsi="BIZ UDゴシック"/>
          <w:color w:val="auto"/>
        </w:rPr>
        <w:t>）</w:t>
      </w:r>
    </w:p>
    <w:tbl>
      <w:tblPr>
        <w:tblStyle w:val="a4"/>
        <w:tblW w:w="4173" w:type="pct"/>
        <w:tblLook w:val="04A0" w:firstRow="1" w:lastRow="0" w:firstColumn="1" w:lastColumn="0" w:noHBand="0" w:noVBand="1"/>
      </w:tblPr>
      <w:tblGrid>
        <w:gridCol w:w="2547"/>
        <w:gridCol w:w="2132"/>
        <w:gridCol w:w="1560"/>
        <w:gridCol w:w="1490"/>
        <w:gridCol w:w="23"/>
      </w:tblGrid>
      <w:tr w:rsidR="00556882" w:rsidRPr="00556882" w14:paraId="74654CA8" w14:textId="77777777" w:rsidTr="00B91E19">
        <w:tc>
          <w:tcPr>
            <w:tcW w:w="1643" w:type="pct"/>
            <w:vMerge w:val="restart"/>
            <w:vAlign w:val="center"/>
          </w:tcPr>
          <w:p w14:paraId="0B32CA3B" w14:textId="77777777" w:rsidR="00B91E19" w:rsidRPr="00556882" w:rsidRDefault="00B91E19" w:rsidP="00097BE8">
            <w:pPr>
              <w:pStyle w:val="a3"/>
              <w:jc w:val="center"/>
              <w:rPr>
                <w:rFonts w:asciiTheme="minorEastAsia" w:eastAsiaTheme="minorEastAsia" w:hAnsiTheme="minorEastAsia" w:hint="default"/>
                <w:color w:val="auto"/>
                <w:sz w:val="20"/>
              </w:rPr>
            </w:pPr>
            <w:r w:rsidRPr="00556882">
              <w:rPr>
                <w:rFonts w:asciiTheme="minorEastAsia" w:eastAsiaTheme="minorEastAsia" w:hAnsiTheme="minorEastAsia"/>
                <w:color w:val="auto"/>
                <w:sz w:val="20"/>
              </w:rPr>
              <w:t>名称</w:t>
            </w:r>
          </w:p>
        </w:tc>
        <w:tc>
          <w:tcPr>
            <w:tcW w:w="1375" w:type="pct"/>
            <w:vMerge w:val="restart"/>
            <w:vAlign w:val="center"/>
          </w:tcPr>
          <w:p w14:paraId="3684EFC2" w14:textId="01D65BDE" w:rsidR="00B91E19" w:rsidRPr="00556882" w:rsidRDefault="00B91E19" w:rsidP="00097BE8">
            <w:pPr>
              <w:pStyle w:val="a3"/>
              <w:jc w:val="center"/>
              <w:rPr>
                <w:rFonts w:asciiTheme="minorEastAsia" w:eastAsiaTheme="minorEastAsia" w:hAnsiTheme="minorEastAsia" w:hint="default"/>
                <w:color w:val="auto"/>
                <w:sz w:val="20"/>
              </w:rPr>
            </w:pPr>
            <w:r w:rsidRPr="00556882">
              <w:rPr>
                <w:rFonts w:asciiTheme="minorEastAsia" w:eastAsiaTheme="minorEastAsia" w:hAnsiTheme="minorEastAsia"/>
                <w:color w:val="auto"/>
                <w:sz w:val="20"/>
              </w:rPr>
              <w:t>規格・仕様</w:t>
            </w:r>
          </w:p>
        </w:tc>
        <w:tc>
          <w:tcPr>
            <w:tcW w:w="1982" w:type="pct"/>
            <w:gridSpan w:val="3"/>
            <w:vAlign w:val="center"/>
          </w:tcPr>
          <w:p w14:paraId="24EEB367" w14:textId="45642D4F" w:rsidR="00B91E19" w:rsidRPr="00556882" w:rsidRDefault="00B91E19" w:rsidP="00097BE8">
            <w:pPr>
              <w:pStyle w:val="a3"/>
              <w:jc w:val="center"/>
              <w:rPr>
                <w:rFonts w:asciiTheme="minorEastAsia" w:eastAsiaTheme="minorEastAsia" w:hAnsiTheme="minorEastAsia" w:hint="default"/>
                <w:color w:val="auto"/>
                <w:sz w:val="20"/>
              </w:rPr>
            </w:pPr>
            <w:r w:rsidRPr="00556882">
              <w:rPr>
                <w:rFonts w:asciiTheme="minorEastAsia" w:eastAsiaTheme="minorEastAsia" w:hAnsiTheme="minorEastAsia"/>
                <w:color w:val="auto"/>
                <w:sz w:val="20"/>
              </w:rPr>
              <w:t>補正係数</w:t>
            </w:r>
          </w:p>
        </w:tc>
      </w:tr>
      <w:tr w:rsidR="00556882" w:rsidRPr="00556882" w14:paraId="2F909ADA" w14:textId="77777777" w:rsidTr="00B91E19">
        <w:trPr>
          <w:gridAfter w:val="1"/>
          <w:wAfter w:w="14" w:type="pct"/>
        </w:trPr>
        <w:tc>
          <w:tcPr>
            <w:tcW w:w="1643" w:type="pct"/>
            <w:vMerge/>
          </w:tcPr>
          <w:p w14:paraId="6D3ACBDB" w14:textId="77777777" w:rsidR="00B91E19" w:rsidRPr="00556882" w:rsidRDefault="00B91E19" w:rsidP="009508BF">
            <w:pPr>
              <w:pStyle w:val="a3"/>
              <w:rPr>
                <w:rFonts w:asciiTheme="minorEastAsia" w:eastAsiaTheme="minorEastAsia" w:hAnsiTheme="minorEastAsia" w:hint="default"/>
                <w:color w:val="auto"/>
                <w:sz w:val="20"/>
              </w:rPr>
            </w:pPr>
          </w:p>
        </w:tc>
        <w:tc>
          <w:tcPr>
            <w:tcW w:w="1375" w:type="pct"/>
            <w:vMerge/>
          </w:tcPr>
          <w:p w14:paraId="03AB7019" w14:textId="77777777" w:rsidR="00B91E19" w:rsidRPr="00556882" w:rsidRDefault="00B91E19" w:rsidP="009508BF">
            <w:pPr>
              <w:pStyle w:val="a3"/>
              <w:rPr>
                <w:rFonts w:asciiTheme="minorEastAsia" w:eastAsiaTheme="minorEastAsia" w:hAnsiTheme="minorEastAsia" w:hint="default"/>
                <w:color w:val="auto"/>
                <w:sz w:val="20"/>
              </w:rPr>
            </w:pPr>
          </w:p>
        </w:tc>
        <w:tc>
          <w:tcPr>
            <w:tcW w:w="1006" w:type="pct"/>
            <w:vAlign w:val="center"/>
          </w:tcPr>
          <w:p w14:paraId="21E17638" w14:textId="591EC4F5" w:rsidR="00B91E19" w:rsidRPr="00556882" w:rsidRDefault="00B91E19" w:rsidP="009508BF">
            <w:pPr>
              <w:pStyle w:val="a3"/>
              <w:snapToGrid w:val="0"/>
              <w:jc w:val="center"/>
              <w:rPr>
                <w:rFonts w:asciiTheme="minorEastAsia" w:eastAsiaTheme="minorEastAsia" w:hAnsiTheme="minorEastAsia" w:hint="default"/>
                <w:color w:val="auto"/>
                <w:sz w:val="18"/>
                <w:szCs w:val="18"/>
              </w:rPr>
            </w:pPr>
            <w:r w:rsidRPr="00556882">
              <w:rPr>
                <w:rFonts w:asciiTheme="minorEastAsia" w:eastAsiaTheme="minorEastAsia" w:hAnsiTheme="minorEastAsia"/>
                <w:color w:val="auto"/>
                <w:sz w:val="18"/>
                <w:szCs w:val="18"/>
              </w:rPr>
              <w:t>月単位週休２日</w:t>
            </w:r>
          </w:p>
        </w:tc>
        <w:tc>
          <w:tcPr>
            <w:tcW w:w="961" w:type="pct"/>
            <w:vAlign w:val="center"/>
          </w:tcPr>
          <w:p w14:paraId="618111B1" w14:textId="3E36822F" w:rsidR="00B91E19" w:rsidRPr="00556882" w:rsidRDefault="00B91E19" w:rsidP="009508BF">
            <w:pPr>
              <w:pStyle w:val="a3"/>
              <w:snapToGrid w:val="0"/>
              <w:jc w:val="center"/>
              <w:rPr>
                <w:rFonts w:asciiTheme="minorEastAsia" w:eastAsiaTheme="minorEastAsia" w:hAnsiTheme="minorEastAsia" w:hint="default"/>
                <w:color w:val="auto"/>
                <w:sz w:val="18"/>
                <w:szCs w:val="18"/>
              </w:rPr>
            </w:pPr>
            <w:r w:rsidRPr="00556882">
              <w:rPr>
                <w:rFonts w:asciiTheme="minorEastAsia" w:eastAsiaTheme="minorEastAsia" w:hAnsiTheme="minorEastAsia"/>
                <w:color w:val="auto"/>
                <w:sz w:val="18"/>
                <w:szCs w:val="18"/>
              </w:rPr>
              <w:t>完全週休２日</w:t>
            </w:r>
          </w:p>
        </w:tc>
      </w:tr>
      <w:tr w:rsidR="00556882" w:rsidRPr="00556882" w14:paraId="43276D1A" w14:textId="77777777" w:rsidTr="00B91E19">
        <w:trPr>
          <w:gridAfter w:val="1"/>
          <w:wAfter w:w="14" w:type="pct"/>
        </w:trPr>
        <w:tc>
          <w:tcPr>
            <w:tcW w:w="1643" w:type="pct"/>
            <w:vAlign w:val="center"/>
          </w:tcPr>
          <w:p w14:paraId="59917815" w14:textId="0F29738B" w:rsidR="00B91E19" w:rsidRPr="00556882" w:rsidRDefault="00B91E19" w:rsidP="009508BF">
            <w:pPr>
              <w:pStyle w:val="a3"/>
              <w:rPr>
                <w:rFonts w:asciiTheme="minorEastAsia" w:eastAsiaTheme="minorEastAsia" w:hAnsiTheme="minorEastAsia" w:hint="default"/>
                <w:color w:val="auto"/>
                <w:sz w:val="20"/>
              </w:rPr>
            </w:pPr>
            <w:r w:rsidRPr="00556882">
              <w:rPr>
                <w:rFonts w:asciiTheme="minorEastAsia" w:eastAsiaTheme="minorEastAsia" w:hAnsiTheme="minorEastAsia"/>
                <w:color w:val="auto"/>
                <w:sz w:val="20"/>
              </w:rPr>
              <w:t>硬質塩化ビニル管設置工</w:t>
            </w:r>
          </w:p>
        </w:tc>
        <w:tc>
          <w:tcPr>
            <w:tcW w:w="1375" w:type="pct"/>
            <w:vAlign w:val="center"/>
          </w:tcPr>
          <w:p w14:paraId="3CB8A422" w14:textId="77777777" w:rsidR="00B91E19" w:rsidRPr="00556882" w:rsidRDefault="00B91E19" w:rsidP="009508BF">
            <w:pPr>
              <w:pStyle w:val="a3"/>
              <w:jc w:val="center"/>
              <w:rPr>
                <w:rFonts w:asciiTheme="minorEastAsia" w:eastAsiaTheme="minorEastAsia" w:hAnsiTheme="minorEastAsia" w:hint="default"/>
                <w:color w:val="auto"/>
                <w:sz w:val="20"/>
              </w:rPr>
            </w:pPr>
          </w:p>
        </w:tc>
        <w:tc>
          <w:tcPr>
            <w:tcW w:w="1967" w:type="pct"/>
            <w:gridSpan w:val="2"/>
            <w:vAlign w:val="center"/>
          </w:tcPr>
          <w:p w14:paraId="6166E336" w14:textId="38FB322C" w:rsidR="00B91E19" w:rsidRPr="00556882" w:rsidRDefault="00B91E19" w:rsidP="00EF7DCA">
            <w:pPr>
              <w:pStyle w:val="a3"/>
              <w:snapToGrid w:val="0"/>
              <w:jc w:val="center"/>
              <w:rPr>
                <w:rFonts w:asciiTheme="minorEastAsia" w:eastAsiaTheme="minorEastAsia" w:hAnsiTheme="minorEastAsia" w:hint="default"/>
                <w:color w:val="auto"/>
                <w:sz w:val="20"/>
              </w:rPr>
            </w:pPr>
            <w:r w:rsidRPr="00556882">
              <w:rPr>
                <w:rFonts w:asciiTheme="minorEastAsia" w:eastAsiaTheme="minorEastAsia" w:hAnsiTheme="minorEastAsia"/>
                <w:color w:val="auto"/>
                <w:sz w:val="20"/>
              </w:rPr>
              <w:t>1.01</w:t>
            </w:r>
          </w:p>
        </w:tc>
      </w:tr>
      <w:tr w:rsidR="00556882" w:rsidRPr="00556882" w14:paraId="0F5AD540" w14:textId="77777777" w:rsidTr="00B91E19">
        <w:trPr>
          <w:gridAfter w:val="1"/>
          <w:wAfter w:w="14" w:type="pct"/>
        </w:trPr>
        <w:tc>
          <w:tcPr>
            <w:tcW w:w="1643" w:type="pct"/>
            <w:vAlign w:val="center"/>
          </w:tcPr>
          <w:p w14:paraId="5A915A28" w14:textId="30767727" w:rsidR="00B91E19" w:rsidRPr="00556882" w:rsidRDefault="00B91E19" w:rsidP="009508BF">
            <w:pPr>
              <w:pStyle w:val="a3"/>
              <w:rPr>
                <w:rFonts w:asciiTheme="minorEastAsia" w:eastAsiaTheme="minorEastAsia" w:hAnsiTheme="minorEastAsia" w:hint="default"/>
                <w:color w:val="auto"/>
                <w:sz w:val="15"/>
                <w:szCs w:val="15"/>
              </w:rPr>
            </w:pPr>
            <w:r w:rsidRPr="00556882">
              <w:rPr>
                <w:rFonts w:asciiTheme="minorEastAsia" w:eastAsiaTheme="minorEastAsia" w:hAnsiTheme="minorEastAsia"/>
                <w:color w:val="auto"/>
                <w:sz w:val="15"/>
                <w:szCs w:val="15"/>
              </w:rPr>
              <w:t>リブ付硬質塩化ビニル管設置工</w:t>
            </w:r>
          </w:p>
        </w:tc>
        <w:tc>
          <w:tcPr>
            <w:tcW w:w="1375" w:type="pct"/>
            <w:vAlign w:val="center"/>
          </w:tcPr>
          <w:p w14:paraId="153C96F6" w14:textId="77777777" w:rsidR="00B91E19" w:rsidRPr="00556882" w:rsidRDefault="00B91E19" w:rsidP="009508BF">
            <w:pPr>
              <w:pStyle w:val="a3"/>
              <w:jc w:val="center"/>
              <w:rPr>
                <w:rFonts w:asciiTheme="minorEastAsia" w:eastAsiaTheme="minorEastAsia" w:hAnsiTheme="minorEastAsia" w:hint="default"/>
                <w:color w:val="auto"/>
                <w:sz w:val="20"/>
              </w:rPr>
            </w:pPr>
          </w:p>
        </w:tc>
        <w:tc>
          <w:tcPr>
            <w:tcW w:w="1967" w:type="pct"/>
            <w:gridSpan w:val="2"/>
            <w:vAlign w:val="center"/>
          </w:tcPr>
          <w:p w14:paraId="36D7C985" w14:textId="6DEA9B83" w:rsidR="00B91E19" w:rsidRPr="00556882" w:rsidRDefault="00B91E19" w:rsidP="00EF7DCA">
            <w:pPr>
              <w:pStyle w:val="a3"/>
              <w:snapToGrid w:val="0"/>
              <w:jc w:val="center"/>
              <w:rPr>
                <w:rFonts w:asciiTheme="minorEastAsia" w:eastAsiaTheme="minorEastAsia" w:hAnsiTheme="minorEastAsia" w:hint="default"/>
                <w:color w:val="auto"/>
                <w:sz w:val="20"/>
              </w:rPr>
            </w:pPr>
            <w:r w:rsidRPr="00556882">
              <w:rPr>
                <w:rFonts w:asciiTheme="minorEastAsia" w:eastAsiaTheme="minorEastAsia" w:hAnsiTheme="minorEastAsia"/>
                <w:color w:val="auto"/>
                <w:sz w:val="20"/>
              </w:rPr>
              <w:t>1.01</w:t>
            </w:r>
          </w:p>
        </w:tc>
      </w:tr>
      <w:tr w:rsidR="00556882" w:rsidRPr="00556882" w14:paraId="1FF439DA" w14:textId="77777777" w:rsidTr="00B91E19">
        <w:trPr>
          <w:gridAfter w:val="1"/>
          <w:wAfter w:w="14" w:type="pct"/>
        </w:trPr>
        <w:tc>
          <w:tcPr>
            <w:tcW w:w="1643" w:type="pct"/>
            <w:vMerge w:val="restart"/>
            <w:vAlign w:val="center"/>
          </w:tcPr>
          <w:p w14:paraId="131D059B" w14:textId="75599FCF" w:rsidR="00B91E19" w:rsidRPr="00556882" w:rsidRDefault="00B91E19" w:rsidP="009508BF">
            <w:pPr>
              <w:pStyle w:val="a3"/>
              <w:rPr>
                <w:rFonts w:asciiTheme="minorEastAsia" w:eastAsiaTheme="minorEastAsia" w:hAnsiTheme="minorEastAsia" w:hint="default"/>
                <w:color w:val="auto"/>
                <w:sz w:val="20"/>
              </w:rPr>
            </w:pPr>
            <w:r w:rsidRPr="00556882">
              <w:rPr>
                <w:rFonts w:asciiTheme="minorEastAsia" w:eastAsiaTheme="minorEastAsia" w:hAnsiTheme="minorEastAsia"/>
                <w:color w:val="auto"/>
                <w:sz w:val="20"/>
              </w:rPr>
              <w:t>砂基礎工</w:t>
            </w:r>
          </w:p>
        </w:tc>
        <w:tc>
          <w:tcPr>
            <w:tcW w:w="1375" w:type="pct"/>
            <w:vAlign w:val="center"/>
          </w:tcPr>
          <w:p w14:paraId="5B6CC8F9" w14:textId="30B06AF8" w:rsidR="00B91E19" w:rsidRPr="00556882" w:rsidRDefault="00B91E19" w:rsidP="009508BF">
            <w:pPr>
              <w:pStyle w:val="a3"/>
              <w:jc w:val="center"/>
              <w:rPr>
                <w:rFonts w:asciiTheme="minorEastAsia" w:eastAsiaTheme="minorEastAsia" w:hAnsiTheme="minorEastAsia" w:hint="default"/>
                <w:color w:val="auto"/>
                <w:sz w:val="20"/>
              </w:rPr>
            </w:pPr>
            <w:r w:rsidRPr="00556882">
              <w:rPr>
                <w:rFonts w:asciiTheme="minorEastAsia" w:eastAsiaTheme="minorEastAsia" w:hAnsiTheme="minorEastAsia"/>
                <w:color w:val="auto"/>
                <w:sz w:val="20"/>
              </w:rPr>
              <w:t>人力施工</w:t>
            </w:r>
          </w:p>
        </w:tc>
        <w:tc>
          <w:tcPr>
            <w:tcW w:w="1967" w:type="pct"/>
            <w:gridSpan w:val="2"/>
            <w:vAlign w:val="center"/>
          </w:tcPr>
          <w:p w14:paraId="008F992E" w14:textId="024B67B1" w:rsidR="00B91E19" w:rsidRPr="00556882" w:rsidRDefault="00B91E19" w:rsidP="00EF7DCA">
            <w:pPr>
              <w:pStyle w:val="a3"/>
              <w:snapToGrid w:val="0"/>
              <w:jc w:val="center"/>
              <w:rPr>
                <w:rFonts w:asciiTheme="minorEastAsia" w:eastAsiaTheme="minorEastAsia" w:hAnsiTheme="minorEastAsia" w:hint="default"/>
                <w:color w:val="auto"/>
                <w:sz w:val="20"/>
              </w:rPr>
            </w:pPr>
            <w:r w:rsidRPr="00556882">
              <w:rPr>
                <w:rFonts w:asciiTheme="minorEastAsia" w:eastAsiaTheme="minorEastAsia" w:hAnsiTheme="minorEastAsia"/>
                <w:color w:val="auto"/>
                <w:sz w:val="20"/>
              </w:rPr>
              <w:t>1.02</w:t>
            </w:r>
          </w:p>
        </w:tc>
      </w:tr>
      <w:tr w:rsidR="00556882" w:rsidRPr="00556882" w14:paraId="6D0AC5D1" w14:textId="77777777" w:rsidTr="00B91E19">
        <w:trPr>
          <w:gridAfter w:val="1"/>
          <w:wAfter w:w="14" w:type="pct"/>
        </w:trPr>
        <w:tc>
          <w:tcPr>
            <w:tcW w:w="1643" w:type="pct"/>
            <w:vMerge/>
            <w:vAlign w:val="center"/>
          </w:tcPr>
          <w:p w14:paraId="7E299D88" w14:textId="77D5B80D" w:rsidR="00B91E19" w:rsidRPr="00556882" w:rsidRDefault="00B91E19" w:rsidP="009508BF">
            <w:pPr>
              <w:pStyle w:val="a3"/>
              <w:rPr>
                <w:rFonts w:asciiTheme="minorEastAsia" w:eastAsiaTheme="minorEastAsia" w:hAnsiTheme="minorEastAsia" w:hint="default"/>
                <w:color w:val="auto"/>
                <w:sz w:val="20"/>
              </w:rPr>
            </w:pPr>
          </w:p>
        </w:tc>
        <w:tc>
          <w:tcPr>
            <w:tcW w:w="1375" w:type="pct"/>
            <w:vAlign w:val="center"/>
          </w:tcPr>
          <w:p w14:paraId="1D8D594D" w14:textId="47353B17" w:rsidR="00B91E19" w:rsidRPr="00556882" w:rsidRDefault="00B91E19" w:rsidP="009508BF">
            <w:pPr>
              <w:pStyle w:val="a3"/>
              <w:jc w:val="center"/>
              <w:rPr>
                <w:rFonts w:asciiTheme="minorEastAsia" w:eastAsiaTheme="minorEastAsia" w:hAnsiTheme="minorEastAsia" w:hint="default"/>
                <w:color w:val="auto"/>
                <w:sz w:val="20"/>
              </w:rPr>
            </w:pPr>
            <w:r w:rsidRPr="00556882">
              <w:rPr>
                <w:rFonts w:asciiTheme="minorEastAsia" w:eastAsiaTheme="minorEastAsia" w:hAnsiTheme="minorEastAsia"/>
                <w:color w:val="auto"/>
                <w:sz w:val="20"/>
              </w:rPr>
              <w:t>機械施工</w:t>
            </w:r>
          </w:p>
        </w:tc>
        <w:tc>
          <w:tcPr>
            <w:tcW w:w="1967" w:type="pct"/>
            <w:gridSpan w:val="2"/>
            <w:vAlign w:val="center"/>
          </w:tcPr>
          <w:p w14:paraId="19F1D1D0" w14:textId="1C48A55A" w:rsidR="00B91E19" w:rsidRPr="00556882" w:rsidRDefault="00B91E19" w:rsidP="00EF7DCA">
            <w:pPr>
              <w:pStyle w:val="a3"/>
              <w:snapToGrid w:val="0"/>
              <w:jc w:val="center"/>
              <w:rPr>
                <w:rFonts w:asciiTheme="minorEastAsia" w:eastAsiaTheme="minorEastAsia" w:hAnsiTheme="minorEastAsia" w:hint="default"/>
                <w:color w:val="auto"/>
                <w:sz w:val="20"/>
              </w:rPr>
            </w:pPr>
            <w:r w:rsidRPr="00556882">
              <w:rPr>
                <w:rFonts w:asciiTheme="minorEastAsia" w:eastAsiaTheme="minorEastAsia" w:hAnsiTheme="minorEastAsia"/>
                <w:color w:val="auto"/>
                <w:sz w:val="20"/>
              </w:rPr>
              <w:t>1.02</w:t>
            </w:r>
          </w:p>
        </w:tc>
      </w:tr>
      <w:tr w:rsidR="00556882" w:rsidRPr="00556882" w14:paraId="1220F6D2" w14:textId="77777777" w:rsidTr="00B91E19">
        <w:trPr>
          <w:gridAfter w:val="1"/>
          <w:wAfter w:w="14" w:type="pct"/>
        </w:trPr>
        <w:tc>
          <w:tcPr>
            <w:tcW w:w="1643" w:type="pct"/>
            <w:vMerge w:val="restart"/>
            <w:vAlign w:val="center"/>
          </w:tcPr>
          <w:p w14:paraId="2A003B44" w14:textId="631413C0" w:rsidR="00B91E19" w:rsidRPr="00556882" w:rsidRDefault="00B91E19" w:rsidP="009508BF">
            <w:pPr>
              <w:pStyle w:val="a3"/>
              <w:rPr>
                <w:rFonts w:asciiTheme="minorEastAsia" w:eastAsiaTheme="minorEastAsia" w:hAnsiTheme="minorEastAsia" w:hint="default"/>
                <w:color w:val="auto"/>
                <w:sz w:val="20"/>
              </w:rPr>
            </w:pPr>
            <w:r w:rsidRPr="00556882">
              <w:rPr>
                <w:rFonts w:asciiTheme="minorEastAsia" w:eastAsiaTheme="minorEastAsia" w:hAnsiTheme="minorEastAsia"/>
                <w:color w:val="auto"/>
                <w:sz w:val="20"/>
              </w:rPr>
              <w:t>砕石基礎工</w:t>
            </w:r>
          </w:p>
        </w:tc>
        <w:tc>
          <w:tcPr>
            <w:tcW w:w="1375" w:type="pct"/>
            <w:vAlign w:val="center"/>
          </w:tcPr>
          <w:p w14:paraId="65EE5EDE" w14:textId="611E31F9" w:rsidR="00B91E19" w:rsidRPr="00556882" w:rsidRDefault="00B91E19" w:rsidP="009508BF">
            <w:pPr>
              <w:pStyle w:val="a3"/>
              <w:jc w:val="center"/>
              <w:rPr>
                <w:rFonts w:asciiTheme="minorEastAsia" w:eastAsiaTheme="minorEastAsia" w:hAnsiTheme="minorEastAsia" w:hint="default"/>
                <w:color w:val="auto"/>
                <w:sz w:val="20"/>
              </w:rPr>
            </w:pPr>
            <w:r w:rsidRPr="00556882">
              <w:rPr>
                <w:rFonts w:asciiTheme="minorEastAsia" w:eastAsiaTheme="minorEastAsia" w:hAnsiTheme="minorEastAsia"/>
                <w:color w:val="auto"/>
                <w:sz w:val="20"/>
              </w:rPr>
              <w:t>人力施工</w:t>
            </w:r>
          </w:p>
        </w:tc>
        <w:tc>
          <w:tcPr>
            <w:tcW w:w="1967" w:type="pct"/>
            <w:gridSpan w:val="2"/>
            <w:vAlign w:val="center"/>
          </w:tcPr>
          <w:p w14:paraId="3E3BAB21" w14:textId="7E6CA79D" w:rsidR="00B91E19" w:rsidRPr="00556882" w:rsidRDefault="00B91E19" w:rsidP="00EF7DCA">
            <w:pPr>
              <w:pStyle w:val="a3"/>
              <w:snapToGrid w:val="0"/>
              <w:jc w:val="center"/>
              <w:rPr>
                <w:rFonts w:asciiTheme="minorEastAsia" w:eastAsiaTheme="minorEastAsia" w:hAnsiTheme="minorEastAsia" w:hint="default"/>
                <w:color w:val="auto"/>
                <w:sz w:val="20"/>
              </w:rPr>
            </w:pPr>
            <w:r w:rsidRPr="00556882">
              <w:rPr>
                <w:rFonts w:asciiTheme="minorEastAsia" w:eastAsiaTheme="minorEastAsia" w:hAnsiTheme="minorEastAsia"/>
                <w:color w:val="auto"/>
                <w:sz w:val="20"/>
              </w:rPr>
              <w:t>1.02</w:t>
            </w:r>
          </w:p>
        </w:tc>
      </w:tr>
      <w:tr w:rsidR="00556882" w:rsidRPr="00556882" w14:paraId="7469CC96" w14:textId="77777777" w:rsidTr="00B91E19">
        <w:trPr>
          <w:gridAfter w:val="1"/>
          <w:wAfter w:w="14" w:type="pct"/>
        </w:trPr>
        <w:tc>
          <w:tcPr>
            <w:tcW w:w="1643" w:type="pct"/>
            <w:vMerge/>
            <w:vAlign w:val="center"/>
          </w:tcPr>
          <w:p w14:paraId="63632650" w14:textId="61CBC83B" w:rsidR="00B91E19" w:rsidRPr="00556882" w:rsidRDefault="00B91E19" w:rsidP="009508BF">
            <w:pPr>
              <w:pStyle w:val="a3"/>
              <w:rPr>
                <w:rFonts w:asciiTheme="minorEastAsia" w:eastAsiaTheme="minorEastAsia" w:hAnsiTheme="minorEastAsia" w:hint="default"/>
                <w:color w:val="auto"/>
                <w:sz w:val="20"/>
              </w:rPr>
            </w:pPr>
          </w:p>
        </w:tc>
        <w:tc>
          <w:tcPr>
            <w:tcW w:w="1375" w:type="pct"/>
            <w:vAlign w:val="center"/>
          </w:tcPr>
          <w:p w14:paraId="6DC1B0BD" w14:textId="08BFAA56" w:rsidR="00B91E19" w:rsidRPr="00556882" w:rsidRDefault="00B91E19" w:rsidP="009508BF">
            <w:pPr>
              <w:pStyle w:val="a3"/>
              <w:jc w:val="center"/>
              <w:rPr>
                <w:rFonts w:asciiTheme="minorEastAsia" w:eastAsiaTheme="minorEastAsia" w:hAnsiTheme="minorEastAsia" w:hint="default"/>
                <w:color w:val="auto"/>
                <w:sz w:val="20"/>
              </w:rPr>
            </w:pPr>
            <w:r w:rsidRPr="00556882">
              <w:rPr>
                <w:rFonts w:asciiTheme="minorEastAsia" w:eastAsiaTheme="minorEastAsia" w:hAnsiTheme="minorEastAsia"/>
                <w:color w:val="auto"/>
                <w:sz w:val="20"/>
              </w:rPr>
              <w:t>機械施工</w:t>
            </w:r>
          </w:p>
        </w:tc>
        <w:tc>
          <w:tcPr>
            <w:tcW w:w="1967" w:type="pct"/>
            <w:gridSpan w:val="2"/>
            <w:vAlign w:val="center"/>
          </w:tcPr>
          <w:p w14:paraId="0B486C27" w14:textId="1D519B4D" w:rsidR="00B91E19" w:rsidRPr="00556882" w:rsidRDefault="00B91E19" w:rsidP="00EF7DCA">
            <w:pPr>
              <w:pStyle w:val="a3"/>
              <w:snapToGrid w:val="0"/>
              <w:jc w:val="center"/>
              <w:rPr>
                <w:rFonts w:asciiTheme="minorEastAsia" w:eastAsiaTheme="minorEastAsia" w:hAnsiTheme="minorEastAsia" w:hint="default"/>
                <w:color w:val="auto"/>
                <w:sz w:val="20"/>
              </w:rPr>
            </w:pPr>
            <w:r w:rsidRPr="00556882">
              <w:rPr>
                <w:rFonts w:asciiTheme="minorEastAsia" w:eastAsiaTheme="minorEastAsia" w:hAnsiTheme="minorEastAsia"/>
                <w:color w:val="auto"/>
                <w:sz w:val="20"/>
              </w:rPr>
              <w:t>1.02</w:t>
            </w:r>
          </w:p>
        </w:tc>
      </w:tr>
      <w:tr w:rsidR="00556882" w:rsidRPr="00556882" w14:paraId="1B1385F4" w14:textId="77777777" w:rsidTr="00B91E19">
        <w:trPr>
          <w:gridAfter w:val="1"/>
          <w:wAfter w:w="14" w:type="pct"/>
        </w:trPr>
        <w:tc>
          <w:tcPr>
            <w:tcW w:w="1643" w:type="pct"/>
            <w:vAlign w:val="center"/>
          </w:tcPr>
          <w:p w14:paraId="050821D3" w14:textId="350FCC2A" w:rsidR="00B91E19" w:rsidRPr="00556882" w:rsidRDefault="00B91E19" w:rsidP="009508BF">
            <w:pPr>
              <w:pStyle w:val="a3"/>
              <w:rPr>
                <w:rFonts w:asciiTheme="minorEastAsia" w:eastAsiaTheme="minorEastAsia" w:hAnsiTheme="minorEastAsia" w:hint="default"/>
                <w:color w:val="auto"/>
                <w:sz w:val="20"/>
              </w:rPr>
            </w:pPr>
            <w:r w:rsidRPr="00556882">
              <w:rPr>
                <w:rFonts w:asciiTheme="minorEastAsia" w:eastAsiaTheme="minorEastAsia" w:hAnsiTheme="minorEastAsia"/>
                <w:color w:val="auto"/>
                <w:sz w:val="20"/>
              </w:rPr>
              <w:t>組立マンホール設置工</w:t>
            </w:r>
          </w:p>
        </w:tc>
        <w:tc>
          <w:tcPr>
            <w:tcW w:w="1375" w:type="pct"/>
            <w:vAlign w:val="center"/>
          </w:tcPr>
          <w:p w14:paraId="24066070" w14:textId="77777777" w:rsidR="00B91E19" w:rsidRPr="00556882" w:rsidRDefault="00B91E19" w:rsidP="009508BF">
            <w:pPr>
              <w:pStyle w:val="a3"/>
              <w:jc w:val="center"/>
              <w:rPr>
                <w:rFonts w:asciiTheme="minorEastAsia" w:eastAsiaTheme="minorEastAsia" w:hAnsiTheme="minorEastAsia" w:hint="default"/>
                <w:color w:val="auto"/>
                <w:sz w:val="20"/>
              </w:rPr>
            </w:pPr>
          </w:p>
        </w:tc>
        <w:tc>
          <w:tcPr>
            <w:tcW w:w="1967" w:type="pct"/>
            <w:gridSpan w:val="2"/>
            <w:vAlign w:val="center"/>
          </w:tcPr>
          <w:p w14:paraId="362DEE16" w14:textId="1C724AA4" w:rsidR="00B91E19" w:rsidRPr="00556882" w:rsidRDefault="00B91E19" w:rsidP="00EF7DCA">
            <w:pPr>
              <w:pStyle w:val="a3"/>
              <w:snapToGrid w:val="0"/>
              <w:jc w:val="center"/>
              <w:rPr>
                <w:rFonts w:asciiTheme="minorEastAsia" w:eastAsiaTheme="minorEastAsia" w:hAnsiTheme="minorEastAsia" w:hint="default"/>
                <w:color w:val="auto"/>
                <w:sz w:val="20"/>
              </w:rPr>
            </w:pPr>
            <w:r w:rsidRPr="00556882">
              <w:rPr>
                <w:rFonts w:asciiTheme="minorEastAsia" w:eastAsiaTheme="minorEastAsia" w:hAnsiTheme="minorEastAsia"/>
                <w:color w:val="auto"/>
                <w:sz w:val="20"/>
              </w:rPr>
              <w:t>1.01</w:t>
            </w:r>
          </w:p>
        </w:tc>
      </w:tr>
      <w:tr w:rsidR="00556882" w:rsidRPr="00556882" w14:paraId="6666C4F7" w14:textId="77777777" w:rsidTr="00B91E19">
        <w:trPr>
          <w:gridAfter w:val="1"/>
          <w:wAfter w:w="14" w:type="pct"/>
        </w:trPr>
        <w:tc>
          <w:tcPr>
            <w:tcW w:w="1643" w:type="pct"/>
            <w:vAlign w:val="center"/>
          </w:tcPr>
          <w:p w14:paraId="63B37596" w14:textId="51482C7F" w:rsidR="00B91E19" w:rsidRPr="00556882" w:rsidRDefault="00B91E19" w:rsidP="009508BF">
            <w:pPr>
              <w:pStyle w:val="a3"/>
              <w:rPr>
                <w:rFonts w:asciiTheme="minorEastAsia" w:eastAsiaTheme="minorEastAsia" w:hAnsiTheme="minorEastAsia" w:hint="default"/>
                <w:color w:val="auto"/>
                <w:sz w:val="20"/>
              </w:rPr>
            </w:pPr>
            <w:r w:rsidRPr="00556882">
              <w:rPr>
                <w:rFonts w:asciiTheme="minorEastAsia" w:eastAsiaTheme="minorEastAsia" w:hAnsiTheme="minorEastAsia"/>
                <w:color w:val="auto"/>
                <w:sz w:val="20"/>
              </w:rPr>
              <w:t>小型マンホール工</w:t>
            </w:r>
          </w:p>
        </w:tc>
        <w:tc>
          <w:tcPr>
            <w:tcW w:w="1375" w:type="pct"/>
            <w:vAlign w:val="center"/>
          </w:tcPr>
          <w:p w14:paraId="76B2DA33" w14:textId="77777777" w:rsidR="00B91E19" w:rsidRPr="00556882" w:rsidRDefault="00B91E19" w:rsidP="009508BF">
            <w:pPr>
              <w:pStyle w:val="a3"/>
              <w:jc w:val="center"/>
              <w:rPr>
                <w:rFonts w:asciiTheme="minorEastAsia" w:eastAsiaTheme="minorEastAsia" w:hAnsiTheme="minorEastAsia" w:hint="default"/>
                <w:color w:val="auto"/>
                <w:sz w:val="20"/>
              </w:rPr>
            </w:pPr>
          </w:p>
        </w:tc>
        <w:tc>
          <w:tcPr>
            <w:tcW w:w="1967" w:type="pct"/>
            <w:gridSpan w:val="2"/>
            <w:vAlign w:val="center"/>
          </w:tcPr>
          <w:p w14:paraId="05C80B51" w14:textId="2379AF3C" w:rsidR="00B91E19" w:rsidRPr="00556882" w:rsidRDefault="00B91E19" w:rsidP="00EF7DCA">
            <w:pPr>
              <w:pStyle w:val="a3"/>
              <w:snapToGrid w:val="0"/>
              <w:jc w:val="center"/>
              <w:rPr>
                <w:rFonts w:asciiTheme="minorEastAsia" w:eastAsiaTheme="minorEastAsia" w:hAnsiTheme="minorEastAsia" w:hint="default"/>
                <w:color w:val="auto"/>
                <w:sz w:val="20"/>
              </w:rPr>
            </w:pPr>
            <w:r w:rsidRPr="00556882">
              <w:rPr>
                <w:rFonts w:asciiTheme="minorEastAsia" w:eastAsiaTheme="minorEastAsia" w:hAnsiTheme="minorEastAsia"/>
                <w:color w:val="auto"/>
                <w:sz w:val="20"/>
              </w:rPr>
              <w:t>1.00</w:t>
            </w:r>
          </w:p>
        </w:tc>
      </w:tr>
      <w:tr w:rsidR="00556882" w:rsidRPr="00556882" w14:paraId="562B20F3" w14:textId="77777777" w:rsidTr="00B91E19">
        <w:trPr>
          <w:gridAfter w:val="1"/>
          <w:wAfter w:w="14" w:type="pct"/>
        </w:trPr>
        <w:tc>
          <w:tcPr>
            <w:tcW w:w="1643" w:type="pct"/>
            <w:vMerge w:val="restart"/>
            <w:vAlign w:val="center"/>
          </w:tcPr>
          <w:p w14:paraId="1FF9F094" w14:textId="12979F80" w:rsidR="00B91E19" w:rsidRPr="00556882" w:rsidRDefault="00B91E19" w:rsidP="009508BF">
            <w:pPr>
              <w:pStyle w:val="a3"/>
              <w:rPr>
                <w:rFonts w:asciiTheme="minorEastAsia" w:eastAsiaTheme="minorEastAsia" w:hAnsiTheme="minorEastAsia" w:hint="default"/>
                <w:color w:val="auto"/>
                <w:sz w:val="20"/>
              </w:rPr>
            </w:pPr>
            <w:r w:rsidRPr="00556882">
              <w:rPr>
                <w:rFonts w:asciiTheme="minorEastAsia" w:eastAsiaTheme="minorEastAsia" w:hAnsiTheme="minorEastAsia"/>
                <w:color w:val="auto"/>
                <w:sz w:val="20"/>
              </w:rPr>
              <w:t>取付管およびます設置工</w:t>
            </w:r>
          </w:p>
        </w:tc>
        <w:tc>
          <w:tcPr>
            <w:tcW w:w="1375" w:type="pct"/>
            <w:vAlign w:val="center"/>
          </w:tcPr>
          <w:p w14:paraId="528F2D30" w14:textId="120DEDD7" w:rsidR="00B91E19" w:rsidRPr="00556882" w:rsidRDefault="00B91E19" w:rsidP="009508BF">
            <w:pPr>
              <w:pStyle w:val="a3"/>
              <w:jc w:val="center"/>
              <w:rPr>
                <w:rFonts w:asciiTheme="minorEastAsia" w:eastAsiaTheme="minorEastAsia" w:hAnsiTheme="minorEastAsia" w:hint="default"/>
                <w:color w:val="auto"/>
                <w:sz w:val="20"/>
              </w:rPr>
            </w:pPr>
            <w:r w:rsidRPr="00556882">
              <w:rPr>
                <w:rFonts w:asciiTheme="minorEastAsia" w:eastAsiaTheme="minorEastAsia" w:hAnsiTheme="minorEastAsia"/>
                <w:color w:val="auto"/>
                <w:sz w:val="20"/>
              </w:rPr>
              <w:t>ます設置工</w:t>
            </w:r>
          </w:p>
        </w:tc>
        <w:tc>
          <w:tcPr>
            <w:tcW w:w="1967" w:type="pct"/>
            <w:gridSpan w:val="2"/>
            <w:vAlign w:val="center"/>
          </w:tcPr>
          <w:p w14:paraId="24BBDD72" w14:textId="247C41E0" w:rsidR="00B91E19" w:rsidRPr="00556882" w:rsidRDefault="00B91E19" w:rsidP="00EF7DCA">
            <w:pPr>
              <w:pStyle w:val="a3"/>
              <w:snapToGrid w:val="0"/>
              <w:jc w:val="center"/>
              <w:rPr>
                <w:rFonts w:asciiTheme="minorEastAsia" w:eastAsiaTheme="minorEastAsia" w:hAnsiTheme="minorEastAsia" w:hint="default"/>
                <w:color w:val="auto"/>
                <w:sz w:val="20"/>
              </w:rPr>
            </w:pPr>
            <w:r w:rsidRPr="00556882">
              <w:rPr>
                <w:rFonts w:asciiTheme="minorEastAsia" w:eastAsiaTheme="minorEastAsia" w:hAnsiTheme="minorEastAsia"/>
                <w:color w:val="auto"/>
                <w:sz w:val="20"/>
              </w:rPr>
              <w:t>1.00</w:t>
            </w:r>
          </w:p>
        </w:tc>
      </w:tr>
      <w:tr w:rsidR="00556882" w:rsidRPr="00556882" w14:paraId="45048AC7" w14:textId="77777777" w:rsidTr="00B91E19">
        <w:trPr>
          <w:gridAfter w:val="1"/>
          <w:wAfter w:w="14" w:type="pct"/>
        </w:trPr>
        <w:tc>
          <w:tcPr>
            <w:tcW w:w="1643" w:type="pct"/>
            <w:vMerge/>
            <w:vAlign w:val="center"/>
          </w:tcPr>
          <w:p w14:paraId="5A12E750" w14:textId="77777777" w:rsidR="00B91E19" w:rsidRPr="00556882" w:rsidRDefault="00B91E19" w:rsidP="009508BF">
            <w:pPr>
              <w:pStyle w:val="a3"/>
              <w:rPr>
                <w:rFonts w:asciiTheme="minorEastAsia" w:eastAsiaTheme="minorEastAsia" w:hAnsiTheme="minorEastAsia" w:hint="default"/>
                <w:color w:val="auto"/>
                <w:sz w:val="20"/>
              </w:rPr>
            </w:pPr>
          </w:p>
        </w:tc>
        <w:tc>
          <w:tcPr>
            <w:tcW w:w="1375" w:type="pct"/>
            <w:vAlign w:val="center"/>
          </w:tcPr>
          <w:p w14:paraId="2240DFA6" w14:textId="77E351EA" w:rsidR="00B91E19" w:rsidRPr="00556882" w:rsidRDefault="00B91E19" w:rsidP="009508BF">
            <w:pPr>
              <w:pStyle w:val="a3"/>
              <w:jc w:val="center"/>
              <w:rPr>
                <w:rFonts w:asciiTheme="minorEastAsia" w:eastAsiaTheme="minorEastAsia" w:hAnsiTheme="minorEastAsia" w:hint="default"/>
                <w:color w:val="auto"/>
                <w:sz w:val="14"/>
                <w:szCs w:val="14"/>
              </w:rPr>
            </w:pPr>
            <w:r w:rsidRPr="00556882">
              <w:rPr>
                <w:rFonts w:asciiTheme="minorEastAsia" w:eastAsiaTheme="minorEastAsia" w:hAnsiTheme="minorEastAsia"/>
                <w:color w:val="auto"/>
                <w:sz w:val="14"/>
                <w:szCs w:val="14"/>
              </w:rPr>
              <w:t>取付管布設及び支管取付工</w:t>
            </w:r>
          </w:p>
        </w:tc>
        <w:tc>
          <w:tcPr>
            <w:tcW w:w="1967" w:type="pct"/>
            <w:gridSpan w:val="2"/>
            <w:vAlign w:val="center"/>
          </w:tcPr>
          <w:p w14:paraId="5BAADD9C" w14:textId="6D09E577" w:rsidR="00B91E19" w:rsidRPr="00556882" w:rsidRDefault="00B91E19" w:rsidP="00EF7DCA">
            <w:pPr>
              <w:pStyle w:val="a3"/>
              <w:snapToGrid w:val="0"/>
              <w:jc w:val="center"/>
              <w:rPr>
                <w:rFonts w:asciiTheme="minorEastAsia" w:eastAsiaTheme="minorEastAsia" w:hAnsiTheme="minorEastAsia" w:hint="default"/>
                <w:color w:val="auto"/>
                <w:sz w:val="20"/>
              </w:rPr>
            </w:pPr>
            <w:r w:rsidRPr="00556882">
              <w:rPr>
                <w:rFonts w:asciiTheme="minorEastAsia" w:eastAsiaTheme="minorEastAsia" w:hAnsiTheme="minorEastAsia"/>
                <w:color w:val="auto"/>
                <w:sz w:val="20"/>
              </w:rPr>
              <w:t>1.01</w:t>
            </w:r>
          </w:p>
        </w:tc>
      </w:tr>
    </w:tbl>
    <w:p w14:paraId="467FA999" w14:textId="693EC671" w:rsidR="00B92B13" w:rsidRPr="00556882" w:rsidRDefault="00B92B13" w:rsidP="00B92B13">
      <w:pPr>
        <w:pStyle w:val="a3"/>
        <w:rPr>
          <w:rFonts w:asciiTheme="minorEastAsia" w:eastAsiaTheme="minorEastAsia" w:hAnsiTheme="minorEastAsia" w:hint="default"/>
          <w:color w:val="auto"/>
        </w:rPr>
      </w:pPr>
      <w:r w:rsidRPr="00556882">
        <w:rPr>
          <w:rFonts w:asciiTheme="minorEastAsia" w:eastAsiaTheme="minorEastAsia" w:hAnsiTheme="minorEastAsia"/>
          <w:color w:val="auto"/>
        </w:rPr>
        <w:t>※　現場閉所の実績に応じて補正分を増額して契約変更する。</w:t>
      </w:r>
    </w:p>
    <w:p w14:paraId="6914304E" w14:textId="77777777" w:rsidR="003F49F5" w:rsidRPr="00556882" w:rsidRDefault="003F49F5" w:rsidP="00612234">
      <w:pPr>
        <w:pStyle w:val="a3"/>
        <w:rPr>
          <w:rFonts w:asciiTheme="minorEastAsia" w:eastAsiaTheme="minorEastAsia" w:hAnsiTheme="minorEastAsia" w:hint="default"/>
          <w:color w:val="auto"/>
        </w:rPr>
      </w:pPr>
    </w:p>
    <w:p w14:paraId="088A42E8" w14:textId="48CB3D26" w:rsidR="00612234" w:rsidRPr="00556882" w:rsidRDefault="00612234" w:rsidP="00612234">
      <w:pPr>
        <w:pStyle w:val="a3"/>
        <w:rPr>
          <w:rFonts w:ascii="BIZ UDゴシック" w:eastAsia="BIZ UDゴシック" w:hAnsi="BIZ UDゴシック" w:hint="default"/>
          <w:color w:val="auto"/>
        </w:rPr>
      </w:pPr>
      <w:r w:rsidRPr="00556882">
        <w:rPr>
          <w:rFonts w:ascii="BIZ UDゴシック" w:eastAsia="BIZ UDゴシック" w:hAnsi="BIZ UDゴシック"/>
          <w:color w:val="auto"/>
        </w:rPr>
        <w:t>市場単価方式における経費補正係数（週休２日</w:t>
      </w:r>
      <w:r w:rsidR="003F49F5" w:rsidRPr="00556882">
        <w:rPr>
          <w:rFonts w:ascii="BIZ UDゴシック" w:eastAsia="BIZ UDゴシック" w:hAnsi="BIZ UDゴシック"/>
          <w:color w:val="auto"/>
        </w:rPr>
        <w:t>（交替制）</w:t>
      </w:r>
      <w:r w:rsidRPr="00556882">
        <w:rPr>
          <w:rFonts w:ascii="BIZ UDゴシック" w:eastAsia="BIZ UDゴシック" w:hAnsi="BIZ UDゴシック"/>
          <w:color w:val="auto"/>
        </w:rPr>
        <w:t>工事）（下水道工事関係）</w:t>
      </w:r>
    </w:p>
    <w:tbl>
      <w:tblPr>
        <w:tblStyle w:val="a4"/>
        <w:tblW w:w="4173" w:type="pct"/>
        <w:tblLook w:val="04A0" w:firstRow="1" w:lastRow="0" w:firstColumn="1" w:lastColumn="0" w:noHBand="0" w:noVBand="1"/>
      </w:tblPr>
      <w:tblGrid>
        <w:gridCol w:w="2547"/>
        <w:gridCol w:w="2132"/>
        <w:gridCol w:w="1560"/>
        <w:gridCol w:w="1490"/>
        <w:gridCol w:w="23"/>
      </w:tblGrid>
      <w:tr w:rsidR="00556882" w:rsidRPr="00556882" w14:paraId="7656CA10" w14:textId="77777777" w:rsidTr="00B91E19">
        <w:tc>
          <w:tcPr>
            <w:tcW w:w="1643" w:type="pct"/>
            <w:vMerge w:val="restart"/>
            <w:vAlign w:val="center"/>
          </w:tcPr>
          <w:p w14:paraId="3B3573DB" w14:textId="77777777" w:rsidR="00B91E19" w:rsidRPr="00556882" w:rsidRDefault="00B91E19">
            <w:pPr>
              <w:pStyle w:val="a3"/>
              <w:jc w:val="center"/>
              <w:rPr>
                <w:rFonts w:asciiTheme="minorEastAsia" w:eastAsiaTheme="minorEastAsia" w:hAnsiTheme="minorEastAsia" w:hint="default"/>
                <w:color w:val="auto"/>
                <w:sz w:val="20"/>
              </w:rPr>
            </w:pPr>
            <w:r w:rsidRPr="00556882">
              <w:rPr>
                <w:rFonts w:asciiTheme="minorEastAsia" w:eastAsiaTheme="minorEastAsia" w:hAnsiTheme="minorEastAsia"/>
                <w:color w:val="auto"/>
                <w:sz w:val="20"/>
              </w:rPr>
              <w:t>名称</w:t>
            </w:r>
          </w:p>
        </w:tc>
        <w:tc>
          <w:tcPr>
            <w:tcW w:w="1375" w:type="pct"/>
            <w:vMerge w:val="restart"/>
            <w:vAlign w:val="center"/>
          </w:tcPr>
          <w:p w14:paraId="0CAA6D88" w14:textId="77777777" w:rsidR="00B91E19" w:rsidRPr="00556882" w:rsidRDefault="00B91E19">
            <w:pPr>
              <w:pStyle w:val="a3"/>
              <w:jc w:val="center"/>
              <w:rPr>
                <w:rFonts w:asciiTheme="minorEastAsia" w:eastAsiaTheme="minorEastAsia" w:hAnsiTheme="minorEastAsia" w:hint="default"/>
                <w:color w:val="auto"/>
                <w:sz w:val="20"/>
              </w:rPr>
            </w:pPr>
            <w:r w:rsidRPr="00556882">
              <w:rPr>
                <w:rFonts w:asciiTheme="minorEastAsia" w:eastAsiaTheme="minorEastAsia" w:hAnsiTheme="minorEastAsia"/>
                <w:color w:val="auto"/>
                <w:sz w:val="20"/>
              </w:rPr>
              <w:t>規格・仕様</w:t>
            </w:r>
          </w:p>
        </w:tc>
        <w:tc>
          <w:tcPr>
            <w:tcW w:w="1982" w:type="pct"/>
            <w:gridSpan w:val="3"/>
            <w:vAlign w:val="center"/>
          </w:tcPr>
          <w:p w14:paraId="0138AD23" w14:textId="0373FD03" w:rsidR="00B91E19" w:rsidRPr="00556882" w:rsidRDefault="00B91E19">
            <w:pPr>
              <w:pStyle w:val="a3"/>
              <w:jc w:val="center"/>
              <w:rPr>
                <w:rFonts w:asciiTheme="minorEastAsia" w:eastAsiaTheme="minorEastAsia" w:hAnsiTheme="minorEastAsia" w:hint="default"/>
                <w:color w:val="auto"/>
                <w:sz w:val="20"/>
              </w:rPr>
            </w:pPr>
            <w:r w:rsidRPr="00556882">
              <w:rPr>
                <w:rFonts w:asciiTheme="minorEastAsia" w:eastAsiaTheme="minorEastAsia" w:hAnsiTheme="minorEastAsia"/>
                <w:color w:val="auto"/>
                <w:sz w:val="20"/>
              </w:rPr>
              <w:t>補正係数</w:t>
            </w:r>
          </w:p>
        </w:tc>
      </w:tr>
      <w:tr w:rsidR="00556882" w:rsidRPr="00556882" w14:paraId="1A978E01" w14:textId="77777777" w:rsidTr="00B91E19">
        <w:trPr>
          <w:gridAfter w:val="1"/>
          <w:wAfter w:w="15" w:type="pct"/>
        </w:trPr>
        <w:tc>
          <w:tcPr>
            <w:tcW w:w="1643" w:type="pct"/>
            <w:vMerge/>
          </w:tcPr>
          <w:p w14:paraId="7A92CA69" w14:textId="77777777" w:rsidR="00B91E19" w:rsidRPr="00556882" w:rsidRDefault="00B91E19">
            <w:pPr>
              <w:pStyle w:val="a3"/>
              <w:rPr>
                <w:rFonts w:asciiTheme="minorEastAsia" w:eastAsiaTheme="minorEastAsia" w:hAnsiTheme="minorEastAsia" w:hint="default"/>
                <w:color w:val="auto"/>
                <w:sz w:val="20"/>
              </w:rPr>
            </w:pPr>
          </w:p>
        </w:tc>
        <w:tc>
          <w:tcPr>
            <w:tcW w:w="1375" w:type="pct"/>
            <w:vMerge/>
          </w:tcPr>
          <w:p w14:paraId="6C6C1A99" w14:textId="77777777" w:rsidR="00B91E19" w:rsidRPr="00556882" w:rsidRDefault="00B91E19">
            <w:pPr>
              <w:pStyle w:val="a3"/>
              <w:rPr>
                <w:rFonts w:asciiTheme="minorEastAsia" w:eastAsiaTheme="minorEastAsia" w:hAnsiTheme="minorEastAsia" w:hint="default"/>
                <w:color w:val="auto"/>
                <w:sz w:val="20"/>
              </w:rPr>
            </w:pPr>
          </w:p>
        </w:tc>
        <w:tc>
          <w:tcPr>
            <w:tcW w:w="1006" w:type="pct"/>
            <w:vAlign w:val="center"/>
          </w:tcPr>
          <w:p w14:paraId="20C9472B" w14:textId="77777777" w:rsidR="00B91E19" w:rsidRPr="00556882" w:rsidRDefault="00B91E19">
            <w:pPr>
              <w:pStyle w:val="a3"/>
              <w:snapToGrid w:val="0"/>
              <w:jc w:val="center"/>
              <w:rPr>
                <w:rFonts w:asciiTheme="minorEastAsia" w:eastAsiaTheme="minorEastAsia" w:hAnsiTheme="minorEastAsia" w:hint="default"/>
                <w:color w:val="auto"/>
                <w:sz w:val="18"/>
                <w:szCs w:val="18"/>
              </w:rPr>
            </w:pPr>
            <w:r w:rsidRPr="00556882">
              <w:rPr>
                <w:rFonts w:asciiTheme="minorEastAsia" w:eastAsiaTheme="minorEastAsia" w:hAnsiTheme="minorEastAsia"/>
                <w:color w:val="auto"/>
                <w:sz w:val="18"/>
                <w:szCs w:val="18"/>
              </w:rPr>
              <w:t>月単位週休２日</w:t>
            </w:r>
          </w:p>
        </w:tc>
        <w:tc>
          <w:tcPr>
            <w:tcW w:w="961" w:type="pct"/>
            <w:vAlign w:val="center"/>
          </w:tcPr>
          <w:p w14:paraId="64BBFAF6" w14:textId="77777777" w:rsidR="00B91E19" w:rsidRPr="00556882" w:rsidRDefault="00B91E19">
            <w:pPr>
              <w:pStyle w:val="a3"/>
              <w:snapToGrid w:val="0"/>
              <w:jc w:val="center"/>
              <w:rPr>
                <w:rFonts w:asciiTheme="minorEastAsia" w:eastAsiaTheme="minorEastAsia" w:hAnsiTheme="minorEastAsia" w:hint="default"/>
                <w:color w:val="auto"/>
                <w:sz w:val="18"/>
                <w:szCs w:val="18"/>
              </w:rPr>
            </w:pPr>
            <w:r w:rsidRPr="00556882">
              <w:rPr>
                <w:rFonts w:asciiTheme="minorEastAsia" w:eastAsiaTheme="minorEastAsia" w:hAnsiTheme="minorEastAsia"/>
                <w:color w:val="auto"/>
                <w:sz w:val="18"/>
                <w:szCs w:val="18"/>
              </w:rPr>
              <w:t>完全週休２日</w:t>
            </w:r>
          </w:p>
        </w:tc>
      </w:tr>
      <w:tr w:rsidR="00556882" w:rsidRPr="00556882" w14:paraId="14FFA116" w14:textId="77777777" w:rsidTr="00B91E19">
        <w:trPr>
          <w:gridAfter w:val="1"/>
          <w:wAfter w:w="15" w:type="pct"/>
        </w:trPr>
        <w:tc>
          <w:tcPr>
            <w:tcW w:w="1643" w:type="pct"/>
            <w:vAlign w:val="center"/>
          </w:tcPr>
          <w:p w14:paraId="432F7FA6" w14:textId="77777777" w:rsidR="00B91E19" w:rsidRPr="00556882" w:rsidRDefault="00B91E19">
            <w:pPr>
              <w:pStyle w:val="a3"/>
              <w:rPr>
                <w:rFonts w:asciiTheme="minorEastAsia" w:eastAsiaTheme="minorEastAsia" w:hAnsiTheme="minorEastAsia" w:hint="default"/>
                <w:color w:val="auto"/>
                <w:sz w:val="20"/>
              </w:rPr>
            </w:pPr>
            <w:r w:rsidRPr="00556882">
              <w:rPr>
                <w:rFonts w:asciiTheme="minorEastAsia" w:eastAsiaTheme="minorEastAsia" w:hAnsiTheme="minorEastAsia"/>
                <w:color w:val="auto"/>
                <w:sz w:val="20"/>
              </w:rPr>
              <w:t>硬質塩化ビニル管設置工</w:t>
            </w:r>
          </w:p>
        </w:tc>
        <w:tc>
          <w:tcPr>
            <w:tcW w:w="1375" w:type="pct"/>
            <w:vAlign w:val="center"/>
          </w:tcPr>
          <w:p w14:paraId="1040E17E" w14:textId="77777777" w:rsidR="00B91E19" w:rsidRPr="00556882" w:rsidRDefault="00B91E19">
            <w:pPr>
              <w:pStyle w:val="a3"/>
              <w:jc w:val="center"/>
              <w:rPr>
                <w:rFonts w:asciiTheme="minorEastAsia" w:eastAsiaTheme="minorEastAsia" w:hAnsiTheme="minorEastAsia" w:hint="default"/>
                <w:color w:val="auto"/>
                <w:sz w:val="20"/>
              </w:rPr>
            </w:pPr>
          </w:p>
        </w:tc>
        <w:tc>
          <w:tcPr>
            <w:tcW w:w="1967" w:type="pct"/>
            <w:gridSpan w:val="2"/>
            <w:vAlign w:val="center"/>
          </w:tcPr>
          <w:p w14:paraId="2F957D96" w14:textId="47E99160" w:rsidR="00B91E19" w:rsidRPr="00556882" w:rsidRDefault="00B91E19">
            <w:pPr>
              <w:pStyle w:val="a3"/>
              <w:snapToGrid w:val="0"/>
              <w:jc w:val="center"/>
              <w:rPr>
                <w:rFonts w:asciiTheme="minorEastAsia" w:eastAsiaTheme="minorEastAsia" w:hAnsiTheme="minorEastAsia" w:hint="default"/>
                <w:color w:val="auto"/>
                <w:sz w:val="20"/>
              </w:rPr>
            </w:pPr>
            <w:r w:rsidRPr="00556882">
              <w:rPr>
                <w:rFonts w:asciiTheme="minorEastAsia" w:eastAsiaTheme="minorEastAsia" w:hAnsiTheme="minorEastAsia"/>
                <w:color w:val="auto"/>
                <w:sz w:val="20"/>
              </w:rPr>
              <w:t>1.01</w:t>
            </w:r>
          </w:p>
        </w:tc>
      </w:tr>
      <w:tr w:rsidR="00556882" w:rsidRPr="00556882" w14:paraId="435620F8" w14:textId="77777777" w:rsidTr="00B91E19">
        <w:trPr>
          <w:gridAfter w:val="1"/>
          <w:wAfter w:w="15" w:type="pct"/>
        </w:trPr>
        <w:tc>
          <w:tcPr>
            <w:tcW w:w="1643" w:type="pct"/>
            <w:vAlign w:val="center"/>
          </w:tcPr>
          <w:p w14:paraId="2DD3884F" w14:textId="77777777" w:rsidR="00B91E19" w:rsidRPr="00556882" w:rsidRDefault="00B91E19">
            <w:pPr>
              <w:pStyle w:val="a3"/>
              <w:rPr>
                <w:rFonts w:asciiTheme="minorEastAsia" w:eastAsiaTheme="minorEastAsia" w:hAnsiTheme="minorEastAsia" w:hint="default"/>
                <w:color w:val="auto"/>
                <w:sz w:val="15"/>
                <w:szCs w:val="15"/>
              </w:rPr>
            </w:pPr>
            <w:r w:rsidRPr="00556882">
              <w:rPr>
                <w:rFonts w:asciiTheme="minorEastAsia" w:eastAsiaTheme="minorEastAsia" w:hAnsiTheme="minorEastAsia"/>
                <w:color w:val="auto"/>
                <w:sz w:val="15"/>
                <w:szCs w:val="15"/>
              </w:rPr>
              <w:t>リブ付硬質塩化ビニル管設置工</w:t>
            </w:r>
          </w:p>
        </w:tc>
        <w:tc>
          <w:tcPr>
            <w:tcW w:w="1375" w:type="pct"/>
            <w:vAlign w:val="center"/>
          </w:tcPr>
          <w:p w14:paraId="272104D5" w14:textId="77777777" w:rsidR="00B91E19" w:rsidRPr="00556882" w:rsidRDefault="00B91E19">
            <w:pPr>
              <w:pStyle w:val="a3"/>
              <w:jc w:val="center"/>
              <w:rPr>
                <w:rFonts w:asciiTheme="minorEastAsia" w:eastAsiaTheme="minorEastAsia" w:hAnsiTheme="minorEastAsia" w:hint="default"/>
                <w:color w:val="auto"/>
                <w:sz w:val="20"/>
              </w:rPr>
            </w:pPr>
          </w:p>
        </w:tc>
        <w:tc>
          <w:tcPr>
            <w:tcW w:w="1967" w:type="pct"/>
            <w:gridSpan w:val="2"/>
            <w:vAlign w:val="center"/>
          </w:tcPr>
          <w:p w14:paraId="348DE9FB" w14:textId="61C318F5" w:rsidR="00B91E19" w:rsidRPr="00556882" w:rsidRDefault="00B91E19">
            <w:pPr>
              <w:pStyle w:val="a3"/>
              <w:snapToGrid w:val="0"/>
              <w:jc w:val="center"/>
              <w:rPr>
                <w:rFonts w:asciiTheme="minorEastAsia" w:eastAsiaTheme="minorEastAsia" w:hAnsiTheme="minorEastAsia" w:hint="default"/>
                <w:color w:val="auto"/>
                <w:sz w:val="20"/>
              </w:rPr>
            </w:pPr>
            <w:r w:rsidRPr="00556882">
              <w:rPr>
                <w:rFonts w:asciiTheme="minorEastAsia" w:eastAsiaTheme="minorEastAsia" w:hAnsiTheme="minorEastAsia"/>
                <w:color w:val="auto"/>
                <w:sz w:val="20"/>
              </w:rPr>
              <w:t>1.01</w:t>
            </w:r>
          </w:p>
        </w:tc>
      </w:tr>
      <w:tr w:rsidR="00556882" w:rsidRPr="00556882" w14:paraId="2D198E63" w14:textId="77777777" w:rsidTr="00B91E19">
        <w:trPr>
          <w:gridAfter w:val="1"/>
          <w:wAfter w:w="15" w:type="pct"/>
        </w:trPr>
        <w:tc>
          <w:tcPr>
            <w:tcW w:w="1643" w:type="pct"/>
            <w:vMerge w:val="restart"/>
            <w:vAlign w:val="center"/>
          </w:tcPr>
          <w:p w14:paraId="5A3B9B51" w14:textId="77777777" w:rsidR="00B91E19" w:rsidRPr="00556882" w:rsidRDefault="00B91E19">
            <w:pPr>
              <w:pStyle w:val="a3"/>
              <w:rPr>
                <w:rFonts w:asciiTheme="minorEastAsia" w:eastAsiaTheme="minorEastAsia" w:hAnsiTheme="minorEastAsia" w:hint="default"/>
                <w:color w:val="auto"/>
                <w:sz w:val="20"/>
              </w:rPr>
            </w:pPr>
            <w:r w:rsidRPr="00556882">
              <w:rPr>
                <w:rFonts w:asciiTheme="minorEastAsia" w:eastAsiaTheme="minorEastAsia" w:hAnsiTheme="minorEastAsia"/>
                <w:color w:val="auto"/>
                <w:sz w:val="20"/>
              </w:rPr>
              <w:t>砂基礎工</w:t>
            </w:r>
          </w:p>
        </w:tc>
        <w:tc>
          <w:tcPr>
            <w:tcW w:w="1375" w:type="pct"/>
            <w:vAlign w:val="center"/>
          </w:tcPr>
          <w:p w14:paraId="3BC2485E" w14:textId="77777777" w:rsidR="00B91E19" w:rsidRPr="00556882" w:rsidRDefault="00B91E19">
            <w:pPr>
              <w:pStyle w:val="a3"/>
              <w:jc w:val="center"/>
              <w:rPr>
                <w:rFonts w:asciiTheme="minorEastAsia" w:eastAsiaTheme="minorEastAsia" w:hAnsiTheme="minorEastAsia" w:hint="default"/>
                <w:color w:val="auto"/>
                <w:sz w:val="20"/>
              </w:rPr>
            </w:pPr>
            <w:r w:rsidRPr="00556882">
              <w:rPr>
                <w:rFonts w:asciiTheme="minorEastAsia" w:eastAsiaTheme="minorEastAsia" w:hAnsiTheme="minorEastAsia"/>
                <w:color w:val="auto"/>
                <w:sz w:val="20"/>
              </w:rPr>
              <w:t>人力施工</w:t>
            </w:r>
          </w:p>
        </w:tc>
        <w:tc>
          <w:tcPr>
            <w:tcW w:w="1967" w:type="pct"/>
            <w:gridSpan w:val="2"/>
            <w:vAlign w:val="center"/>
          </w:tcPr>
          <w:p w14:paraId="081F1FF4" w14:textId="4DB6AD88" w:rsidR="00B91E19" w:rsidRPr="00556882" w:rsidRDefault="00B91E19">
            <w:pPr>
              <w:pStyle w:val="a3"/>
              <w:snapToGrid w:val="0"/>
              <w:jc w:val="center"/>
              <w:rPr>
                <w:rFonts w:asciiTheme="minorEastAsia" w:eastAsiaTheme="minorEastAsia" w:hAnsiTheme="minorEastAsia" w:hint="default"/>
                <w:color w:val="auto"/>
                <w:sz w:val="20"/>
              </w:rPr>
            </w:pPr>
            <w:r w:rsidRPr="00556882">
              <w:rPr>
                <w:rFonts w:asciiTheme="minorEastAsia" w:eastAsiaTheme="minorEastAsia" w:hAnsiTheme="minorEastAsia"/>
                <w:color w:val="auto"/>
                <w:sz w:val="20"/>
              </w:rPr>
              <w:t>1.02</w:t>
            </w:r>
          </w:p>
        </w:tc>
      </w:tr>
      <w:tr w:rsidR="00556882" w:rsidRPr="00556882" w14:paraId="405B6DB4" w14:textId="77777777" w:rsidTr="00B91E19">
        <w:trPr>
          <w:gridAfter w:val="1"/>
          <w:wAfter w:w="15" w:type="pct"/>
        </w:trPr>
        <w:tc>
          <w:tcPr>
            <w:tcW w:w="1643" w:type="pct"/>
            <w:vMerge/>
            <w:vAlign w:val="center"/>
          </w:tcPr>
          <w:p w14:paraId="48782F07" w14:textId="77777777" w:rsidR="00B91E19" w:rsidRPr="00556882" w:rsidRDefault="00B91E19">
            <w:pPr>
              <w:pStyle w:val="a3"/>
              <w:rPr>
                <w:rFonts w:asciiTheme="minorEastAsia" w:eastAsiaTheme="minorEastAsia" w:hAnsiTheme="minorEastAsia" w:hint="default"/>
                <w:color w:val="auto"/>
                <w:sz w:val="20"/>
              </w:rPr>
            </w:pPr>
          </w:p>
        </w:tc>
        <w:tc>
          <w:tcPr>
            <w:tcW w:w="1375" w:type="pct"/>
            <w:vAlign w:val="center"/>
          </w:tcPr>
          <w:p w14:paraId="45B0E8D3" w14:textId="77777777" w:rsidR="00B91E19" w:rsidRPr="00556882" w:rsidRDefault="00B91E19">
            <w:pPr>
              <w:pStyle w:val="a3"/>
              <w:jc w:val="center"/>
              <w:rPr>
                <w:rFonts w:asciiTheme="minorEastAsia" w:eastAsiaTheme="minorEastAsia" w:hAnsiTheme="minorEastAsia" w:hint="default"/>
                <w:color w:val="auto"/>
                <w:sz w:val="20"/>
              </w:rPr>
            </w:pPr>
            <w:r w:rsidRPr="00556882">
              <w:rPr>
                <w:rFonts w:asciiTheme="minorEastAsia" w:eastAsiaTheme="minorEastAsia" w:hAnsiTheme="minorEastAsia"/>
                <w:color w:val="auto"/>
                <w:sz w:val="20"/>
              </w:rPr>
              <w:t>機械施工</w:t>
            </w:r>
          </w:p>
        </w:tc>
        <w:tc>
          <w:tcPr>
            <w:tcW w:w="1967" w:type="pct"/>
            <w:gridSpan w:val="2"/>
            <w:vAlign w:val="center"/>
          </w:tcPr>
          <w:p w14:paraId="7D3A4AFB" w14:textId="5E0972D2" w:rsidR="00B91E19" w:rsidRPr="00556882" w:rsidRDefault="00B91E19">
            <w:pPr>
              <w:pStyle w:val="a3"/>
              <w:snapToGrid w:val="0"/>
              <w:jc w:val="center"/>
              <w:rPr>
                <w:rFonts w:asciiTheme="minorEastAsia" w:eastAsiaTheme="minorEastAsia" w:hAnsiTheme="minorEastAsia" w:hint="default"/>
                <w:color w:val="auto"/>
                <w:sz w:val="20"/>
              </w:rPr>
            </w:pPr>
            <w:r w:rsidRPr="00556882">
              <w:rPr>
                <w:rFonts w:asciiTheme="minorEastAsia" w:eastAsiaTheme="minorEastAsia" w:hAnsiTheme="minorEastAsia"/>
                <w:color w:val="auto"/>
                <w:sz w:val="20"/>
              </w:rPr>
              <w:t>1.02</w:t>
            </w:r>
          </w:p>
        </w:tc>
      </w:tr>
      <w:tr w:rsidR="00556882" w:rsidRPr="00556882" w14:paraId="2442C11C" w14:textId="77777777" w:rsidTr="00B91E19">
        <w:trPr>
          <w:gridAfter w:val="1"/>
          <w:wAfter w:w="15" w:type="pct"/>
        </w:trPr>
        <w:tc>
          <w:tcPr>
            <w:tcW w:w="1643" w:type="pct"/>
            <w:vMerge w:val="restart"/>
            <w:vAlign w:val="center"/>
          </w:tcPr>
          <w:p w14:paraId="0E8C693C" w14:textId="77777777" w:rsidR="00B91E19" w:rsidRPr="00556882" w:rsidRDefault="00B91E19">
            <w:pPr>
              <w:pStyle w:val="a3"/>
              <w:rPr>
                <w:rFonts w:asciiTheme="minorEastAsia" w:eastAsiaTheme="minorEastAsia" w:hAnsiTheme="minorEastAsia" w:hint="default"/>
                <w:color w:val="auto"/>
                <w:sz w:val="20"/>
              </w:rPr>
            </w:pPr>
            <w:r w:rsidRPr="00556882">
              <w:rPr>
                <w:rFonts w:asciiTheme="minorEastAsia" w:eastAsiaTheme="minorEastAsia" w:hAnsiTheme="minorEastAsia"/>
                <w:color w:val="auto"/>
                <w:sz w:val="20"/>
              </w:rPr>
              <w:t>砕石基礎工</w:t>
            </w:r>
          </w:p>
        </w:tc>
        <w:tc>
          <w:tcPr>
            <w:tcW w:w="1375" w:type="pct"/>
            <w:vAlign w:val="center"/>
          </w:tcPr>
          <w:p w14:paraId="3BADEA47" w14:textId="77777777" w:rsidR="00B91E19" w:rsidRPr="00556882" w:rsidRDefault="00B91E19">
            <w:pPr>
              <w:pStyle w:val="a3"/>
              <w:jc w:val="center"/>
              <w:rPr>
                <w:rFonts w:asciiTheme="minorEastAsia" w:eastAsiaTheme="minorEastAsia" w:hAnsiTheme="minorEastAsia" w:hint="default"/>
                <w:color w:val="auto"/>
                <w:sz w:val="20"/>
              </w:rPr>
            </w:pPr>
            <w:r w:rsidRPr="00556882">
              <w:rPr>
                <w:rFonts w:asciiTheme="minorEastAsia" w:eastAsiaTheme="minorEastAsia" w:hAnsiTheme="minorEastAsia"/>
                <w:color w:val="auto"/>
                <w:sz w:val="20"/>
              </w:rPr>
              <w:t>人力施工</w:t>
            </w:r>
          </w:p>
        </w:tc>
        <w:tc>
          <w:tcPr>
            <w:tcW w:w="1967" w:type="pct"/>
            <w:gridSpan w:val="2"/>
            <w:vAlign w:val="center"/>
          </w:tcPr>
          <w:p w14:paraId="482DE8A4" w14:textId="0DD077A9" w:rsidR="00B91E19" w:rsidRPr="00556882" w:rsidRDefault="00B91E19">
            <w:pPr>
              <w:pStyle w:val="a3"/>
              <w:snapToGrid w:val="0"/>
              <w:jc w:val="center"/>
              <w:rPr>
                <w:rFonts w:asciiTheme="minorEastAsia" w:eastAsiaTheme="minorEastAsia" w:hAnsiTheme="minorEastAsia" w:hint="default"/>
                <w:color w:val="auto"/>
                <w:sz w:val="20"/>
              </w:rPr>
            </w:pPr>
            <w:r w:rsidRPr="00556882">
              <w:rPr>
                <w:rFonts w:asciiTheme="minorEastAsia" w:eastAsiaTheme="minorEastAsia" w:hAnsiTheme="minorEastAsia"/>
                <w:color w:val="auto"/>
                <w:sz w:val="20"/>
              </w:rPr>
              <w:t>1.02</w:t>
            </w:r>
          </w:p>
        </w:tc>
      </w:tr>
      <w:tr w:rsidR="00556882" w:rsidRPr="00556882" w14:paraId="04634279" w14:textId="77777777" w:rsidTr="00B91E19">
        <w:trPr>
          <w:gridAfter w:val="1"/>
          <w:wAfter w:w="15" w:type="pct"/>
        </w:trPr>
        <w:tc>
          <w:tcPr>
            <w:tcW w:w="1643" w:type="pct"/>
            <w:vMerge/>
            <w:vAlign w:val="center"/>
          </w:tcPr>
          <w:p w14:paraId="2FF7075F" w14:textId="77777777" w:rsidR="00B91E19" w:rsidRPr="00556882" w:rsidRDefault="00B91E19">
            <w:pPr>
              <w:pStyle w:val="a3"/>
              <w:rPr>
                <w:rFonts w:asciiTheme="minorEastAsia" w:eastAsiaTheme="minorEastAsia" w:hAnsiTheme="minorEastAsia" w:hint="default"/>
                <w:color w:val="auto"/>
                <w:sz w:val="20"/>
              </w:rPr>
            </w:pPr>
          </w:p>
        </w:tc>
        <w:tc>
          <w:tcPr>
            <w:tcW w:w="1375" w:type="pct"/>
            <w:vAlign w:val="center"/>
          </w:tcPr>
          <w:p w14:paraId="32E283D5" w14:textId="77777777" w:rsidR="00B91E19" w:rsidRPr="00556882" w:rsidRDefault="00B91E19">
            <w:pPr>
              <w:pStyle w:val="a3"/>
              <w:jc w:val="center"/>
              <w:rPr>
                <w:rFonts w:asciiTheme="minorEastAsia" w:eastAsiaTheme="minorEastAsia" w:hAnsiTheme="minorEastAsia" w:hint="default"/>
                <w:color w:val="auto"/>
                <w:sz w:val="20"/>
              </w:rPr>
            </w:pPr>
            <w:r w:rsidRPr="00556882">
              <w:rPr>
                <w:rFonts w:asciiTheme="minorEastAsia" w:eastAsiaTheme="minorEastAsia" w:hAnsiTheme="minorEastAsia"/>
                <w:color w:val="auto"/>
                <w:sz w:val="20"/>
              </w:rPr>
              <w:t>機械施工</w:t>
            </w:r>
          </w:p>
        </w:tc>
        <w:tc>
          <w:tcPr>
            <w:tcW w:w="1967" w:type="pct"/>
            <w:gridSpan w:val="2"/>
            <w:vAlign w:val="center"/>
          </w:tcPr>
          <w:p w14:paraId="06ABB59F" w14:textId="420DAD90" w:rsidR="00B91E19" w:rsidRPr="00556882" w:rsidRDefault="00B91E19">
            <w:pPr>
              <w:pStyle w:val="a3"/>
              <w:snapToGrid w:val="0"/>
              <w:jc w:val="center"/>
              <w:rPr>
                <w:rFonts w:asciiTheme="minorEastAsia" w:eastAsiaTheme="minorEastAsia" w:hAnsiTheme="minorEastAsia" w:hint="default"/>
                <w:color w:val="auto"/>
                <w:sz w:val="20"/>
              </w:rPr>
            </w:pPr>
            <w:r w:rsidRPr="00556882">
              <w:rPr>
                <w:rFonts w:asciiTheme="minorEastAsia" w:eastAsiaTheme="minorEastAsia" w:hAnsiTheme="minorEastAsia"/>
                <w:color w:val="auto"/>
                <w:sz w:val="20"/>
              </w:rPr>
              <w:t>1.02</w:t>
            </w:r>
          </w:p>
        </w:tc>
      </w:tr>
      <w:tr w:rsidR="00556882" w:rsidRPr="00556882" w14:paraId="2609618E" w14:textId="77777777" w:rsidTr="00B91E19">
        <w:trPr>
          <w:gridAfter w:val="1"/>
          <w:wAfter w:w="15" w:type="pct"/>
        </w:trPr>
        <w:tc>
          <w:tcPr>
            <w:tcW w:w="1643" w:type="pct"/>
            <w:vAlign w:val="center"/>
          </w:tcPr>
          <w:p w14:paraId="6EF9C7CA" w14:textId="77777777" w:rsidR="00B91E19" w:rsidRPr="00556882" w:rsidRDefault="00B91E19">
            <w:pPr>
              <w:pStyle w:val="a3"/>
              <w:rPr>
                <w:rFonts w:asciiTheme="minorEastAsia" w:eastAsiaTheme="minorEastAsia" w:hAnsiTheme="minorEastAsia" w:hint="default"/>
                <w:color w:val="auto"/>
                <w:sz w:val="20"/>
              </w:rPr>
            </w:pPr>
            <w:r w:rsidRPr="00556882">
              <w:rPr>
                <w:rFonts w:asciiTheme="minorEastAsia" w:eastAsiaTheme="minorEastAsia" w:hAnsiTheme="minorEastAsia"/>
                <w:color w:val="auto"/>
                <w:sz w:val="20"/>
              </w:rPr>
              <w:t>組立マンホール設置工</w:t>
            </w:r>
          </w:p>
        </w:tc>
        <w:tc>
          <w:tcPr>
            <w:tcW w:w="1375" w:type="pct"/>
            <w:vAlign w:val="center"/>
          </w:tcPr>
          <w:p w14:paraId="7F72742F" w14:textId="77777777" w:rsidR="00B91E19" w:rsidRPr="00556882" w:rsidRDefault="00B91E19">
            <w:pPr>
              <w:pStyle w:val="a3"/>
              <w:jc w:val="center"/>
              <w:rPr>
                <w:rFonts w:asciiTheme="minorEastAsia" w:eastAsiaTheme="minorEastAsia" w:hAnsiTheme="minorEastAsia" w:hint="default"/>
                <w:color w:val="auto"/>
                <w:sz w:val="20"/>
              </w:rPr>
            </w:pPr>
          </w:p>
        </w:tc>
        <w:tc>
          <w:tcPr>
            <w:tcW w:w="1967" w:type="pct"/>
            <w:gridSpan w:val="2"/>
            <w:vAlign w:val="center"/>
          </w:tcPr>
          <w:p w14:paraId="07320C2A" w14:textId="4B5F6C78" w:rsidR="00B91E19" w:rsidRPr="00556882" w:rsidRDefault="00B91E19">
            <w:pPr>
              <w:pStyle w:val="a3"/>
              <w:snapToGrid w:val="0"/>
              <w:jc w:val="center"/>
              <w:rPr>
                <w:rFonts w:asciiTheme="minorEastAsia" w:eastAsiaTheme="minorEastAsia" w:hAnsiTheme="minorEastAsia" w:hint="default"/>
                <w:color w:val="auto"/>
                <w:sz w:val="20"/>
              </w:rPr>
            </w:pPr>
            <w:r w:rsidRPr="00556882">
              <w:rPr>
                <w:rFonts w:asciiTheme="minorEastAsia" w:eastAsiaTheme="minorEastAsia" w:hAnsiTheme="minorEastAsia"/>
                <w:color w:val="auto"/>
                <w:sz w:val="20"/>
              </w:rPr>
              <w:t>1.01</w:t>
            </w:r>
          </w:p>
        </w:tc>
      </w:tr>
      <w:tr w:rsidR="00556882" w:rsidRPr="00556882" w14:paraId="16C8CD8A" w14:textId="77777777" w:rsidTr="00B91E19">
        <w:trPr>
          <w:gridAfter w:val="1"/>
          <w:wAfter w:w="15" w:type="pct"/>
        </w:trPr>
        <w:tc>
          <w:tcPr>
            <w:tcW w:w="1643" w:type="pct"/>
            <w:vAlign w:val="center"/>
          </w:tcPr>
          <w:p w14:paraId="50F04433" w14:textId="77777777" w:rsidR="00B91E19" w:rsidRPr="00556882" w:rsidRDefault="00B91E19">
            <w:pPr>
              <w:pStyle w:val="a3"/>
              <w:rPr>
                <w:rFonts w:asciiTheme="minorEastAsia" w:eastAsiaTheme="minorEastAsia" w:hAnsiTheme="minorEastAsia" w:hint="default"/>
                <w:color w:val="auto"/>
                <w:sz w:val="20"/>
              </w:rPr>
            </w:pPr>
            <w:r w:rsidRPr="00556882">
              <w:rPr>
                <w:rFonts w:asciiTheme="minorEastAsia" w:eastAsiaTheme="minorEastAsia" w:hAnsiTheme="minorEastAsia"/>
                <w:color w:val="auto"/>
                <w:sz w:val="20"/>
              </w:rPr>
              <w:t>小型マンホール工</w:t>
            </w:r>
          </w:p>
        </w:tc>
        <w:tc>
          <w:tcPr>
            <w:tcW w:w="1375" w:type="pct"/>
            <w:vAlign w:val="center"/>
          </w:tcPr>
          <w:p w14:paraId="2C753A89" w14:textId="77777777" w:rsidR="00B91E19" w:rsidRPr="00556882" w:rsidRDefault="00B91E19">
            <w:pPr>
              <w:pStyle w:val="a3"/>
              <w:jc w:val="center"/>
              <w:rPr>
                <w:rFonts w:asciiTheme="minorEastAsia" w:eastAsiaTheme="minorEastAsia" w:hAnsiTheme="minorEastAsia" w:hint="default"/>
                <w:color w:val="auto"/>
                <w:sz w:val="20"/>
              </w:rPr>
            </w:pPr>
          </w:p>
        </w:tc>
        <w:tc>
          <w:tcPr>
            <w:tcW w:w="1967" w:type="pct"/>
            <w:gridSpan w:val="2"/>
            <w:vAlign w:val="center"/>
          </w:tcPr>
          <w:p w14:paraId="222594C3" w14:textId="6807A988" w:rsidR="00B91E19" w:rsidRPr="00556882" w:rsidRDefault="00B91E19">
            <w:pPr>
              <w:pStyle w:val="a3"/>
              <w:snapToGrid w:val="0"/>
              <w:jc w:val="center"/>
              <w:rPr>
                <w:rFonts w:asciiTheme="minorEastAsia" w:eastAsiaTheme="minorEastAsia" w:hAnsiTheme="minorEastAsia" w:hint="default"/>
                <w:color w:val="auto"/>
                <w:sz w:val="20"/>
              </w:rPr>
            </w:pPr>
            <w:r w:rsidRPr="00556882">
              <w:rPr>
                <w:rFonts w:asciiTheme="minorEastAsia" w:eastAsiaTheme="minorEastAsia" w:hAnsiTheme="minorEastAsia"/>
                <w:color w:val="auto"/>
                <w:sz w:val="20"/>
              </w:rPr>
              <w:t>1.00</w:t>
            </w:r>
          </w:p>
        </w:tc>
      </w:tr>
      <w:tr w:rsidR="00556882" w:rsidRPr="00556882" w14:paraId="0A7A9982" w14:textId="77777777" w:rsidTr="00B91E19">
        <w:trPr>
          <w:gridAfter w:val="1"/>
          <w:wAfter w:w="15" w:type="pct"/>
        </w:trPr>
        <w:tc>
          <w:tcPr>
            <w:tcW w:w="1643" w:type="pct"/>
            <w:vMerge w:val="restart"/>
            <w:vAlign w:val="center"/>
          </w:tcPr>
          <w:p w14:paraId="3081F2A9" w14:textId="77777777" w:rsidR="00B91E19" w:rsidRPr="00556882" w:rsidRDefault="00B91E19">
            <w:pPr>
              <w:pStyle w:val="a3"/>
              <w:rPr>
                <w:rFonts w:asciiTheme="minorEastAsia" w:eastAsiaTheme="minorEastAsia" w:hAnsiTheme="minorEastAsia" w:hint="default"/>
                <w:color w:val="auto"/>
                <w:sz w:val="20"/>
              </w:rPr>
            </w:pPr>
            <w:r w:rsidRPr="00556882">
              <w:rPr>
                <w:rFonts w:asciiTheme="minorEastAsia" w:eastAsiaTheme="minorEastAsia" w:hAnsiTheme="minorEastAsia"/>
                <w:color w:val="auto"/>
                <w:sz w:val="20"/>
              </w:rPr>
              <w:t>取付管およびます設置工</w:t>
            </w:r>
          </w:p>
        </w:tc>
        <w:tc>
          <w:tcPr>
            <w:tcW w:w="1375" w:type="pct"/>
            <w:vAlign w:val="center"/>
          </w:tcPr>
          <w:p w14:paraId="04471AD6" w14:textId="77777777" w:rsidR="00B91E19" w:rsidRPr="00556882" w:rsidRDefault="00B91E19">
            <w:pPr>
              <w:pStyle w:val="a3"/>
              <w:jc w:val="center"/>
              <w:rPr>
                <w:rFonts w:asciiTheme="minorEastAsia" w:eastAsiaTheme="minorEastAsia" w:hAnsiTheme="minorEastAsia" w:hint="default"/>
                <w:color w:val="auto"/>
                <w:sz w:val="20"/>
              </w:rPr>
            </w:pPr>
            <w:r w:rsidRPr="00556882">
              <w:rPr>
                <w:rFonts w:asciiTheme="minorEastAsia" w:eastAsiaTheme="minorEastAsia" w:hAnsiTheme="minorEastAsia"/>
                <w:color w:val="auto"/>
                <w:sz w:val="20"/>
              </w:rPr>
              <w:t>ます設置工</w:t>
            </w:r>
          </w:p>
        </w:tc>
        <w:tc>
          <w:tcPr>
            <w:tcW w:w="1967" w:type="pct"/>
            <w:gridSpan w:val="2"/>
            <w:vAlign w:val="center"/>
          </w:tcPr>
          <w:p w14:paraId="5CC4F1BC" w14:textId="1FC3720D" w:rsidR="00B91E19" w:rsidRPr="00556882" w:rsidRDefault="00B91E19">
            <w:pPr>
              <w:pStyle w:val="a3"/>
              <w:snapToGrid w:val="0"/>
              <w:jc w:val="center"/>
              <w:rPr>
                <w:rFonts w:asciiTheme="minorEastAsia" w:eastAsiaTheme="minorEastAsia" w:hAnsiTheme="minorEastAsia" w:hint="default"/>
                <w:color w:val="auto"/>
                <w:sz w:val="20"/>
              </w:rPr>
            </w:pPr>
            <w:r w:rsidRPr="00556882">
              <w:rPr>
                <w:rFonts w:asciiTheme="minorEastAsia" w:eastAsiaTheme="minorEastAsia" w:hAnsiTheme="minorEastAsia"/>
                <w:color w:val="auto"/>
                <w:sz w:val="20"/>
              </w:rPr>
              <w:t>1.00</w:t>
            </w:r>
          </w:p>
        </w:tc>
      </w:tr>
      <w:tr w:rsidR="00556882" w:rsidRPr="00556882" w14:paraId="03A21775" w14:textId="77777777" w:rsidTr="00B91E19">
        <w:trPr>
          <w:gridAfter w:val="1"/>
          <w:wAfter w:w="15" w:type="pct"/>
        </w:trPr>
        <w:tc>
          <w:tcPr>
            <w:tcW w:w="1643" w:type="pct"/>
            <w:vMerge/>
            <w:vAlign w:val="center"/>
          </w:tcPr>
          <w:p w14:paraId="1C5FCC66" w14:textId="77777777" w:rsidR="00B91E19" w:rsidRPr="00556882" w:rsidRDefault="00B91E19">
            <w:pPr>
              <w:pStyle w:val="a3"/>
              <w:rPr>
                <w:rFonts w:asciiTheme="minorEastAsia" w:eastAsiaTheme="minorEastAsia" w:hAnsiTheme="minorEastAsia" w:hint="default"/>
                <w:color w:val="auto"/>
                <w:sz w:val="20"/>
              </w:rPr>
            </w:pPr>
          </w:p>
        </w:tc>
        <w:tc>
          <w:tcPr>
            <w:tcW w:w="1375" w:type="pct"/>
            <w:vAlign w:val="center"/>
          </w:tcPr>
          <w:p w14:paraId="22311310" w14:textId="77777777" w:rsidR="00B91E19" w:rsidRPr="00556882" w:rsidRDefault="00B91E19">
            <w:pPr>
              <w:pStyle w:val="a3"/>
              <w:jc w:val="center"/>
              <w:rPr>
                <w:rFonts w:asciiTheme="minorEastAsia" w:eastAsiaTheme="minorEastAsia" w:hAnsiTheme="minorEastAsia" w:hint="default"/>
                <w:color w:val="auto"/>
                <w:sz w:val="14"/>
                <w:szCs w:val="14"/>
              </w:rPr>
            </w:pPr>
            <w:r w:rsidRPr="00556882">
              <w:rPr>
                <w:rFonts w:asciiTheme="minorEastAsia" w:eastAsiaTheme="minorEastAsia" w:hAnsiTheme="minorEastAsia"/>
                <w:color w:val="auto"/>
                <w:sz w:val="14"/>
                <w:szCs w:val="14"/>
              </w:rPr>
              <w:t>取付管布設及び支管取付工</w:t>
            </w:r>
          </w:p>
        </w:tc>
        <w:tc>
          <w:tcPr>
            <w:tcW w:w="1967" w:type="pct"/>
            <w:gridSpan w:val="2"/>
            <w:vAlign w:val="center"/>
          </w:tcPr>
          <w:p w14:paraId="70E105A2" w14:textId="15CFB5A2" w:rsidR="00B91E19" w:rsidRPr="00556882" w:rsidRDefault="00B91E19">
            <w:pPr>
              <w:pStyle w:val="a3"/>
              <w:snapToGrid w:val="0"/>
              <w:jc w:val="center"/>
              <w:rPr>
                <w:rFonts w:asciiTheme="minorEastAsia" w:eastAsiaTheme="minorEastAsia" w:hAnsiTheme="minorEastAsia" w:hint="default"/>
                <w:color w:val="auto"/>
                <w:sz w:val="20"/>
              </w:rPr>
            </w:pPr>
            <w:r w:rsidRPr="00556882">
              <w:rPr>
                <w:rFonts w:asciiTheme="minorEastAsia" w:eastAsiaTheme="minorEastAsia" w:hAnsiTheme="minorEastAsia"/>
                <w:color w:val="auto"/>
                <w:sz w:val="20"/>
              </w:rPr>
              <w:t>1.01</w:t>
            </w:r>
          </w:p>
        </w:tc>
      </w:tr>
    </w:tbl>
    <w:p w14:paraId="7D0164BB" w14:textId="4E97227C" w:rsidR="00B92B13" w:rsidRPr="00556882" w:rsidRDefault="00F93E24" w:rsidP="00FD2948">
      <w:pPr>
        <w:pStyle w:val="a3"/>
        <w:rPr>
          <w:rFonts w:asciiTheme="minorEastAsia" w:eastAsiaTheme="minorEastAsia" w:hAnsiTheme="minorEastAsia" w:hint="default"/>
          <w:color w:val="auto"/>
        </w:rPr>
      </w:pPr>
      <w:r w:rsidRPr="00556882">
        <w:rPr>
          <w:rFonts w:asciiTheme="minorEastAsia" w:eastAsiaTheme="minorEastAsia" w:hAnsiTheme="minorEastAsia"/>
          <w:color w:val="auto"/>
        </w:rPr>
        <w:t>※　現場閉所または休日取得の実績に応じて補正分を増額して契約変更する。</w:t>
      </w:r>
    </w:p>
    <w:p w14:paraId="1712C0A6" w14:textId="77777777" w:rsidR="005A02D7" w:rsidRPr="00556882" w:rsidRDefault="005A02D7" w:rsidP="00FD2948">
      <w:pPr>
        <w:pStyle w:val="a3"/>
        <w:rPr>
          <w:rFonts w:asciiTheme="minorEastAsia" w:eastAsiaTheme="minorEastAsia" w:hAnsiTheme="minorEastAsia" w:hint="default"/>
          <w:color w:val="auto"/>
        </w:rPr>
      </w:pPr>
    </w:p>
    <w:p w14:paraId="46E63C2C" w14:textId="77777777" w:rsidR="004C3AD0" w:rsidRPr="00556882" w:rsidRDefault="004C3AD0" w:rsidP="00FD2948">
      <w:pPr>
        <w:pStyle w:val="a3"/>
        <w:rPr>
          <w:rFonts w:asciiTheme="minorEastAsia" w:eastAsiaTheme="minorEastAsia" w:hAnsiTheme="minorEastAsia" w:hint="default"/>
          <w:color w:val="auto"/>
        </w:rPr>
        <w:sectPr w:rsidR="004C3AD0" w:rsidRPr="00556882" w:rsidSect="004D2AA9">
          <w:footnotePr>
            <w:numRestart w:val="eachPage"/>
          </w:footnotePr>
          <w:endnotePr>
            <w:numFmt w:val="decimal"/>
          </w:endnotePr>
          <w:pgSz w:w="11906" w:h="16838" w:code="9"/>
          <w:pgMar w:top="1418" w:right="1304" w:bottom="1134" w:left="1304" w:header="567" w:footer="284" w:gutter="0"/>
          <w:cols w:space="720"/>
          <w:docGrid w:type="linesAndChars" w:linePitch="357" w:charSpace="2019"/>
        </w:sectPr>
      </w:pPr>
    </w:p>
    <w:p w14:paraId="680610C6" w14:textId="187B7844" w:rsidR="003F49F5" w:rsidRPr="00556882" w:rsidRDefault="003F49F5" w:rsidP="00CB76CB">
      <w:pPr>
        <w:pStyle w:val="a3"/>
        <w:rPr>
          <w:rFonts w:asciiTheme="minorEastAsia" w:eastAsiaTheme="minorEastAsia" w:hAnsiTheme="minorEastAsia" w:hint="default"/>
          <w:color w:val="auto"/>
        </w:rPr>
      </w:pPr>
      <w:r w:rsidRPr="00556882">
        <w:rPr>
          <w:rFonts w:ascii="BIZ UDゴシック" w:eastAsia="BIZ UDゴシック" w:hAnsi="BIZ UDゴシック"/>
          <w:color w:val="auto"/>
        </w:rPr>
        <w:lastRenderedPageBreak/>
        <w:t>別表第５</w:t>
      </w:r>
      <w:r w:rsidRPr="00556882">
        <w:rPr>
          <w:rFonts w:asciiTheme="minorEastAsia" w:eastAsiaTheme="minorEastAsia" w:hAnsiTheme="minorEastAsia"/>
          <w:color w:val="auto"/>
        </w:rPr>
        <w:t>（第13条関係）</w:t>
      </w:r>
    </w:p>
    <w:p w14:paraId="2BDE183C" w14:textId="50E9CE56" w:rsidR="00CB76CB" w:rsidRPr="00556882" w:rsidRDefault="00CB76CB" w:rsidP="00CB76CB">
      <w:pPr>
        <w:pStyle w:val="a3"/>
        <w:rPr>
          <w:rFonts w:ascii="BIZ UDゴシック" w:eastAsia="BIZ UDゴシック" w:hAnsi="BIZ UDゴシック" w:hint="default"/>
          <w:color w:val="auto"/>
        </w:rPr>
      </w:pPr>
      <w:r w:rsidRPr="00556882">
        <w:rPr>
          <w:rFonts w:ascii="BIZ UDゴシック" w:eastAsia="BIZ UDゴシック" w:hAnsi="BIZ UDゴシック"/>
          <w:color w:val="auto"/>
        </w:rPr>
        <w:t>土木工事標準単価方式における経費補正係数</w:t>
      </w:r>
      <w:r w:rsidR="00AA0CE6" w:rsidRPr="00556882">
        <w:rPr>
          <w:rFonts w:ascii="BIZ UDゴシック" w:eastAsia="BIZ UDゴシック" w:hAnsi="BIZ UDゴシック"/>
          <w:color w:val="auto"/>
        </w:rPr>
        <w:t>（週休２日</w:t>
      </w:r>
      <w:r w:rsidR="003F49F5" w:rsidRPr="00556882">
        <w:rPr>
          <w:rFonts w:ascii="BIZ UDゴシック" w:eastAsia="BIZ UDゴシック" w:hAnsi="BIZ UDゴシック"/>
          <w:color w:val="auto"/>
        </w:rPr>
        <w:t>（現場閉所型）</w:t>
      </w:r>
      <w:r w:rsidR="00AA0CE6" w:rsidRPr="00556882">
        <w:rPr>
          <w:rFonts w:ascii="BIZ UDゴシック" w:eastAsia="BIZ UDゴシック" w:hAnsi="BIZ UDゴシック"/>
          <w:color w:val="auto"/>
        </w:rPr>
        <w:t>工事）</w:t>
      </w:r>
    </w:p>
    <w:tbl>
      <w:tblPr>
        <w:tblStyle w:val="a4"/>
        <w:tblW w:w="4132" w:type="pct"/>
        <w:tblLook w:val="04A0" w:firstRow="1" w:lastRow="0" w:firstColumn="1" w:lastColumn="0" w:noHBand="0" w:noVBand="1"/>
      </w:tblPr>
      <w:tblGrid>
        <w:gridCol w:w="3477"/>
        <w:gridCol w:w="1141"/>
        <w:gridCol w:w="1671"/>
        <w:gridCol w:w="1668"/>
      </w:tblGrid>
      <w:tr w:rsidR="00556882" w:rsidRPr="00556882" w14:paraId="362DC4EB" w14:textId="77777777" w:rsidTr="007B0547">
        <w:tc>
          <w:tcPr>
            <w:tcW w:w="2184" w:type="pct"/>
            <w:vMerge w:val="restart"/>
            <w:vAlign w:val="center"/>
          </w:tcPr>
          <w:p w14:paraId="0254884C" w14:textId="77777777" w:rsidR="00937108" w:rsidRPr="00556882" w:rsidRDefault="00937108">
            <w:pPr>
              <w:pStyle w:val="a3"/>
              <w:jc w:val="center"/>
              <w:rPr>
                <w:rFonts w:asciiTheme="minorEastAsia" w:eastAsiaTheme="minorEastAsia" w:hAnsiTheme="minorEastAsia" w:hint="default"/>
                <w:color w:val="auto"/>
                <w:sz w:val="20"/>
              </w:rPr>
            </w:pPr>
            <w:r w:rsidRPr="00556882">
              <w:rPr>
                <w:rFonts w:asciiTheme="minorEastAsia" w:eastAsiaTheme="minorEastAsia" w:hAnsiTheme="minorEastAsia"/>
                <w:color w:val="auto"/>
                <w:sz w:val="20"/>
              </w:rPr>
              <w:t>名称</w:t>
            </w:r>
          </w:p>
        </w:tc>
        <w:tc>
          <w:tcPr>
            <w:tcW w:w="717" w:type="pct"/>
            <w:vMerge w:val="restart"/>
            <w:vAlign w:val="center"/>
          </w:tcPr>
          <w:p w14:paraId="7FFD7E8F" w14:textId="77777777" w:rsidR="00937108" w:rsidRPr="00556882" w:rsidRDefault="00937108">
            <w:pPr>
              <w:pStyle w:val="a3"/>
              <w:jc w:val="center"/>
              <w:rPr>
                <w:rFonts w:asciiTheme="minorEastAsia" w:eastAsiaTheme="minorEastAsia" w:hAnsiTheme="minorEastAsia" w:hint="default"/>
                <w:color w:val="auto"/>
                <w:sz w:val="20"/>
              </w:rPr>
            </w:pPr>
            <w:r w:rsidRPr="00556882">
              <w:rPr>
                <w:rFonts w:asciiTheme="minorEastAsia" w:eastAsiaTheme="minorEastAsia" w:hAnsiTheme="minorEastAsia"/>
                <w:color w:val="auto"/>
                <w:sz w:val="20"/>
              </w:rPr>
              <w:t>区分</w:t>
            </w:r>
          </w:p>
        </w:tc>
        <w:tc>
          <w:tcPr>
            <w:tcW w:w="2098" w:type="pct"/>
            <w:gridSpan w:val="2"/>
            <w:vAlign w:val="center"/>
          </w:tcPr>
          <w:p w14:paraId="3AED2193" w14:textId="54B4D826" w:rsidR="00937108" w:rsidRPr="00556882" w:rsidRDefault="00937108">
            <w:pPr>
              <w:pStyle w:val="a3"/>
              <w:jc w:val="center"/>
              <w:rPr>
                <w:rFonts w:asciiTheme="minorEastAsia" w:eastAsiaTheme="minorEastAsia" w:hAnsiTheme="minorEastAsia" w:hint="default"/>
                <w:color w:val="auto"/>
                <w:sz w:val="20"/>
              </w:rPr>
            </w:pPr>
            <w:r w:rsidRPr="00556882">
              <w:rPr>
                <w:rFonts w:asciiTheme="minorEastAsia" w:eastAsiaTheme="minorEastAsia" w:hAnsiTheme="minorEastAsia"/>
                <w:color w:val="auto"/>
                <w:sz w:val="20"/>
              </w:rPr>
              <w:t>補正係数</w:t>
            </w:r>
          </w:p>
        </w:tc>
      </w:tr>
      <w:tr w:rsidR="00556882" w:rsidRPr="00556882" w14:paraId="529AC1F4" w14:textId="77777777" w:rsidTr="007B0547">
        <w:tc>
          <w:tcPr>
            <w:tcW w:w="2184" w:type="pct"/>
            <w:vMerge/>
          </w:tcPr>
          <w:p w14:paraId="14E82DE9" w14:textId="77777777" w:rsidR="00937108" w:rsidRPr="00556882" w:rsidRDefault="00937108" w:rsidP="000C4CAD">
            <w:pPr>
              <w:pStyle w:val="a3"/>
              <w:rPr>
                <w:rFonts w:asciiTheme="minorEastAsia" w:eastAsiaTheme="minorEastAsia" w:hAnsiTheme="minorEastAsia" w:hint="default"/>
                <w:color w:val="auto"/>
                <w:sz w:val="20"/>
              </w:rPr>
            </w:pPr>
          </w:p>
        </w:tc>
        <w:tc>
          <w:tcPr>
            <w:tcW w:w="717" w:type="pct"/>
            <w:vMerge/>
          </w:tcPr>
          <w:p w14:paraId="2A360283" w14:textId="77777777" w:rsidR="00937108" w:rsidRPr="00556882" w:rsidRDefault="00937108" w:rsidP="000C4CAD">
            <w:pPr>
              <w:pStyle w:val="a3"/>
              <w:rPr>
                <w:rFonts w:asciiTheme="minorEastAsia" w:eastAsiaTheme="minorEastAsia" w:hAnsiTheme="minorEastAsia" w:hint="default"/>
                <w:color w:val="auto"/>
                <w:sz w:val="20"/>
              </w:rPr>
            </w:pPr>
          </w:p>
        </w:tc>
        <w:tc>
          <w:tcPr>
            <w:tcW w:w="1050" w:type="pct"/>
            <w:vAlign w:val="center"/>
          </w:tcPr>
          <w:p w14:paraId="17B347F8" w14:textId="291180B1" w:rsidR="00937108" w:rsidRPr="00556882" w:rsidRDefault="00937108" w:rsidP="000C4CAD">
            <w:pPr>
              <w:pStyle w:val="a3"/>
              <w:snapToGrid w:val="0"/>
              <w:jc w:val="center"/>
              <w:rPr>
                <w:rFonts w:asciiTheme="minorEastAsia" w:eastAsiaTheme="minorEastAsia" w:hAnsiTheme="minorEastAsia" w:hint="default"/>
                <w:color w:val="auto"/>
                <w:sz w:val="18"/>
                <w:szCs w:val="18"/>
              </w:rPr>
            </w:pPr>
            <w:r w:rsidRPr="00556882">
              <w:rPr>
                <w:rFonts w:asciiTheme="minorEastAsia" w:eastAsiaTheme="minorEastAsia" w:hAnsiTheme="minorEastAsia"/>
                <w:color w:val="auto"/>
                <w:sz w:val="18"/>
                <w:szCs w:val="18"/>
              </w:rPr>
              <w:t>月単位週休２日</w:t>
            </w:r>
          </w:p>
        </w:tc>
        <w:tc>
          <w:tcPr>
            <w:tcW w:w="1048" w:type="pct"/>
            <w:vAlign w:val="center"/>
          </w:tcPr>
          <w:p w14:paraId="53DCA45F" w14:textId="671C40EB" w:rsidR="00937108" w:rsidRPr="00556882" w:rsidRDefault="00937108" w:rsidP="000C4CAD">
            <w:pPr>
              <w:pStyle w:val="a3"/>
              <w:snapToGrid w:val="0"/>
              <w:jc w:val="center"/>
              <w:rPr>
                <w:rFonts w:asciiTheme="minorEastAsia" w:eastAsiaTheme="minorEastAsia" w:hAnsiTheme="minorEastAsia" w:hint="default"/>
                <w:color w:val="auto"/>
                <w:sz w:val="18"/>
                <w:szCs w:val="18"/>
              </w:rPr>
            </w:pPr>
            <w:r w:rsidRPr="00556882">
              <w:rPr>
                <w:rFonts w:asciiTheme="minorEastAsia" w:eastAsiaTheme="minorEastAsia" w:hAnsiTheme="minorEastAsia"/>
                <w:color w:val="auto"/>
                <w:sz w:val="18"/>
                <w:szCs w:val="18"/>
              </w:rPr>
              <w:t>完全週休２日</w:t>
            </w:r>
          </w:p>
        </w:tc>
      </w:tr>
      <w:tr w:rsidR="00556882" w:rsidRPr="00556882" w14:paraId="00EA8574" w14:textId="77777777" w:rsidTr="007B0547">
        <w:tc>
          <w:tcPr>
            <w:tcW w:w="2184" w:type="pct"/>
            <w:vAlign w:val="center"/>
          </w:tcPr>
          <w:p w14:paraId="160F87A2" w14:textId="77777777" w:rsidR="00937108" w:rsidRPr="00556882" w:rsidRDefault="00937108">
            <w:pPr>
              <w:pStyle w:val="a3"/>
              <w:rPr>
                <w:rFonts w:asciiTheme="minorEastAsia" w:eastAsiaTheme="minorEastAsia" w:hAnsiTheme="minorEastAsia" w:hint="default"/>
                <w:color w:val="auto"/>
                <w:sz w:val="20"/>
              </w:rPr>
            </w:pPr>
            <w:r w:rsidRPr="00556882">
              <w:rPr>
                <w:rFonts w:asciiTheme="minorEastAsia" w:eastAsiaTheme="minorEastAsia" w:hAnsiTheme="minorEastAsia"/>
                <w:color w:val="auto"/>
                <w:sz w:val="20"/>
              </w:rPr>
              <w:t>区画線工</w:t>
            </w:r>
          </w:p>
        </w:tc>
        <w:tc>
          <w:tcPr>
            <w:tcW w:w="717" w:type="pct"/>
            <w:vAlign w:val="center"/>
          </w:tcPr>
          <w:p w14:paraId="6CD30B18" w14:textId="77777777" w:rsidR="00937108" w:rsidRPr="00556882" w:rsidRDefault="00937108">
            <w:pPr>
              <w:pStyle w:val="a3"/>
              <w:jc w:val="center"/>
              <w:rPr>
                <w:rFonts w:asciiTheme="minorEastAsia" w:eastAsiaTheme="minorEastAsia" w:hAnsiTheme="minorEastAsia" w:hint="default"/>
                <w:color w:val="auto"/>
                <w:sz w:val="20"/>
              </w:rPr>
            </w:pPr>
          </w:p>
        </w:tc>
        <w:tc>
          <w:tcPr>
            <w:tcW w:w="2098" w:type="pct"/>
            <w:gridSpan w:val="2"/>
            <w:vAlign w:val="center"/>
          </w:tcPr>
          <w:p w14:paraId="24A8F5CD" w14:textId="4C67A991" w:rsidR="00937108" w:rsidRPr="00556882" w:rsidRDefault="00937108">
            <w:pPr>
              <w:pStyle w:val="a3"/>
              <w:snapToGrid w:val="0"/>
              <w:jc w:val="center"/>
              <w:rPr>
                <w:rFonts w:asciiTheme="minorEastAsia" w:eastAsiaTheme="minorEastAsia" w:hAnsiTheme="minorEastAsia" w:hint="default"/>
                <w:color w:val="auto"/>
                <w:sz w:val="20"/>
              </w:rPr>
            </w:pPr>
            <w:r w:rsidRPr="00556882">
              <w:rPr>
                <w:rFonts w:asciiTheme="minorEastAsia" w:eastAsiaTheme="minorEastAsia" w:hAnsiTheme="minorEastAsia"/>
                <w:color w:val="auto"/>
                <w:sz w:val="20"/>
              </w:rPr>
              <w:t>1.02</w:t>
            </w:r>
          </w:p>
        </w:tc>
      </w:tr>
      <w:tr w:rsidR="00556882" w:rsidRPr="00556882" w14:paraId="29997D82" w14:textId="77777777" w:rsidTr="007B0547">
        <w:tc>
          <w:tcPr>
            <w:tcW w:w="2184" w:type="pct"/>
            <w:vAlign w:val="center"/>
          </w:tcPr>
          <w:p w14:paraId="400E6DA9" w14:textId="77777777" w:rsidR="00937108" w:rsidRPr="00556882" w:rsidRDefault="00937108">
            <w:pPr>
              <w:pStyle w:val="a3"/>
              <w:rPr>
                <w:rFonts w:asciiTheme="minorEastAsia" w:eastAsiaTheme="minorEastAsia" w:hAnsiTheme="minorEastAsia" w:hint="default"/>
                <w:color w:val="auto"/>
                <w:sz w:val="20"/>
              </w:rPr>
            </w:pPr>
            <w:r w:rsidRPr="00556882">
              <w:rPr>
                <w:rFonts w:asciiTheme="minorEastAsia" w:eastAsiaTheme="minorEastAsia" w:hAnsiTheme="minorEastAsia"/>
                <w:color w:val="auto"/>
                <w:sz w:val="20"/>
              </w:rPr>
              <w:t>高視認性区画線工</w:t>
            </w:r>
          </w:p>
        </w:tc>
        <w:tc>
          <w:tcPr>
            <w:tcW w:w="717" w:type="pct"/>
            <w:vAlign w:val="center"/>
          </w:tcPr>
          <w:p w14:paraId="0491C0EB" w14:textId="77777777" w:rsidR="00937108" w:rsidRPr="00556882" w:rsidRDefault="00937108">
            <w:pPr>
              <w:pStyle w:val="a3"/>
              <w:jc w:val="center"/>
              <w:rPr>
                <w:rFonts w:asciiTheme="minorEastAsia" w:eastAsiaTheme="minorEastAsia" w:hAnsiTheme="minorEastAsia" w:hint="default"/>
                <w:color w:val="auto"/>
                <w:sz w:val="20"/>
              </w:rPr>
            </w:pPr>
          </w:p>
        </w:tc>
        <w:tc>
          <w:tcPr>
            <w:tcW w:w="2098" w:type="pct"/>
            <w:gridSpan w:val="2"/>
            <w:vAlign w:val="center"/>
          </w:tcPr>
          <w:p w14:paraId="014405A7" w14:textId="55601DFB" w:rsidR="00937108" w:rsidRPr="00556882" w:rsidRDefault="00937108">
            <w:pPr>
              <w:pStyle w:val="a3"/>
              <w:snapToGrid w:val="0"/>
              <w:jc w:val="center"/>
              <w:rPr>
                <w:rFonts w:asciiTheme="minorEastAsia" w:eastAsiaTheme="minorEastAsia" w:hAnsiTheme="minorEastAsia" w:hint="default"/>
                <w:color w:val="auto"/>
                <w:sz w:val="20"/>
              </w:rPr>
            </w:pPr>
            <w:r w:rsidRPr="00556882">
              <w:rPr>
                <w:rFonts w:asciiTheme="minorEastAsia" w:eastAsiaTheme="minorEastAsia" w:hAnsiTheme="minorEastAsia"/>
                <w:color w:val="auto"/>
                <w:sz w:val="20"/>
              </w:rPr>
              <w:t>1.02</w:t>
            </w:r>
          </w:p>
        </w:tc>
      </w:tr>
      <w:tr w:rsidR="00556882" w:rsidRPr="00556882" w14:paraId="49481DFF" w14:textId="77777777" w:rsidTr="007B0547">
        <w:tc>
          <w:tcPr>
            <w:tcW w:w="2184" w:type="pct"/>
            <w:vAlign w:val="center"/>
          </w:tcPr>
          <w:p w14:paraId="0070B3A8" w14:textId="77777777" w:rsidR="00937108" w:rsidRPr="00556882" w:rsidRDefault="00937108">
            <w:pPr>
              <w:pStyle w:val="a3"/>
              <w:rPr>
                <w:rFonts w:asciiTheme="minorEastAsia" w:eastAsiaTheme="minorEastAsia" w:hAnsiTheme="minorEastAsia" w:hint="default"/>
                <w:color w:val="auto"/>
                <w:sz w:val="20"/>
              </w:rPr>
            </w:pPr>
            <w:r w:rsidRPr="00556882">
              <w:rPr>
                <w:rFonts w:asciiTheme="minorEastAsia" w:eastAsiaTheme="minorEastAsia" w:hAnsiTheme="minorEastAsia"/>
                <w:color w:val="auto"/>
                <w:sz w:val="20"/>
              </w:rPr>
              <w:t>橋梁塗装工</w:t>
            </w:r>
          </w:p>
        </w:tc>
        <w:tc>
          <w:tcPr>
            <w:tcW w:w="717" w:type="pct"/>
            <w:vAlign w:val="center"/>
          </w:tcPr>
          <w:p w14:paraId="7EA8E152" w14:textId="77777777" w:rsidR="00937108" w:rsidRPr="00556882" w:rsidRDefault="00937108">
            <w:pPr>
              <w:pStyle w:val="a3"/>
              <w:jc w:val="center"/>
              <w:rPr>
                <w:rFonts w:asciiTheme="minorEastAsia" w:eastAsiaTheme="minorEastAsia" w:hAnsiTheme="minorEastAsia" w:hint="default"/>
                <w:color w:val="auto"/>
                <w:sz w:val="20"/>
              </w:rPr>
            </w:pPr>
          </w:p>
        </w:tc>
        <w:tc>
          <w:tcPr>
            <w:tcW w:w="2098" w:type="pct"/>
            <w:gridSpan w:val="2"/>
            <w:vAlign w:val="center"/>
          </w:tcPr>
          <w:p w14:paraId="5E21946E" w14:textId="31931C4F" w:rsidR="00937108" w:rsidRPr="00556882" w:rsidRDefault="00937108">
            <w:pPr>
              <w:pStyle w:val="a3"/>
              <w:snapToGrid w:val="0"/>
              <w:jc w:val="center"/>
              <w:rPr>
                <w:rFonts w:asciiTheme="minorEastAsia" w:eastAsiaTheme="minorEastAsia" w:hAnsiTheme="minorEastAsia" w:hint="default"/>
                <w:color w:val="auto"/>
                <w:sz w:val="20"/>
              </w:rPr>
            </w:pPr>
            <w:r w:rsidRPr="00556882">
              <w:rPr>
                <w:rFonts w:asciiTheme="minorEastAsia" w:eastAsiaTheme="minorEastAsia" w:hAnsiTheme="minorEastAsia"/>
                <w:color w:val="auto"/>
                <w:sz w:val="20"/>
              </w:rPr>
              <w:t>1.01</w:t>
            </w:r>
          </w:p>
        </w:tc>
      </w:tr>
      <w:tr w:rsidR="00556882" w:rsidRPr="00556882" w14:paraId="0A71E003" w14:textId="77777777" w:rsidTr="007B0547">
        <w:tc>
          <w:tcPr>
            <w:tcW w:w="2184" w:type="pct"/>
            <w:vMerge w:val="restart"/>
            <w:vAlign w:val="center"/>
          </w:tcPr>
          <w:p w14:paraId="6EB397E6" w14:textId="77777777" w:rsidR="00937108" w:rsidRPr="00556882" w:rsidRDefault="00937108">
            <w:pPr>
              <w:pStyle w:val="a3"/>
              <w:rPr>
                <w:rFonts w:asciiTheme="minorEastAsia" w:eastAsiaTheme="minorEastAsia" w:hAnsiTheme="minorEastAsia" w:hint="default"/>
                <w:color w:val="auto"/>
                <w:sz w:val="20"/>
              </w:rPr>
            </w:pPr>
            <w:r w:rsidRPr="00556882">
              <w:rPr>
                <w:rFonts w:asciiTheme="minorEastAsia" w:eastAsiaTheme="minorEastAsia" w:hAnsiTheme="minorEastAsia"/>
                <w:color w:val="auto"/>
                <w:sz w:val="20"/>
              </w:rPr>
              <w:t>構造物とりこわし工</w:t>
            </w:r>
          </w:p>
        </w:tc>
        <w:tc>
          <w:tcPr>
            <w:tcW w:w="717" w:type="pct"/>
            <w:vAlign w:val="center"/>
          </w:tcPr>
          <w:p w14:paraId="7AD751B4" w14:textId="77777777" w:rsidR="00937108" w:rsidRPr="00556882" w:rsidRDefault="00937108">
            <w:pPr>
              <w:pStyle w:val="a3"/>
              <w:jc w:val="center"/>
              <w:rPr>
                <w:rFonts w:asciiTheme="minorEastAsia" w:eastAsiaTheme="minorEastAsia" w:hAnsiTheme="minorEastAsia" w:hint="default"/>
                <w:color w:val="auto"/>
                <w:sz w:val="20"/>
              </w:rPr>
            </w:pPr>
            <w:r w:rsidRPr="00556882">
              <w:rPr>
                <w:rFonts w:asciiTheme="minorEastAsia" w:eastAsiaTheme="minorEastAsia" w:hAnsiTheme="minorEastAsia"/>
                <w:color w:val="auto"/>
                <w:sz w:val="20"/>
              </w:rPr>
              <w:t>機械</w:t>
            </w:r>
          </w:p>
        </w:tc>
        <w:tc>
          <w:tcPr>
            <w:tcW w:w="2098" w:type="pct"/>
            <w:gridSpan w:val="2"/>
            <w:vAlign w:val="center"/>
          </w:tcPr>
          <w:p w14:paraId="030C5051" w14:textId="3717717C" w:rsidR="00937108" w:rsidRPr="00556882" w:rsidRDefault="00937108">
            <w:pPr>
              <w:pStyle w:val="a3"/>
              <w:snapToGrid w:val="0"/>
              <w:jc w:val="center"/>
              <w:rPr>
                <w:rFonts w:asciiTheme="minorEastAsia" w:eastAsiaTheme="minorEastAsia" w:hAnsiTheme="minorEastAsia" w:hint="default"/>
                <w:color w:val="auto"/>
                <w:sz w:val="20"/>
              </w:rPr>
            </w:pPr>
            <w:r w:rsidRPr="00556882">
              <w:rPr>
                <w:rFonts w:asciiTheme="minorEastAsia" w:eastAsiaTheme="minorEastAsia" w:hAnsiTheme="minorEastAsia"/>
                <w:color w:val="auto"/>
                <w:sz w:val="20"/>
              </w:rPr>
              <w:t>1.01</w:t>
            </w:r>
          </w:p>
        </w:tc>
      </w:tr>
      <w:tr w:rsidR="00556882" w:rsidRPr="00556882" w14:paraId="2BF3839F" w14:textId="77777777" w:rsidTr="007B0547">
        <w:tc>
          <w:tcPr>
            <w:tcW w:w="2184" w:type="pct"/>
            <w:vMerge/>
            <w:vAlign w:val="center"/>
          </w:tcPr>
          <w:p w14:paraId="4DAB897D" w14:textId="77777777" w:rsidR="00937108" w:rsidRPr="00556882" w:rsidRDefault="00937108">
            <w:pPr>
              <w:pStyle w:val="a3"/>
              <w:rPr>
                <w:rFonts w:asciiTheme="minorEastAsia" w:eastAsiaTheme="minorEastAsia" w:hAnsiTheme="minorEastAsia" w:hint="default"/>
                <w:color w:val="auto"/>
                <w:sz w:val="20"/>
              </w:rPr>
            </w:pPr>
          </w:p>
        </w:tc>
        <w:tc>
          <w:tcPr>
            <w:tcW w:w="717" w:type="pct"/>
            <w:vAlign w:val="center"/>
          </w:tcPr>
          <w:p w14:paraId="48C66C4C" w14:textId="77777777" w:rsidR="00937108" w:rsidRPr="00556882" w:rsidRDefault="00937108">
            <w:pPr>
              <w:pStyle w:val="a3"/>
              <w:jc w:val="center"/>
              <w:rPr>
                <w:rFonts w:asciiTheme="minorEastAsia" w:eastAsiaTheme="minorEastAsia" w:hAnsiTheme="minorEastAsia" w:hint="default"/>
                <w:color w:val="auto"/>
                <w:sz w:val="20"/>
              </w:rPr>
            </w:pPr>
            <w:r w:rsidRPr="00556882">
              <w:rPr>
                <w:rFonts w:asciiTheme="minorEastAsia" w:eastAsiaTheme="minorEastAsia" w:hAnsiTheme="minorEastAsia"/>
                <w:color w:val="auto"/>
                <w:sz w:val="20"/>
              </w:rPr>
              <w:t>人力</w:t>
            </w:r>
          </w:p>
        </w:tc>
        <w:tc>
          <w:tcPr>
            <w:tcW w:w="2098" w:type="pct"/>
            <w:gridSpan w:val="2"/>
            <w:vAlign w:val="center"/>
          </w:tcPr>
          <w:p w14:paraId="3C628E22" w14:textId="062347FF" w:rsidR="00937108" w:rsidRPr="00556882" w:rsidRDefault="00937108">
            <w:pPr>
              <w:pStyle w:val="a3"/>
              <w:snapToGrid w:val="0"/>
              <w:jc w:val="center"/>
              <w:rPr>
                <w:rFonts w:asciiTheme="minorEastAsia" w:eastAsiaTheme="minorEastAsia" w:hAnsiTheme="minorEastAsia" w:hint="default"/>
                <w:color w:val="auto"/>
                <w:sz w:val="20"/>
              </w:rPr>
            </w:pPr>
            <w:r w:rsidRPr="00556882">
              <w:rPr>
                <w:rFonts w:asciiTheme="minorEastAsia" w:eastAsiaTheme="minorEastAsia" w:hAnsiTheme="minorEastAsia"/>
                <w:color w:val="auto"/>
                <w:sz w:val="20"/>
              </w:rPr>
              <w:t>1.02</w:t>
            </w:r>
          </w:p>
        </w:tc>
      </w:tr>
      <w:tr w:rsidR="00556882" w:rsidRPr="00556882" w14:paraId="3D0CC580" w14:textId="77777777" w:rsidTr="007B0547">
        <w:tc>
          <w:tcPr>
            <w:tcW w:w="2184" w:type="pct"/>
            <w:vAlign w:val="center"/>
          </w:tcPr>
          <w:p w14:paraId="380D395D" w14:textId="77777777" w:rsidR="00937108" w:rsidRPr="00556882" w:rsidRDefault="00937108">
            <w:pPr>
              <w:pStyle w:val="a3"/>
              <w:rPr>
                <w:rFonts w:asciiTheme="minorEastAsia" w:eastAsiaTheme="minorEastAsia" w:hAnsiTheme="minorEastAsia" w:hint="default"/>
                <w:color w:val="auto"/>
                <w:sz w:val="20"/>
              </w:rPr>
            </w:pPr>
            <w:r w:rsidRPr="00556882">
              <w:rPr>
                <w:rFonts w:asciiTheme="minorEastAsia" w:eastAsiaTheme="minorEastAsia" w:hAnsiTheme="minorEastAsia"/>
                <w:color w:val="auto"/>
                <w:sz w:val="20"/>
              </w:rPr>
              <w:t>コンクリートブロック積工</w:t>
            </w:r>
          </w:p>
        </w:tc>
        <w:tc>
          <w:tcPr>
            <w:tcW w:w="717" w:type="pct"/>
            <w:vAlign w:val="center"/>
          </w:tcPr>
          <w:p w14:paraId="6E5E6D03" w14:textId="77777777" w:rsidR="00937108" w:rsidRPr="00556882" w:rsidRDefault="00937108">
            <w:pPr>
              <w:pStyle w:val="a3"/>
              <w:jc w:val="center"/>
              <w:rPr>
                <w:rFonts w:asciiTheme="minorEastAsia" w:eastAsiaTheme="minorEastAsia" w:hAnsiTheme="minorEastAsia" w:hint="default"/>
                <w:color w:val="auto"/>
                <w:sz w:val="20"/>
              </w:rPr>
            </w:pPr>
          </w:p>
        </w:tc>
        <w:tc>
          <w:tcPr>
            <w:tcW w:w="2098" w:type="pct"/>
            <w:gridSpan w:val="2"/>
            <w:vAlign w:val="center"/>
          </w:tcPr>
          <w:p w14:paraId="27C7F4F3" w14:textId="66448A5D" w:rsidR="00937108" w:rsidRPr="00556882" w:rsidRDefault="00937108">
            <w:pPr>
              <w:pStyle w:val="a3"/>
              <w:snapToGrid w:val="0"/>
              <w:jc w:val="center"/>
              <w:rPr>
                <w:rFonts w:asciiTheme="minorEastAsia" w:eastAsiaTheme="minorEastAsia" w:hAnsiTheme="minorEastAsia" w:hint="default"/>
                <w:color w:val="auto"/>
                <w:sz w:val="20"/>
              </w:rPr>
            </w:pPr>
            <w:r w:rsidRPr="00556882">
              <w:rPr>
                <w:rFonts w:asciiTheme="minorEastAsia" w:eastAsiaTheme="minorEastAsia" w:hAnsiTheme="minorEastAsia"/>
                <w:color w:val="auto"/>
                <w:sz w:val="20"/>
              </w:rPr>
              <w:t>1.02</w:t>
            </w:r>
          </w:p>
        </w:tc>
      </w:tr>
      <w:tr w:rsidR="00556882" w:rsidRPr="00556882" w14:paraId="7ED14BD0" w14:textId="77777777" w:rsidTr="007B0547">
        <w:tc>
          <w:tcPr>
            <w:tcW w:w="2184" w:type="pct"/>
            <w:vAlign w:val="center"/>
          </w:tcPr>
          <w:p w14:paraId="2E019452" w14:textId="77777777" w:rsidR="00937108" w:rsidRPr="00556882" w:rsidRDefault="00937108">
            <w:pPr>
              <w:pStyle w:val="a3"/>
              <w:rPr>
                <w:rFonts w:asciiTheme="minorEastAsia" w:eastAsiaTheme="minorEastAsia" w:hAnsiTheme="minorEastAsia" w:hint="default"/>
                <w:color w:val="auto"/>
                <w:sz w:val="20"/>
              </w:rPr>
            </w:pPr>
            <w:r w:rsidRPr="00556882">
              <w:rPr>
                <w:rFonts w:asciiTheme="minorEastAsia" w:eastAsiaTheme="minorEastAsia" w:hAnsiTheme="minorEastAsia"/>
                <w:color w:val="auto"/>
                <w:sz w:val="20"/>
              </w:rPr>
              <w:t>排水構造物工</w:t>
            </w:r>
          </w:p>
        </w:tc>
        <w:tc>
          <w:tcPr>
            <w:tcW w:w="717" w:type="pct"/>
            <w:vAlign w:val="center"/>
          </w:tcPr>
          <w:p w14:paraId="0DA3D8F2" w14:textId="77777777" w:rsidR="00937108" w:rsidRPr="00556882" w:rsidRDefault="00937108">
            <w:pPr>
              <w:pStyle w:val="a3"/>
              <w:jc w:val="center"/>
              <w:rPr>
                <w:rFonts w:asciiTheme="minorEastAsia" w:eastAsiaTheme="minorEastAsia" w:hAnsiTheme="minorEastAsia" w:hint="default"/>
                <w:color w:val="auto"/>
                <w:sz w:val="20"/>
              </w:rPr>
            </w:pPr>
          </w:p>
        </w:tc>
        <w:tc>
          <w:tcPr>
            <w:tcW w:w="2098" w:type="pct"/>
            <w:gridSpan w:val="2"/>
            <w:vAlign w:val="center"/>
          </w:tcPr>
          <w:p w14:paraId="169C2201" w14:textId="06CB0075" w:rsidR="00937108" w:rsidRPr="00556882" w:rsidRDefault="00937108">
            <w:pPr>
              <w:pStyle w:val="a3"/>
              <w:snapToGrid w:val="0"/>
              <w:jc w:val="center"/>
              <w:rPr>
                <w:rFonts w:asciiTheme="minorEastAsia" w:eastAsiaTheme="minorEastAsia" w:hAnsiTheme="minorEastAsia" w:hint="default"/>
                <w:color w:val="auto"/>
                <w:sz w:val="20"/>
              </w:rPr>
            </w:pPr>
            <w:r w:rsidRPr="00556882">
              <w:rPr>
                <w:rFonts w:asciiTheme="minorEastAsia" w:eastAsiaTheme="minorEastAsia" w:hAnsiTheme="minorEastAsia"/>
                <w:color w:val="auto"/>
                <w:sz w:val="20"/>
              </w:rPr>
              <w:t>1.02</w:t>
            </w:r>
          </w:p>
        </w:tc>
      </w:tr>
      <w:tr w:rsidR="00556882" w:rsidRPr="00556882" w14:paraId="3244A868" w14:textId="77777777" w:rsidTr="007B0547">
        <w:tc>
          <w:tcPr>
            <w:tcW w:w="2184" w:type="pct"/>
            <w:vAlign w:val="center"/>
          </w:tcPr>
          <w:p w14:paraId="3E566765" w14:textId="77777777" w:rsidR="00937108" w:rsidRPr="00556882" w:rsidRDefault="00937108" w:rsidP="000C4CAD">
            <w:pPr>
              <w:pStyle w:val="a3"/>
              <w:rPr>
                <w:rFonts w:asciiTheme="minorEastAsia" w:eastAsiaTheme="minorEastAsia" w:hAnsiTheme="minorEastAsia" w:hint="default"/>
                <w:color w:val="auto"/>
                <w:sz w:val="20"/>
              </w:rPr>
            </w:pPr>
            <w:r w:rsidRPr="00556882">
              <w:rPr>
                <w:rFonts w:asciiTheme="minorEastAsia" w:eastAsiaTheme="minorEastAsia" w:hAnsiTheme="minorEastAsia"/>
                <w:color w:val="auto"/>
                <w:sz w:val="20"/>
              </w:rPr>
              <w:t>鋼製排水溝設置工</w:t>
            </w:r>
          </w:p>
        </w:tc>
        <w:tc>
          <w:tcPr>
            <w:tcW w:w="717" w:type="pct"/>
            <w:vAlign w:val="center"/>
          </w:tcPr>
          <w:p w14:paraId="13C958D9" w14:textId="77777777" w:rsidR="00937108" w:rsidRPr="00556882" w:rsidRDefault="00937108" w:rsidP="000C4CAD">
            <w:pPr>
              <w:pStyle w:val="a3"/>
              <w:jc w:val="center"/>
              <w:rPr>
                <w:rFonts w:asciiTheme="minorEastAsia" w:eastAsiaTheme="minorEastAsia" w:hAnsiTheme="minorEastAsia" w:hint="default"/>
                <w:color w:val="auto"/>
                <w:sz w:val="20"/>
              </w:rPr>
            </w:pPr>
          </w:p>
        </w:tc>
        <w:tc>
          <w:tcPr>
            <w:tcW w:w="2098" w:type="pct"/>
            <w:gridSpan w:val="2"/>
            <w:vAlign w:val="center"/>
          </w:tcPr>
          <w:p w14:paraId="40A91984" w14:textId="20AD9B0B" w:rsidR="00937108" w:rsidRPr="00556882" w:rsidRDefault="00937108" w:rsidP="000C4CAD">
            <w:pPr>
              <w:pStyle w:val="a3"/>
              <w:snapToGrid w:val="0"/>
              <w:jc w:val="center"/>
              <w:rPr>
                <w:rFonts w:asciiTheme="minorEastAsia" w:eastAsiaTheme="minorEastAsia" w:hAnsiTheme="minorEastAsia" w:hint="default"/>
                <w:color w:val="auto"/>
                <w:sz w:val="20"/>
              </w:rPr>
            </w:pPr>
            <w:r w:rsidRPr="00556882">
              <w:rPr>
                <w:rFonts w:asciiTheme="minorEastAsia" w:eastAsiaTheme="minorEastAsia" w:hAnsiTheme="minorEastAsia"/>
                <w:color w:val="auto"/>
                <w:sz w:val="20"/>
              </w:rPr>
              <w:t>1.02</w:t>
            </w:r>
          </w:p>
        </w:tc>
      </w:tr>
      <w:tr w:rsidR="00556882" w:rsidRPr="00556882" w14:paraId="4ABA1FD2" w14:textId="77777777" w:rsidTr="007B0547">
        <w:tc>
          <w:tcPr>
            <w:tcW w:w="2184" w:type="pct"/>
            <w:vMerge w:val="restart"/>
            <w:vAlign w:val="center"/>
          </w:tcPr>
          <w:p w14:paraId="0E375E4F" w14:textId="77777777" w:rsidR="007B0547" w:rsidRPr="00556882" w:rsidRDefault="00937108" w:rsidP="007B0547">
            <w:pPr>
              <w:pStyle w:val="a3"/>
              <w:rPr>
                <w:rFonts w:asciiTheme="minorEastAsia" w:eastAsiaTheme="minorEastAsia" w:hAnsiTheme="minorEastAsia" w:hint="default"/>
                <w:color w:val="auto"/>
                <w:sz w:val="20"/>
              </w:rPr>
            </w:pPr>
            <w:r w:rsidRPr="00556882">
              <w:rPr>
                <w:rFonts w:asciiTheme="minorEastAsia" w:eastAsiaTheme="minorEastAsia" w:hAnsiTheme="minorEastAsia"/>
                <w:color w:val="auto"/>
                <w:sz w:val="20"/>
              </w:rPr>
              <w:t>表面被覆工</w:t>
            </w:r>
          </w:p>
          <w:p w14:paraId="2C618641" w14:textId="7BBC9F47" w:rsidR="00937108" w:rsidRPr="00556882" w:rsidRDefault="00937108" w:rsidP="007B0547">
            <w:pPr>
              <w:pStyle w:val="a3"/>
              <w:rPr>
                <w:rFonts w:asciiTheme="minorEastAsia" w:eastAsiaTheme="minorEastAsia" w:hAnsiTheme="minorEastAsia" w:hint="default"/>
                <w:color w:val="auto"/>
                <w:sz w:val="20"/>
              </w:rPr>
            </w:pPr>
            <w:r w:rsidRPr="00556882">
              <w:rPr>
                <w:rFonts w:asciiTheme="minorEastAsia" w:eastAsiaTheme="minorEastAsia" w:hAnsiTheme="minorEastAsia"/>
                <w:color w:val="auto"/>
                <w:sz w:val="20"/>
              </w:rPr>
              <w:t>（コンクリート保護塗装）</w:t>
            </w:r>
          </w:p>
        </w:tc>
        <w:tc>
          <w:tcPr>
            <w:tcW w:w="717" w:type="pct"/>
            <w:vAlign w:val="center"/>
          </w:tcPr>
          <w:p w14:paraId="34683EA3" w14:textId="77777777" w:rsidR="00937108" w:rsidRPr="00556882" w:rsidRDefault="00937108">
            <w:pPr>
              <w:pStyle w:val="a3"/>
              <w:jc w:val="center"/>
              <w:rPr>
                <w:rFonts w:asciiTheme="minorEastAsia" w:eastAsiaTheme="minorEastAsia" w:hAnsiTheme="minorEastAsia" w:hint="default"/>
                <w:color w:val="auto"/>
                <w:sz w:val="20"/>
              </w:rPr>
            </w:pPr>
            <w:r w:rsidRPr="00556882">
              <w:rPr>
                <w:rFonts w:asciiTheme="minorEastAsia" w:eastAsiaTheme="minorEastAsia" w:hAnsiTheme="minorEastAsia"/>
                <w:color w:val="auto"/>
                <w:sz w:val="20"/>
              </w:rPr>
              <w:t>固定足場</w:t>
            </w:r>
          </w:p>
        </w:tc>
        <w:tc>
          <w:tcPr>
            <w:tcW w:w="2098" w:type="pct"/>
            <w:gridSpan w:val="2"/>
            <w:vAlign w:val="center"/>
          </w:tcPr>
          <w:p w14:paraId="54F4B46A" w14:textId="32BFB1B0" w:rsidR="00937108" w:rsidRPr="00556882" w:rsidRDefault="00937108" w:rsidP="00695859">
            <w:pPr>
              <w:pStyle w:val="a3"/>
              <w:snapToGrid w:val="0"/>
              <w:jc w:val="center"/>
              <w:rPr>
                <w:rFonts w:asciiTheme="minorEastAsia" w:eastAsiaTheme="minorEastAsia" w:hAnsiTheme="minorEastAsia" w:hint="default"/>
                <w:color w:val="auto"/>
                <w:sz w:val="20"/>
              </w:rPr>
            </w:pPr>
            <w:r w:rsidRPr="00556882">
              <w:rPr>
                <w:rFonts w:asciiTheme="minorEastAsia" w:eastAsiaTheme="minorEastAsia" w:hAnsiTheme="minorEastAsia"/>
                <w:color w:val="auto"/>
                <w:sz w:val="20"/>
              </w:rPr>
              <w:t>1.01</w:t>
            </w:r>
          </w:p>
        </w:tc>
      </w:tr>
      <w:tr w:rsidR="00556882" w:rsidRPr="00556882" w14:paraId="0EF43FDC" w14:textId="77777777" w:rsidTr="007B0547">
        <w:tc>
          <w:tcPr>
            <w:tcW w:w="2184" w:type="pct"/>
            <w:vMerge/>
            <w:vAlign w:val="center"/>
          </w:tcPr>
          <w:p w14:paraId="6163A8E8" w14:textId="77777777" w:rsidR="00937108" w:rsidRPr="00556882" w:rsidRDefault="00937108">
            <w:pPr>
              <w:pStyle w:val="a3"/>
              <w:rPr>
                <w:rFonts w:asciiTheme="minorEastAsia" w:eastAsiaTheme="minorEastAsia" w:hAnsiTheme="minorEastAsia" w:hint="default"/>
                <w:color w:val="auto"/>
                <w:sz w:val="20"/>
              </w:rPr>
            </w:pPr>
          </w:p>
        </w:tc>
        <w:tc>
          <w:tcPr>
            <w:tcW w:w="717" w:type="pct"/>
            <w:vAlign w:val="center"/>
          </w:tcPr>
          <w:p w14:paraId="4753C285" w14:textId="77777777" w:rsidR="00937108" w:rsidRPr="00556882" w:rsidRDefault="00937108">
            <w:pPr>
              <w:pStyle w:val="a3"/>
              <w:jc w:val="center"/>
              <w:rPr>
                <w:rFonts w:asciiTheme="minorEastAsia" w:eastAsiaTheme="minorEastAsia" w:hAnsiTheme="minorEastAsia" w:hint="default"/>
                <w:color w:val="auto"/>
                <w:sz w:val="16"/>
                <w:szCs w:val="16"/>
              </w:rPr>
            </w:pPr>
            <w:r w:rsidRPr="00556882">
              <w:rPr>
                <w:rFonts w:asciiTheme="minorEastAsia" w:eastAsiaTheme="minorEastAsia" w:hAnsiTheme="minorEastAsia"/>
                <w:color w:val="auto"/>
                <w:sz w:val="16"/>
                <w:szCs w:val="16"/>
              </w:rPr>
              <w:t>高所作業車</w:t>
            </w:r>
          </w:p>
        </w:tc>
        <w:tc>
          <w:tcPr>
            <w:tcW w:w="2098" w:type="pct"/>
            <w:gridSpan w:val="2"/>
            <w:vAlign w:val="center"/>
          </w:tcPr>
          <w:p w14:paraId="561F6F0E" w14:textId="76A3F2A5" w:rsidR="00937108" w:rsidRPr="00556882" w:rsidRDefault="00937108" w:rsidP="00695859">
            <w:pPr>
              <w:pStyle w:val="a3"/>
              <w:snapToGrid w:val="0"/>
              <w:jc w:val="center"/>
              <w:rPr>
                <w:rFonts w:asciiTheme="minorEastAsia" w:eastAsiaTheme="minorEastAsia" w:hAnsiTheme="minorEastAsia" w:hint="default"/>
                <w:color w:val="auto"/>
                <w:sz w:val="20"/>
              </w:rPr>
            </w:pPr>
            <w:r w:rsidRPr="00556882">
              <w:rPr>
                <w:rFonts w:asciiTheme="minorEastAsia" w:eastAsiaTheme="minorEastAsia" w:hAnsiTheme="minorEastAsia"/>
                <w:color w:val="auto"/>
                <w:sz w:val="20"/>
              </w:rPr>
              <w:t>1.01</w:t>
            </w:r>
          </w:p>
        </w:tc>
      </w:tr>
      <w:tr w:rsidR="00556882" w:rsidRPr="00556882" w14:paraId="590E9FF4" w14:textId="77777777" w:rsidTr="007B0547">
        <w:tc>
          <w:tcPr>
            <w:tcW w:w="2184" w:type="pct"/>
            <w:vMerge w:val="restart"/>
            <w:vAlign w:val="center"/>
          </w:tcPr>
          <w:p w14:paraId="4B42913F" w14:textId="77777777" w:rsidR="00937108" w:rsidRPr="00556882" w:rsidRDefault="00937108" w:rsidP="000C4CAD">
            <w:pPr>
              <w:pStyle w:val="a3"/>
              <w:rPr>
                <w:rFonts w:asciiTheme="minorEastAsia" w:eastAsiaTheme="minorEastAsia" w:hAnsiTheme="minorEastAsia" w:hint="default"/>
                <w:color w:val="auto"/>
                <w:sz w:val="20"/>
              </w:rPr>
            </w:pPr>
            <w:r w:rsidRPr="00556882">
              <w:rPr>
                <w:rFonts w:asciiTheme="minorEastAsia" w:eastAsiaTheme="minorEastAsia" w:hAnsiTheme="minorEastAsia"/>
                <w:color w:val="auto"/>
                <w:sz w:val="20"/>
              </w:rPr>
              <w:t>表面含浸工</w:t>
            </w:r>
          </w:p>
        </w:tc>
        <w:tc>
          <w:tcPr>
            <w:tcW w:w="717" w:type="pct"/>
            <w:vAlign w:val="center"/>
          </w:tcPr>
          <w:p w14:paraId="53CAEBD0" w14:textId="77777777" w:rsidR="00937108" w:rsidRPr="00556882" w:rsidRDefault="00937108" w:rsidP="000C4CAD">
            <w:pPr>
              <w:pStyle w:val="a3"/>
              <w:jc w:val="center"/>
              <w:rPr>
                <w:rFonts w:asciiTheme="minorEastAsia" w:eastAsiaTheme="minorEastAsia" w:hAnsiTheme="minorEastAsia" w:hint="default"/>
                <w:color w:val="auto"/>
                <w:sz w:val="20"/>
              </w:rPr>
            </w:pPr>
            <w:r w:rsidRPr="00556882">
              <w:rPr>
                <w:rFonts w:asciiTheme="minorEastAsia" w:eastAsiaTheme="minorEastAsia" w:hAnsiTheme="minorEastAsia"/>
                <w:color w:val="auto"/>
                <w:sz w:val="20"/>
              </w:rPr>
              <w:t>固定足場</w:t>
            </w:r>
          </w:p>
        </w:tc>
        <w:tc>
          <w:tcPr>
            <w:tcW w:w="2098" w:type="pct"/>
            <w:gridSpan w:val="2"/>
            <w:vAlign w:val="center"/>
          </w:tcPr>
          <w:p w14:paraId="649591FE" w14:textId="75CD99B2" w:rsidR="00937108" w:rsidRPr="00556882" w:rsidRDefault="00937108" w:rsidP="000C4CAD">
            <w:pPr>
              <w:pStyle w:val="a3"/>
              <w:snapToGrid w:val="0"/>
              <w:jc w:val="center"/>
              <w:rPr>
                <w:rFonts w:asciiTheme="minorEastAsia" w:eastAsiaTheme="minorEastAsia" w:hAnsiTheme="minorEastAsia" w:hint="default"/>
                <w:color w:val="auto"/>
                <w:sz w:val="20"/>
              </w:rPr>
            </w:pPr>
            <w:r w:rsidRPr="00556882">
              <w:rPr>
                <w:rFonts w:asciiTheme="minorEastAsia" w:eastAsiaTheme="minorEastAsia" w:hAnsiTheme="minorEastAsia"/>
                <w:color w:val="auto"/>
                <w:sz w:val="20"/>
              </w:rPr>
              <w:t>1.02</w:t>
            </w:r>
          </w:p>
        </w:tc>
      </w:tr>
      <w:tr w:rsidR="00556882" w:rsidRPr="00556882" w14:paraId="12A8EC4E" w14:textId="77777777" w:rsidTr="007B0547">
        <w:tc>
          <w:tcPr>
            <w:tcW w:w="2184" w:type="pct"/>
            <w:vMerge/>
            <w:vAlign w:val="center"/>
          </w:tcPr>
          <w:p w14:paraId="211B35F3" w14:textId="77777777" w:rsidR="00937108" w:rsidRPr="00556882" w:rsidRDefault="00937108" w:rsidP="000C4CAD">
            <w:pPr>
              <w:pStyle w:val="a3"/>
              <w:rPr>
                <w:rFonts w:asciiTheme="minorEastAsia" w:eastAsiaTheme="minorEastAsia" w:hAnsiTheme="minorEastAsia" w:hint="default"/>
                <w:color w:val="auto"/>
                <w:sz w:val="20"/>
              </w:rPr>
            </w:pPr>
          </w:p>
        </w:tc>
        <w:tc>
          <w:tcPr>
            <w:tcW w:w="717" w:type="pct"/>
            <w:vAlign w:val="center"/>
          </w:tcPr>
          <w:p w14:paraId="2BF16ABE" w14:textId="77777777" w:rsidR="00937108" w:rsidRPr="00556882" w:rsidRDefault="00937108" w:rsidP="000C4CAD">
            <w:pPr>
              <w:pStyle w:val="a3"/>
              <w:jc w:val="center"/>
              <w:rPr>
                <w:rFonts w:asciiTheme="minorEastAsia" w:eastAsiaTheme="minorEastAsia" w:hAnsiTheme="minorEastAsia" w:hint="default"/>
                <w:color w:val="auto"/>
                <w:sz w:val="20"/>
              </w:rPr>
            </w:pPr>
            <w:r w:rsidRPr="00556882">
              <w:rPr>
                <w:rFonts w:asciiTheme="minorEastAsia" w:eastAsiaTheme="minorEastAsia" w:hAnsiTheme="minorEastAsia"/>
                <w:color w:val="auto"/>
                <w:sz w:val="16"/>
                <w:szCs w:val="16"/>
              </w:rPr>
              <w:t>高所作業車</w:t>
            </w:r>
          </w:p>
        </w:tc>
        <w:tc>
          <w:tcPr>
            <w:tcW w:w="2098" w:type="pct"/>
            <w:gridSpan w:val="2"/>
            <w:vAlign w:val="center"/>
          </w:tcPr>
          <w:p w14:paraId="78AFFDCF" w14:textId="5257247A" w:rsidR="00937108" w:rsidRPr="00556882" w:rsidRDefault="00937108" w:rsidP="000C4CAD">
            <w:pPr>
              <w:pStyle w:val="a3"/>
              <w:snapToGrid w:val="0"/>
              <w:jc w:val="center"/>
              <w:rPr>
                <w:rFonts w:asciiTheme="minorEastAsia" w:eastAsiaTheme="minorEastAsia" w:hAnsiTheme="minorEastAsia" w:hint="default"/>
                <w:color w:val="auto"/>
                <w:sz w:val="20"/>
              </w:rPr>
            </w:pPr>
            <w:r w:rsidRPr="00556882">
              <w:rPr>
                <w:rFonts w:asciiTheme="minorEastAsia" w:eastAsiaTheme="minorEastAsia" w:hAnsiTheme="minorEastAsia"/>
                <w:color w:val="auto"/>
                <w:sz w:val="20"/>
              </w:rPr>
              <w:t>1.02</w:t>
            </w:r>
          </w:p>
        </w:tc>
      </w:tr>
      <w:tr w:rsidR="00556882" w:rsidRPr="00556882" w14:paraId="0842DF4C" w14:textId="77777777" w:rsidTr="007B0547">
        <w:tc>
          <w:tcPr>
            <w:tcW w:w="2184" w:type="pct"/>
            <w:vMerge w:val="restart"/>
            <w:vAlign w:val="center"/>
          </w:tcPr>
          <w:p w14:paraId="757E3AC8" w14:textId="77777777" w:rsidR="00937108" w:rsidRPr="00556882" w:rsidRDefault="00937108" w:rsidP="000C4CAD">
            <w:pPr>
              <w:pStyle w:val="a3"/>
              <w:rPr>
                <w:rFonts w:asciiTheme="minorEastAsia" w:eastAsiaTheme="minorEastAsia" w:hAnsiTheme="minorEastAsia" w:hint="default"/>
                <w:color w:val="auto"/>
                <w:sz w:val="20"/>
              </w:rPr>
            </w:pPr>
            <w:r w:rsidRPr="00556882">
              <w:rPr>
                <w:rFonts w:asciiTheme="minorEastAsia" w:eastAsiaTheme="minorEastAsia" w:hAnsiTheme="minorEastAsia"/>
                <w:color w:val="auto"/>
                <w:sz w:val="20"/>
              </w:rPr>
              <w:t>連続繊維シート補強工</w:t>
            </w:r>
          </w:p>
        </w:tc>
        <w:tc>
          <w:tcPr>
            <w:tcW w:w="717" w:type="pct"/>
            <w:vAlign w:val="center"/>
          </w:tcPr>
          <w:p w14:paraId="06A211AE" w14:textId="77777777" w:rsidR="00937108" w:rsidRPr="00556882" w:rsidRDefault="00937108" w:rsidP="000C4CAD">
            <w:pPr>
              <w:pStyle w:val="a3"/>
              <w:jc w:val="center"/>
              <w:rPr>
                <w:rFonts w:asciiTheme="minorEastAsia" w:eastAsiaTheme="minorEastAsia" w:hAnsiTheme="minorEastAsia" w:hint="default"/>
                <w:color w:val="auto"/>
                <w:sz w:val="20"/>
              </w:rPr>
            </w:pPr>
            <w:r w:rsidRPr="00556882">
              <w:rPr>
                <w:rFonts w:asciiTheme="minorEastAsia" w:eastAsiaTheme="minorEastAsia" w:hAnsiTheme="minorEastAsia"/>
                <w:color w:val="auto"/>
                <w:sz w:val="20"/>
              </w:rPr>
              <w:t>固定足場</w:t>
            </w:r>
          </w:p>
        </w:tc>
        <w:tc>
          <w:tcPr>
            <w:tcW w:w="2098" w:type="pct"/>
            <w:gridSpan w:val="2"/>
            <w:vAlign w:val="center"/>
          </w:tcPr>
          <w:p w14:paraId="5BD4A821" w14:textId="73C240AB" w:rsidR="00937108" w:rsidRPr="00556882" w:rsidRDefault="00937108" w:rsidP="000C4CAD">
            <w:pPr>
              <w:pStyle w:val="a3"/>
              <w:snapToGrid w:val="0"/>
              <w:jc w:val="center"/>
              <w:rPr>
                <w:rFonts w:asciiTheme="minorEastAsia" w:eastAsiaTheme="minorEastAsia" w:hAnsiTheme="minorEastAsia" w:hint="default"/>
                <w:color w:val="auto"/>
                <w:sz w:val="20"/>
              </w:rPr>
            </w:pPr>
            <w:r w:rsidRPr="00556882">
              <w:rPr>
                <w:rFonts w:asciiTheme="minorEastAsia" w:eastAsiaTheme="minorEastAsia" w:hAnsiTheme="minorEastAsia"/>
                <w:color w:val="auto"/>
                <w:sz w:val="20"/>
              </w:rPr>
              <w:t>1.02</w:t>
            </w:r>
          </w:p>
        </w:tc>
      </w:tr>
      <w:tr w:rsidR="00556882" w:rsidRPr="00556882" w14:paraId="5300CFA8" w14:textId="77777777" w:rsidTr="007B0547">
        <w:tc>
          <w:tcPr>
            <w:tcW w:w="2184" w:type="pct"/>
            <w:vMerge/>
            <w:vAlign w:val="center"/>
          </w:tcPr>
          <w:p w14:paraId="087D09E8" w14:textId="77777777" w:rsidR="00937108" w:rsidRPr="00556882" w:rsidRDefault="00937108" w:rsidP="000C4CAD">
            <w:pPr>
              <w:pStyle w:val="a3"/>
              <w:rPr>
                <w:rFonts w:asciiTheme="minorEastAsia" w:eastAsiaTheme="minorEastAsia" w:hAnsiTheme="minorEastAsia" w:hint="default"/>
                <w:color w:val="auto"/>
                <w:sz w:val="20"/>
              </w:rPr>
            </w:pPr>
          </w:p>
        </w:tc>
        <w:tc>
          <w:tcPr>
            <w:tcW w:w="717" w:type="pct"/>
            <w:vAlign w:val="center"/>
          </w:tcPr>
          <w:p w14:paraId="3FF1AB99" w14:textId="77777777" w:rsidR="00937108" w:rsidRPr="00556882" w:rsidRDefault="00937108" w:rsidP="000C4CAD">
            <w:pPr>
              <w:pStyle w:val="a3"/>
              <w:jc w:val="center"/>
              <w:rPr>
                <w:rFonts w:asciiTheme="minorEastAsia" w:eastAsiaTheme="minorEastAsia" w:hAnsiTheme="minorEastAsia" w:hint="default"/>
                <w:color w:val="auto"/>
                <w:sz w:val="20"/>
              </w:rPr>
            </w:pPr>
            <w:r w:rsidRPr="00556882">
              <w:rPr>
                <w:rFonts w:asciiTheme="minorEastAsia" w:eastAsiaTheme="minorEastAsia" w:hAnsiTheme="minorEastAsia"/>
                <w:color w:val="auto"/>
                <w:sz w:val="16"/>
                <w:szCs w:val="16"/>
              </w:rPr>
              <w:t>高所作業車</w:t>
            </w:r>
          </w:p>
        </w:tc>
        <w:tc>
          <w:tcPr>
            <w:tcW w:w="2098" w:type="pct"/>
            <w:gridSpan w:val="2"/>
            <w:vAlign w:val="center"/>
          </w:tcPr>
          <w:p w14:paraId="29FFBCF5" w14:textId="11301969" w:rsidR="00937108" w:rsidRPr="00556882" w:rsidRDefault="00937108" w:rsidP="000C4CAD">
            <w:pPr>
              <w:pStyle w:val="a3"/>
              <w:snapToGrid w:val="0"/>
              <w:jc w:val="center"/>
              <w:rPr>
                <w:rFonts w:asciiTheme="minorEastAsia" w:eastAsiaTheme="minorEastAsia" w:hAnsiTheme="minorEastAsia" w:hint="default"/>
                <w:color w:val="auto"/>
                <w:sz w:val="20"/>
              </w:rPr>
            </w:pPr>
            <w:r w:rsidRPr="00556882">
              <w:rPr>
                <w:rFonts w:asciiTheme="minorEastAsia" w:eastAsiaTheme="minorEastAsia" w:hAnsiTheme="minorEastAsia"/>
                <w:color w:val="auto"/>
                <w:sz w:val="20"/>
              </w:rPr>
              <w:t>1.02</w:t>
            </w:r>
          </w:p>
        </w:tc>
      </w:tr>
      <w:tr w:rsidR="00556882" w:rsidRPr="00556882" w14:paraId="384C153C" w14:textId="77777777" w:rsidTr="007B0547">
        <w:tc>
          <w:tcPr>
            <w:tcW w:w="2184" w:type="pct"/>
            <w:vMerge w:val="restart"/>
            <w:vAlign w:val="center"/>
          </w:tcPr>
          <w:p w14:paraId="612B32E6" w14:textId="77777777" w:rsidR="00937108" w:rsidRPr="00556882" w:rsidRDefault="00937108" w:rsidP="000C4CAD">
            <w:pPr>
              <w:pStyle w:val="a3"/>
              <w:rPr>
                <w:rFonts w:asciiTheme="minorEastAsia" w:eastAsiaTheme="minorEastAsia" w:hAnsiTheme="minorEastAsia" w:hint="default"/>
                <w:color w:val="auto"/>
                <w:sz w:val="20"/>
              </w:rPr>
            </w:pPr>
            <w:r w:rsidRPr="00556882">
              <w:rPr>
                <w:rFonts w:asciiTheme="minorEastAsia" w:eastAsiaTheme="minorEastAsia" w:hAnsiTheme="minorEastAsia"/>
                <w:color w:val="auto"/>
                <w:sz w:val="20"/>
              </w:rPr>
              <w:t>剥落防止工（アラミドメッシュ）</w:t>
            </w:r>
          </w:p>
        </w:tc>
        <w:tc>
          <w:tcPr>
            <w:tcW w:w="717" w:type="pct"/>
            <w:vAlign w:val="center"/>
          </w:tcPr>
          <w:p w14:paraId="514C9DB6" w14:textId="77777777" w:rsidR="00937108" w:rsidRPr="00556882" w:rsidRDefault="00937108" w:rsidP="000C4CAD">
            <w:pPr>
              <w:pStyle w:val="a3"/>
              <w:jc w:val="center"/>
              <w:rPr>
                <w:rFonts w:asciiTheme="minorEastAsia" w:eastAsiaTheme="minorEastAsia" w:hAnsiTheme="minorEastAsia" w:hint="default"/>
                <w:color w:val="auto"/>
                <w:sz w:val="20"/>
              </w:rPr>
            </w:pPr>
            <w:r w:rsidRPr="00556882">
              <w:rPr>
                <w:rFonts w:asciiTheme="minorEastAsia" w:eastAsiaTheme="minorEastAsia" w:hAnsiTheme="minorEastAsia"/>
                <w:color w:val="auto"/>
                <w:sz w:val="20"/>
              </w:rPr>
              <w:t>固定足場</w:t>
            </w:r>
          </w:p>
        </w:tc>
        <w:tc>
          <w:tcPr>
            <w:tcW w:w="2098" w:type="pct"/>
            <w:gridSpan w:val="2"/>
            <w:vAlign w:val="center"/>
          </w:tcPr>
          <w:p w14:paraId="03D90972" w14:textId="5FA4877F" w:rsidR="00937108" w:rsidRPr="00556882" w:rsidRDefault="00937108" w:rsidP="000C4CAD">
            <w:pPr>
              <w:pStyle w:val="a3"/>
              <w:snapToGrid w:val="0"/>
              <w:jc w:val="center"/>
              <w:rPr>
                <w:rFonts w:asciiTheme="minorEastAsia" w:eastAsiaTheme="minorEastAsia" w:hAnsiTheme="minorEastAsia" w:hint="default"/>
                <w:color w:val="auto"/>
                <w:sz w:val="20"/>
              </w:rPr>
            </w:pPr>
            <w:r w:rsidRPr="00556882">
              <w:rPr>
                <w:rFonts w:asciiTheme="minorEastAsia" w:eastAsiaTheme="minorEastAsia" w:hAnsiTheme="minorEastAsia"/>
                <w:color w:val="auto"/>
                <w:sz w:val="20"/>
              </w:rPr>
              <w:t>1.02</w:t>
            </w:r>
          </w:p>
        </w:tc>
      </w:tr>
      <w:tr w:rsidR="00556882" w:rsidRPr="00556882" w14:paraId="7BEF32A5" w14:textId="77777777" w:rsidTr="007B0547">
        <w:tc>
          <w:tcPr>
            <w:tcW w:w="2184" w:type="pct"/>
            <w:vMerge/>
            <w:vAlign w:val="center"/>
          </w:tcPr>
          <w:p w14:paraId="59D768D3" w14:textId="77777777" w:rsidR="00937108" w:rsidRPr="00556882" w:rsidRDefault="00937108" w:rsidP="000C4CAD">
            <w:pPr>
              <w:pStyle w:val="a3"/>
              <w:rPr>
                <w:rFonts w:asciiTheme="minorEastAsia" w:eastAsiaTheme="minorEastAsia" w:hAnsiTheme="minorEastAsia" w:hint="default"/>
                <w:color w:val="auto"/>
                <w:sz w:val="20"/>
              </w:rPr>
            </w:pPr>
          </w:p>
        </w:tc>
        <w:tc>
          <w:tcPr>
            <w:tcW w:w="717" w:type="pct"/>
            <w:vAlign w:val="center"/>
          </w:tcPr>
          <w:p w14:paraId="37DD522D" w14:textId="77777777" w:rsidR="00937108" w:rsidRPr="00556882" w:rsidRDefault="00937108" w:rsidP="000C4CAD">
            <w:pPr>
              <w:pStyle w:val="a3"/>
              <w:jc w:val="center"/>
              <w:rPr>
                <w:rFonts w:asciiTheme="minorEastAsia" w:eastAsiaTheme="minorEastAsia" w:hAnsiTheme="minorEastAsia" w:hint="default"/>
                <w:color w:val="auto"/>
                <w:sz w:val="20"/>
              </w:rPr>
            </w:pPr>
            <w:r w:rsidRPr="00556882">
              <w:rPr>
                <w:rFonts w:asciiTheme="minorEastAsia" w:eastAsiaTheme="minorEastAsia" w:hAnsiTheme="minorEastAsia"/>
                <w:color w:val="auto"/>
                <w:sz w:val="16"/>
                <w:szCs w:val="16"/>
              </w:rPr>
              <w:t>高所作業車</w:t>
            </w:r>
          </w:p>
        </w:tc>
        <w:tc>
          <w:tcPr>
            <w:tcW w:w="2098" w:type="pct"/>
            <w:gridSpan w:val="2"/>
            <w:vAlign w:val="center"/>
          </w:tcPr>
          <w:p w14:paraId="6215DDEA" w14:textId="58410A9A" w:rsidR="00937108" w:rsidRPr="00556882" w:rsidRDefault="00937108" w:rsidP="000C4CAD">
            <w:pPr>
              <w:pStyle w:val="a3"/>
              <w:snapToGrid w:val="0"/>
              <w:jc w:val="center"/>
              <w:rPr>
                <w:rFonts w:asciiTheme="minorEastAsia" w:eastAsiaTheme="minorEastAsia" w:hAnsiTheme="minorEastAsia" w:hint="default"/>
                <w:color w:val="auto"/>
                <w:sz w:val="20"/>
              </w:rPr>
            </w:pPr>
            <w:r w:rsidRPr="00556882">
              <w:rPr>
                <w:rFonts w:asciiTheme="minorEastAsia" w:eastAsiaTheme="minorEastAsia" w:hAnsiTheme="minorEastAsia"/>
                <w:color w:val="auto"/>
                <w:sz w:val="20"/>
              </w:rPr>
              <w:t>1.02</w:t>
            </w:r>
          </w:p>
        </w:tc>
      </w:tr>
      <w:tr w:rsidR="00556882" w:rsidRPr="00556882" w14:paraId="580214B4" w14:textId="77777777" w:rsidTr="007B0547">
        <w:tc>
          <w:tcPr>
            <w:tcW w:w="2184" w:type="pct"/>
            <w:vMerge w:val="restart"/>
            <w:vAlign w:val="center"/>
          </w:tcPr>
          <w:p w14:paraId="2276DF93" w14:textId="77777777" w:rsidR="00937108" w:rsidRPr="00556882" w:rsidRDefault="00937108" w:rsidP="000C4CAD">
            <w:pPr>
              <w:pStyle w:val="a3"/>
              <w:rPr>
                <w:rFonts w:asciiTheme="minorEastAsia" w:eastAsiaTheme="minorEastAsia" w:hAnsiTheme="minorEastAsia" w:hint="default"/>
                <w:color w:val="auto"/>
                <w:sz w:val="20"/>
              </w:rPr>
            </w:pPr>
            <w:r w:rsidRPr="00556882">
              <w:rPr>
                <w:rFonts w:asciiTheme="minorEastAsia" w:eastAsiaTheme="minorEastAsia" w:hAnsiTheme="minorEastAsia"/>
                <w:color w:val="auto"/>
                <w:sz w:val="20"/>
              </w:rPr>
              <w:t>漏水対策材設置工</w:t>
            </w:r>
          </w:p>
        </w:tc>
        <w:tc>
          <w:tcPr>
            <w:tcW w:w="717" w:type="pct"/>
            <w:vAlign w:val="center"/>
          </w:tcPr>
          <w:p w14:paraId="456BD927" w14:textId="77777777" w:rsidR="00937108" w:rsidRPr="00556882" w:rsidRDefault="00937108" w:rsidP="000C4CAD">
            <w:pPr>
              <w:pStyle w:val="a3"/>
              <w:jc w:val="center"/>
              <w:rPr>
                <w:rFonts w:asciiTheme="minorEastAsia" w:eastAsiaTheme="minorEastAsia" w:hAnsiTheme="minorEastAsia" w:hint="default"/>
                <w:color w:val="auto"/>
                <w:sz w:val="20"/>
              </w:rPr>
            </w:pPr>
            <w:r w:rsidRPr="00556882">
              <w:rPr>
                <w:rFonts w:asciiTheme="minorEastAsia" w:eastAsiaTheme="minorEastAsia" w:hAnsiTheme="minorEastAsia"/>
                <w:color w:val="auto"/>
                <w:sz w:val="20"/>
              </w:rPr>
              <w:t>固定足場</w:t>
            </w:r>
          </w:p>
        </w:tc>
        <w:tc>
          <w:tcPr>
            <w:tcW w:w="2098" w:type="pct"/>
            <w:gridSpan w:val="2"/>
            <w:vAlign w:val="center"/>
          </w:tcPr>
          <w:p w14:paraId="1A94C2CE" w14:textId="18084DC1" w:rsidR="00937108" w:rsidRPr="00556882" w:rsidRDefault="00937108" w:rsidP="000C4CAD">
            <w:pPr>
              <w:pStyle w:val="a3"/>
              <w:snapToGrid w:val="0"/>
              <w:jc w:val="center"/>
              <w:rPr>
                <w:rFonts w:asciiTheme="minorEastAsia" w:eastAsiaTheme="minorEastAsia" w:hAnsiTheme="minorEastAsia" w:hint="default"/>
                <w:color w:val="auto"/>
                <w:sz w:val="20"/>
              </w:rPr>
            </w:pPr>
            <w:r w:rsidRPr="00556882">
              <w:rPr>
                <w:rFonts w:asciiTheme="minorEastAsia" w:eastAsiaTheme="minorEastAsia" w:hAnsiTheme="minorEastAsia"/>
                <w:color w:val="auto"/>
                <w:sz w:val="20"/>
              </w:rPr>
              <w:t>1.02</w:t>
            </w:r>
          </w:p>
        </w:tc>
      </w:tr>
      <w:tr w:rsidR="00556882" w:rsidRPr="00556882" w14:paraId="6CAE2D3A" w14:textId="77777777" w:rsidTr="007B0547">
        <w:tc>
          <w:tcPr>
            <w:tcW w:w="2184" w:type="pct"/>
            <w:vMerge/>
            <w:vAlign w:val="center"/>
          </w:tcPr>
          <w:p w14:paraId="62E11C3F" w14:textId="77777777" w:rsidR="00937108" w:rsidRPr="00556882" w:rsidRDefault="00937108" w:rsidP="00F159EA">
            <w:pPr>
              <w:pStyle w:val="a3"/>
              <w:rPr>
                <w:rFonts w:asciiTheme="minorEastAsia" w:eastAsiaTheme="minorEastAsia" w:hAnsiTheme="minorEastAsia" w:hint="default"/>
                <w:color w:val="auto"/>
                <w:sz w:val="20"/>
              </w:rPr>
            </w:pPr>
          </w:p>
        </w:tc>
        <w:tc>
          <w:tcPr>
            <w:tcW w:w="717" w:type="pct"/>
            <w:vAlign w:val="center"/>
          </w:tcPr>
          <w:p w14:paraId="71059B70" w14:textId="77777777" w:rsidR="00937108" w:rsidRPr="00556882" w:rsidRDefault="00937108" w:rsidP="00F159EA">
            <w:pPr>
              <w:pStyle w:val="a3"/>
              <w:jc w:val="center"/>
              <w:rPr>
                <w:rFonts w:asciiTheme="minorEastAsia" w:eastAsiaTheme="minorEastAsia" w:hAnsiTheme="minorEastAsia" w:hint="default"/>
                <w:color w:val="auto"/>
                <w:sz w:val="20"/>
              </w:rPr>
            </w:pPr>
            <w:r w:rsidRPr="00556882">
              <w:rPr>
                <w:rFonts w:asciiTheme="minorEastAsia" w:eastAsiaTheme="minorEastAsia" w:hAnsiTheme="minorEastAsia"/>
                <w:color w:val="auto"/>
                <w:sz w:val="16"/>
                <w:szCs w:val="16"/>
              </w:rPr>
              <w:t>高所作業車</w:t>
            </w:r>
          </w:p>
        </w:tc>
        <w:tc>
          <w:tcPr>
            <w:tcW w:w="2098" w:type="pct"/>
            <w:gridSpan w:val="2"/>
            <w:vAlign w:val="center"/>
          </w:tcPr>
          <w:p w14:paraId="336960AA" w14:textId="62D29A5D" w:rsidR="00937108" w:rsidRPr="00556882" w:rsidRDefault="00937108" w:rsidP="00F159EA">
            <w:pPr>
              <w:pStyle w:val="a3"/>
              <w:snapToGrid w:val="0"/>
              <w:jc w:val="center"/>
              <w:rPr>
                <w:rFonts w:asciiTheme="minorEastAsia" w:eastAsiaTheme="minorEastAsia" w:hAnsiTheme="minorEastAsia" w:hint="default"/>
                <w:color w:val="auto"/>
                <w:sz w:val="20"/>
              </w:rPr>
            </w:pPr>
            <w:r w:rsidRPr="00556882">
              <w:rPr>
                <w:rFonts w:asciiTheme="minorEastAsia" w:eastAsiaTheme="minorEastAsia" w:hAnsiTheme="minorEastAsia"/>
                <w:color w:val="auto"/>
                <w:sz w:val="20"/>
              </w:rPr>
              <w:t>1.02</w:t>
            </w:r>
          </w:p>
        </w:tc>
      </w:tr>
      <w:tr w:rsidR="00556882" w:rsidRPr="00556882" w14:paraId="3948BCA1" w14:textId="77777777" w:rsidTr="007B0547">
        <w:tc>
          <w:tcPr>
            <w:tcW w:w="2184" w:type="pct"/>
            <w:vAlign w:val="center"/>
          </w:tcPr>
          <w:p w14:paraId="7109F13E" w14:textId="77777777" w:rsidR="00937108" w:rsidRPr="00556882" w:rsidRDefault="00937108">
            <w:pPr>
              <w:pStyle w:val="a3"/>
              <w:rPr>
                <w:rFonts w:asciiTheme="minorEastAsia" w:eastAsiaTheme="minorEastAsia" w:hAnsiTheme="minorEastAsia" w:hint="default"/>
                <w:color w:val="auto"/>
                <w:sz w:val="20"/>
              </w:rPr>
            </w:pPr>
            <w:r w:rsidRPr="00556882">
              <w:rPr>
                <w:rFonts w:asciiTheme="minorEastAsia" w:eastAsiaTheme="minorEastAsia" w:hAnsiTheme="minorEastAsia"/>
                <w:color w:val="auto"/>
                <w:sz w:val="20"/>
              </w:rPr>
              <w:t>防草シート設置工</w:t>
            </w:r>
          </w:p>
        </w:tc>
        <w:tc>
          <w:tcPr>
            <w:tcW w:w="717" w:type="pct"/>
            <w:vAlign w:val="center"/>
          </w:tcPr>
          <w:p w14:paraId="2578DC60" w14:textId="77777777" w:rsidR="00937108" w:rsidRPr="00556882" w:rsidRDefault="00937108">
            <w:pPr>
              <w:pStyle w:val="a3"/>
              <w:jc w:val="center"/>
              <w:rPr>
                <w:rFonts w:asciiTheme="minorEastAsia" w:eastAsiaTheme="minorEastAsia" w:hAnsiTheme="minorEastAsia" w:hint="default"/>
                <w:color w:val="auto"/>
                <w:sz w:val="20"/>
              </w:rPr>
            </w:pPr>
          </w:p>
        </w:tc>
        <w:tc>
          <w:tcPr>
            <w:tcW w:w="2098" w:type="pct"/>
            <w:gridSpan w:val="2"/>
            <w:vAlign w:val="center"/>
          </w:tcPr>
          <w:p w14:paraId="3B2298B2" w14:textId="495A8F1C" w:rsidR="00937108" w:rsidRPr="00556882" w:rsidRDefault="00937108">
            <w:pPr>
              <w:pStyle w:val="a3"/>
              <w:snapToGrid w:val="0"/>
              <w:jc w:val="center"/>
              <w:rPr>
                <w:rFonts w:asciiTheme="minorEastAsia" w:eastAsiaTheme="minorEastAsia" w:hAnsiTheme="minorEastAsia" w:hint="default"/>
                <w:color w:val="auto"/>
                <w:sz w:val="20"/>
              </w:rPr>
            </w:pPr>
            <w:r w:rsidRPr="00556882">
              <w:rPr>
                <w:rFonts w:asciiTheme="minorEastAsia" w:eastAsiaTheme="minorEastAsia" w:hAnsiTheme="minorEastAsia"/>
                <w:color w:val="auto"/>
                <w:sz w:val="20"/>
              </w:rPr>
              <w:t>1.01</w:t>
            </w:r>
          </w:p>
        </w:tc>
      </w:tr>
      <w:tr w:rsidR="00556882" w:rsidRPr="00556882" w14:paraId="14A9B9EA" w14:textId="77777777" w:rsidTr="007B0547">
        <w:tc>
          <w:tcPr>
            <w:tcW w:w="2184" w:type="pct"/>
            <w:vMerge w:val="restart"/>
            <w:vAlign w:val="center"/>
          </w:tcPr>
          <w:p w14:paraId="36794FC5" w14:textId="77777777" w:rsidR="00937108" w:rsidRPr="00556882" w:rsidRDefault="00937108">
            <w:pPr>
              <w:pStyle w:val="a3"/>
              <w:rPr>
                <w:rFonts w:asciiTheme="minorEastAsia" w:eastAsiaTheme="minorEastAsia" w:hAnsiTheme="minorEastAsia" w:hint="default"/>
                <w:color w:val="auto"/>
                <w:sz w:val="20"/>
              </w:rPr>
            </w:pPr>
            <w:r w:rsidRPr="00556882">
              <w:rPr>
                <w:rFonts w:asciiTheme="minorEastAsia" w:eastAsiaTheme="minorEastAsia" w:hAnsiTheme="minorEastAsia"/>
                <w:color w:val="auto"/>
                <w:sz w:val="20"/>
              </w:rPr>
              <w:t>紫外線硬化型FRPシート設置工</w:t>
            </w:r>
          </w:p>
          <w:p w14:paraId="66F605E4" w14:textId="77777777" w:rsidR="00937108" w:rsidRPr="00556882" w:rsidRDefault="00937108">
            <w:pPr>
              <w:pStyle w:val="a3"/>
              <w:rPr>
                <w:rFonts w:asciiTheme="minorEastAsia" w:eastAsiaTheme="minorEastAsia" w:hAnsiTheme="minorEastAsia" w:hint="default"/>
                <w:color w:val="auto"/>
                <w:sz w:val="20"/>
              </w:rPr>
            </w:pPr>
            <w:r w:rsidRPr="00556882">
              <w:rPr>
                <w:rFonts w:asciiTheme="minorEastAsia" w:eastAsiaTheme="minorEastAsia" w:hAnsiTheme="minorEastAsia"/>
                <w:color w:val="auto"/>
                <w:sz w:val="20"/>
              </w:rPr>
              <w:t>（ポリエステル樹脂）</w:t>
            </w:r>
          </w:p>
        </w:tc>
        <w:tc>
          <w:tcPr>
            <w:tcW w:w="717" w:type="pct"/>
            <w:vAlign w:val="center"/>
          </w:tcPr>
          <w:p w14:paraId="074CE70E" w14:textId="77777777" w:rsidR="00937108" w:rsidRPr="00556882" w:rsidRDefault="00937108">
            <w:pPr>
              <w:pStyle w:val="a3"/>
              <w:jc w:val="center"/>
              <w:rPr>
                <w:rFonts w:asciiTheme="minorEastAsia" w:eastAsiaTheme="minorEastAsia" w:hAnsiTheme="minorEastAsia" w:hint="default"/>
                <w:color w:val="auto"/>
                <w:sz w:val="20"/>
              </w:rPr>
            </w:pPr>
            <w:r w:rsidRPr="00556882">
              <w:rPr>
                <w:rFonts w:asciiTheme="minorEastAsia" w:eastAsiaTheme="minorEastAsia" w:hAnsiTheme="minorEastAsia"/>
                <w:color w:val="auto"/>
                <w:sz w:val="20"/>
              </w:rPr>
              <w:t>固定足場</w:t>
            </w:r>
          </w:p>
        </w:tc>
        <w:tc>
          <w:tcPr>
            <w:tcW w:w="2098" w:type="pct"/>
            <w:gridSpan w:val="2"/>
            <w:vAlign w:val="center"/>
          </w:tcPr>
          <w:p w14:paraId="1EB4AEFC" w14:textId="24121AC5" w:rsidR="00937108" w:rsidRPr="00556882" w:rsidRDefault="00937108" w:rsidP="00695859">
            <w:pPr>
              <w:pStyle w:val="a3"/>
              <w:snapToGrid w:val="0"/>
              <w:jc w:val="center"/>
              <w:rPr>
                <w:rFonts w:asciiTheme="minorEastAsia" w:eastAsiaTheme="minorEastAsia" w:hAnsiTheme="minorEastAsia" w:hint="default"/>
                <w:color w:val="auto"/>
                <w:sz w:val="20"/>
              </w:rPr>
            </w:pPr>
            <w:r w:rsidRPr="00556882">
              <w:rPr>
                <w:rFonts w:asciiTheme="minorEastAsia" w:eastAsiaTheme="minorEastAsia" w:hAnsiTheme="minorEastAsia"/>
                <w:color w:val="auto"/>
                <w:sz w:val="20"/>
              </w:rPr>
              <w:t>1.01</w:t>
            </w:r>
          </w:p>
        </w:tc>
      </w:tr>
      <w:tr w:rsidR="00556882" w:rsidRPr="00556882" w14:paraId="6B08E88C" w14:textId="77777777" w:rsidTr="007B0547">
        <w:tc>
          <w:tcPr>
            <w:tcW w:w="2184" w:type="pct"/>
            <w:vMerge/>
            <w:vAlign w:val="center"/>
          </w:tcPr>
          <w:p w14:paraId="4E4DFA9B" w14:textId="77777777" w:rsidR="00937108" w:rsidRPr="00556882" w:rsidRDefault="00937108">
            <w:pPr>
              <w:pStyle w:val="a3"/>
              <w:rPr>
                <w:rFonts w:asciiTheme="minorEastAsia" w:eastAsiaTheme="minorEastAsia" w:hAnsiTheme="minorEastAsia" w:hint="default"/>
                <w:color w:val="auto"/>
                <w:sz w:val="20"/>
              </w:rPr>
            </w:pPr>
          </w:p>
        </w:tc>
        <w:tc>
          <w:tcPr>
            <w:tcW w:w="717" w:type="pct"/>
            <w:vAlign w:val="center"/>
          </w:tcPr>
          <w:p w14:paraId="2093F9C8" w14:textId="77777777" w:rsidR="00937108" w:rsidRPr="00556882" w:rsidRDefault="00937108">
            <w:pPr>
              <w:pStyle w:val="a3"/>
              <w:jc w:val="center"/>
              <w:rPr>
                <w:rFonts w:asciiTheme="minorEastAsia" w:eastAsiaTheme="minorEastAsia" w:hAnsiTheme="minorEastAsia" w:hint="default"/>
                <w:color w:val="auto"/>
                <w:sz w:val="20"/>
              </w:rPr>
            </w:pPr>
            <w:r w:rsidRPr="00556882">
              <w:rPr>
                <w:rFonts w:asciiTheme="minorEastAsia" w:eastAsiaTheme="minorEastAsia" w:hAnsiTheme="minorEastAsia"/>
                <w:color w:val="auto"/>
                <w:sz w:val="16"/>
                <w:szCs w:val="16"/>
              </w:rPr>
              <w:t>高所作業車</w:t>
            </w:r>
          </w:p>
        </w:tc>
        <w:tc>
          <w:tcPr>
            <w:tcW w:w="2098" w:type="pct"/>
            <w:gridSpan w:val="2"/>
            <w:vAlign w:val="center"/>
          </w:tcPr>
          <w:p w14:paraId="5E4A7F77" w14:textId="1B7A3C8D" w:rsidR="00937108" w:rsidRPr="00556882" w:rsidRDefault="00937108" w:rsidP="00695859">
            <w:pPr>
              <w:pStyle w:val="a3"/>
              <w:snapToGrid w:val="0"/>
              <w:jc w:val="center"/>
              <w:rPr>
                <w:rFonts w:asciiTheme="minorEastAsia" w:eastAsiaTheme="minorEastAsia" w:hAnsiTheme="minorEastAsia" w:hint="default"/>
                <w:color w:val="auto"/>
                <w:sz w:val="20"/>
              </w:rPr>
            </w:pPr>
            <w:r w:rsidRPr="00556882">
              <w:rPr>
                <w:rFonts w:asciiTheme="minorEastAsia" w:eastAsiaTheme="minorEastAsia" w:hAnsiTheme="minorEastAsia"/>
                <w:color w:val="auto"/>
                <w:sz w:val="20"/>
              </w:rPr>
              <w:t>1</w:t>
            </w:r>
            <w:r w:rsidRPr="00556882">
              <w:rPr>
                <w:rFonts w:asciiTheme="minorEastAsia" w:eastAsiaTheme="minorEastAsia" w:hAnsiTheme="minorEastAsia" w:hint="default"/>
                <w:color w:val="auto"/>
                <w:sz w:val="20"/>
              </w:rPr>
              <w:t>.01</w:t>
            </w:r>
          </w:p>
        </w:tc>
      </w:tr>
      <w:tr w:rsidR="00556882" w:rsidRPr="00556882" w14:paraId="0F4B0915" w14:textId="77777777" w:rsidTr="007B0547">
        <w:tc>
          <w:tcPr>
            <w:tcW w:w="2184" w:type="pct"/>
            <w:vAlign w:val="center"/>
          </w:tcPr>
          <w:p w14:paraId="4FCE276A" w14:textId="77777777" w:rsidR="00937108" w:rsidRPr="00556882" w:rsidRDefault="00937108" w:rsidP="00F159EA">
            <w:pPr>
              <w:pStyle w:val="a3"/>
              <w:rPr>
                <w:rFonts w:asciiTheme="minorEastAsia" w:eastAsiaTheme="minorEastAsia" w:hAnsiTheme="minorEastAsia" w:hint="default"/>
                <w:color w:val="auto"/>
                <w:sz w:val="20"/>
              </w:rPr>
            </w:pPr>
            <w:r w:rsidRPr="00556882">
              <w:rPr>
                <w:rFonts w:asciiTheme="minorEastAsia" w:eastAsiaTheme="minorEastAsia" w:hAnsiTheme="minorEastAsia"/>
                <w:color w:val="auto"/>
                <w:sz w:val="20"/>
              </w:rPr>
              <w:t>塗膜除去工</w:t>
            </w:r>
          </w:p>
        </w:tc>
        <w:tc>
          <w:tcPr>
            <w:tcW w:w="717" w:type="pct"/>
            <w:vAlign w:val="center"/>
          </w:tcPr>
          <w:p w14:paraId="32CADE5B" w14:textId="77777777" w:rsidR="00937108" w:rsidRPr="00556882" w:rsidRDefault="00937108" w:rsidP="00F159EA">
            <w:pPr>
              <w:pStyle w:val="a3"/>
              <w:jc w:val="center"/>
              <w:rPr>
                <w:rFonts w:asciiTheme="minorEastAsia" w:eastAsiaTheme="minorEastAsia" w:hAnsiTheme="minorEastAsia" w:hint="default"/>
                <w:color w:val="auto"/>
                <w:sz w:val="16"/>
                <w:szCs w:val="16"/>
              </w:rPr>
            </w:pPr>
          </w:p>
        </w:tc>
        <w:tc>
          <w:tcPr>
            <w:tcW w:w="2098" w:type="pct"/>
            <w:gridSpan w:val="2"/>
            <w:vAlign w:val="center"/>
          </w:tcPr>
          <w:p w14:paraId="2776B002" w14:textId="309CC677" w:rsidR="00937108" w:rsidRPr="00556882" w:rsidRDefault="00937108" w:rsidP="00F159EA">
            <w:pPr>
              <w:pStyle w:val="a3"/>
              <w:snapToGrid w:val="0"/>
              <w:jc w:val="center"/>
              <w:rPr>
                <w:rFonts w:asciiTheme="minorEastAsia" w:eastAsiaTheme="minorEastAsia" w:hAnsiTheme="minorEastAsia" w:hint="default"/>
                <w:color w:val="auto"/>
                <w:sz w:val="20"/>
              </w:rPr>
            </w:pPr>
            <w:r w:rsidRPr="00556882">
              <w:rPr>
                <w:rFonts w:asciiTheme="minorEastAsia" w:eastAsiaTheme="minorEastAsia" w:hAnsiTheme="minorEastAsia"/>
                <w:color w:val="auto"/>
                <w:sz w:val="20"/>
              </w:rPr>
              <w:t>1.02</w:t>
            </w:r>
          </w:p>
        </w:tc>
      </w:tr>
      <w:tr w:rsidR="00556882" w:rsidRPr="00556882" w14:paraId="673BF09A" w14:textId="77777777" w:rsidTr="007B0547">
        <w:tc>
          <w:tcPr>
            <w:tcW w:w="2184" w:type="pct"/>
            <w:vAlign w:val="center"/>
          </w:tcPr>
          <w:p w14:paraId="4CA821A0" w14:textId="77777777" w:rsidR="00937108" w:rsidRPr="00556882" w:rsidRDefault="00937108">
            <w:pPr>
              <w:pStyle w:val="a3"/>
              <w:rPr>
                <w:rFonts w:asciiTheme="minorEastAsia" w:eastAsiaTheme="minorEastAsia" w:hAnsiTheme="minorEastAsia" w:hint="default"/>
                <w:color w:val="auto"/>
                <w:sz w:val="20"/>
              </w:rPr>
            </w:pPr>
            <w:r w:rsidRPr="00556882">
              <w:rPr>
                <w:rFonts w:asciiTheme="minorEastAsia" w:eastAsiaTheme="minorEastAsia" w:hAnsiTheme="minorEastAsia"/>
                <w:color w:val="auto"/>
                <w:sz w:val="20"/>
              </w:rPr>
              <w:t>バキュームブラスト工</w:t>
            </w:r>
          </w:p>
        </w:tc>
        <w:tc>
          <w:tcPr>
            <w:tcW w:w="717" w:type="pct"/>
            <w:vAlign w:val="center"/>
          </w:tcPr>
          <w:p w14:paraId="691EDD66" w14:textId="77777777" w:rsidR="00937108" w:rsidRPr="00556882" w:rsidRDefault="00937108">
            <w:pPr>
              <w:pStyle w:val="a3"/>
              <w:jc w:val="center"/>
              <w:rPr>
                <w:rFonts w:asciiTheme="minorEastAsia" w:eastAsiaTheme="minorEastAsia" w:hAnsiTheme="minorEastAsia" w:hint="default"/>
                <w:color w:val="auto"/>
                <w:sz w:val="16"/>
                <w:szCs w:val="16"/>
              </w:rPr>
            </w:pPr>
          </w:p>
        </w:tc>
        <w:tc>
          <w:tcPr>
            <w:tcW w:w="2098" w:type="pct"/>
            <w:gridSpan w:val="2"/>
            <w:vAlign w:val="center"/>
          </w:tcPr>
          <w:p w14:paraId="6A194A15" w14:textId="14F8BB0C" w:rsidR="00937108" w:rsidRPr="00556882" w:rsidRDefault="00937108" w:rsidP="00695859">
            <w:pPr>
              <w:pStyle w:val="a3"/>
              <w:snapToGrid w:val="0"/>
              <w:jc w:val="center"/>
              <w:rPr>
                <w:rFonts w:asciiTheme="minorEastAsia" w:eastAsiaTheme="minorEastAsia" w:hAnsiTheme="minorEastAsia" w:hint="default"/>
                <w:color w:val="auto"/>
                <w:sz w:val="20"/>
              </w:rPr>
            </w:pPr>
            <w:r w:rsidRPr="00556882">
              <w:rPr>
                <w:rFonts w:asciiTheme="minorEastAsia" w:eastAsiaTheme="minorEastAsia" w:hAnsiTheme="minorEastAsia"/>
                <w:color w:val="auto"/>
                <w:sz w:val="20"/>
              </w:rPr>
              <w:t>1</w:t>
            </w:r>
            <w:r w:rsidRPr="00556882">
              <w:rPr>
                <w:rFonts w:asciiTheme="minorEastAsia" w:eastAsiaTheme="minorEastAsia" w:hAnsiTheme="minorEastAsia" w:hint="default"/>
                <w:color w:val="auto"/>
                <w:sz w:val="20"/>
              </w:rPr>
              <w:t>.01</w:t>
            </w:r>
          </w:p>
        </w:tc>
      </w:tr>
      <w:tr w:rsidR="00556882" w:rsidRPr="00556882" w14:paraId="68CDAA58" w14:textId="77777777" w:rsidTr="007B0547">
        <w:tc>
          <w:tcPr>
            <w:tcW w:w="2184" w:type="pct"/>
            <w:vMerge w:val="restart"/>
            <w:vAlign w:val="center"/>
          </w:tcPr>
          <w:p w14:paraId="018A3025" w14:textId="77777777" w:rsidR="00937108" w:rsidRPr="00556882" w:rsidRDefault="00937108">
            <w:pPr>
              <w:pStyle w:val="a3"/>
              <w:rPr>
                <w:rFonts w:asciiTheme="minorEastAsia" w:eastAsiaTheme="minorEastAsia" w:hAnsiTheme="minorEastAsia" w:hint="default"/>
                <w:color w:val="auto"/>
                <w:sz w:val="20"/>
              </w:rPr>
            </w:pPr>
            <w:r w:rsidRPr="00556882">
              <w:rPr>
                <w:rFonts w:asciiTheme="minorEastAsia" w:eastAsiaTheme="minorEastAsia" w:hAnsiTheme="minorEastAsia"/>
                <w:color w:val="auto"/>
                <w:sz w:val="20"/>
              </w:rPr>
              <w:t>道路反射鏡設置工</w:t>
            </w:r>
          </w:p>
        </w:tc>
        <w:tc>
          <w:tcPr>
            <w:tcW w:w="717" w:type="pct"/>
            <w:vAlign w:val="center"/>
          </w:tcPr>
          <w:p w14:paraId="2D65BA02" w14:textId="77777777" w:rsidR="00937108" w:rsidRPr="00556882" w:rsidRDefault="00937108">
            <w:pPr>
              <w:pStyle w:val="a3"/>
              <w:jc w:val="center"/>
              <w:rPr>
                <w:rFonts w:asciiTheme="minorEastAsia" w:eastAsiaTheme="minorEastAsia" w:hAnsiTheme="minorEastAsia" w:hint="default"/>
                <w:color w:val="auto"/>
                <w:sz w:val="20"/>
              </w:rPr>
            </w:pPr>
            <w:r w:rsidRPr="00556882">
              <w:rPr>
                <w:rFonts w:asciiTheme="minorEastAsia" w:eastAsiaTheme="minorEastAsia" w:hAnsiTheme="minorEastAsia"/>
                <w:color w:val="auto"/>
                <w:sz w:val="20"/>
              </w:rPr>
              <w:t>設置</w:t>
            </w:r>
          </w:p>
        </w:tc>
        <w:tc>
          <w:tcPr>
            <w:tcW w:w="2098" w:type="pct"/>
            <w:gridSpan w:val="2"/>
            <w:vAlign w:val="center"/>
          </w:tcPr>
          <w:p w14:paraId="4359D859" w14:textId="6B80EB8C" w:rsidR="00937108" w:rsidRPr="00556882" w:rsidRDefault="00937108">
            <w:pPr>
              <w:pStyle w:val="a3"/>
              <w:snapToGrid w:val="0"/>
              <w:jc w:val="center"/>
              <w:rPr>
                <w:rFonts w:asciiTheme="minorEastAsia" w:eastAsiaTheme="minorEastAsia" w:hAnsiTheme="minorEastAsia" w:hint="default"/>
                <w:color w:val="auto"/>
                <w:sz w:val="20"/>
              </w:rPr>
            </w:pPr>
            <w:r w:rsidRPr="00556882">
              <w:rPr>
                <w:rFonts w:asciiTheme="minorEastAsia" w:eastAsiaTheme="minorEastAsia" w:hAnsiTheme="minorEastAsia"/>
                <w:color w:val="auto"/>
                <w:sz w:val="20"/>
              </w:rPr>
              <w:t>1.00</w:t>
            </w:r>
          </w:p>
        </w:tc>
      </w:tr>
      <w:tr w:rsidR="00556882" w:rsidRPr="00556882" w14:paraId="60C1F905" w14:textId="77777777" w:rsidTr="007B0547">
        <w:tc>
          <w:tcPr>
            <w:tcW w:w="2184" w:type="pct"/>
            <w:vMerge/>
            <w:vAlign w:val="center"/>
          </w:tcPr>
          <w:p w14:paraId="350CCDE8" w14:textId="77777777" w:rsidR="00937108" w:rsidRPr="00556882" w:rsidRDefault="00937108">
            <w:pPr>
              <w:pStyle w:val="a3"/>
              <w:rPr>
                <w:rFonts w:asciiTheme="minorEastAsia" w:eastAsiaTheme="minorEastAsia" w:hAnsiTheme="minorEastAsia" w:hint="default"/>
                <w:color w:val="auto"/>
                <w:sz w:val="20"/>
              </w:rPr>
            </w:pPr>
          </w:p>
        </w:tc>
        <w:tc>
          <w:tcPr>
            <w:tcW w:w="717" w:type="pct"/>
            <w:vAlign w:val="center"/>
          </w:tcPr>
          <w:p w14:paraId="47441240" w14:textId="77777777" w:rsidR="00937108" w:rsidRPr="00556882" w:rsidRDefault="00937108">
            <w:pPr>
              <w:pStyle w:val="a3"/>
              <w:jc w:val="center"/>
              <w:rPr>
                <w:rFonts w:asciiTheme="minorEastAsia" w:eastAsiaTheme="minorEastAsia" w:hAnsiTheme="minorEastAsia" w:hint="default"/>
                <w:color w:val="auto"/>
                <w:sz w:val="20"/>
              </w:rPr>
            </w:pPr>
            <w:r w:rsidRPr="00556882">
              <w:rPr>
                <w:rFonts w:asciiTheme="minorEastAsia" w:eastAsiaTheme="minorEastAsia" w:hAnsiTheme="minorEastAsia"/>
                <w:color w:val="auto"/>
                <w:sz w:val="20"/>
              </w:rPr>
              <w:t>撤去</w:t>
            </w:r>
          </w:p>
        </w:tc>
        <w:tc>
          <w:tcPr>
            <w:tcW w:w="2098" w:type="pct"/>
            <w:gridSpan w:val="2"/>
            <w:vAlign w:val="center"/>
          </w:tcPr>
          <w:p w14:paraId="18BE8A07" w14:textId="30D2AA63" w:rsidR="00937108" w:rsidRPr="00556882" w:rsidRDefault="00937108">
            <w:pPr>
              <w:pStyle w:val="a3"/>
              <w:snapToGrid w:val="0"/>
              <w:jc w:val="center"/>
              <w:rPr>
                <w:rFonts w:asciiTheme="minorEastAsia" w:eastAsiaTheme="minorEastAsia" w:hAnsiTheme="minorEastAsia" w:hint="default"/>
                <w:color w:val="auto"/>
                <w:sz w:val="20"/>
              </w:rPr>
            </w:pPr>
            <w:r w:rsidRPr="00556882">
              <w:rPr>
                <w:rFonts w:asciiTheme="minorEastAsia" w:eastAsiaTheme="minorEastAsia" w:hAnsiTheme="minorEastAsia"/>
                <w:color w:val="auto"/>
                <w:sz w:val="20"/>
              </w:rPr>
              <w:t>1.02</w:t>
            </w:r>
          </w:p>
        </w:tc>
      </w:tr>
      <w:tr w:rsidR="00556882" w:rsidRPr="00556882" w14:paraId="1728040C" w14:textId="77777777" w:rsidTr="007B0547">
        <w:tc>
          <w:tcPr>
            <w:tcW w:w="2184" w:type="pct"/>
            <w:vAlign w:val="center"/>
          </w:tcPr>
          <w:p w14:paraId="72BE18E9" w14:textId="77777777" w:rsidR="00937108" w:rsidRPr="00556882" w:rsidRDefault="00937108" w:rsidP="00F159EA">
            <w:pPr>
              <w:pStyle w:val="a3"/>
              <w:rPr>
                <w:rFonts w:asciiTheme="minorEastAsia" w:eastAsiaTheme="minorEastAsia" w:hAnsiTheme="minorEastAsia" w:hint="default"/>
                <w:color w:val="auto"/>
                <w:sz w:val="20"/>
              </w:rPr>
            </w:pPr>
            <w:r w:rsidRPr="00556882">
              <w:rPr>
                <w:rFonts w:asciiTheme="minorEastAsia" w:eastAsiaTheme="minorEastAsia" w:hAnsiTheme="minorEastAsia"/>
                <w:color w:val="auto"/>
                <w:sz w:val="20"/>
              </w:rPr>
              <w:t>仮設防護柵設置工</w:t>
            </w:r>
          </w:p>
          <w:p w14:paraId="0C7B23CA" w14:textId="19DDF2F3" w:rsidR="00937108" w:rsidRPr="00556882" w:rsidRDefault="00937108" w:rsidP="00F159EA">
            <w:pPr>
              <w:pStyle w:val="a3"/>
              <w:rPr>
                <w:rFonts w:asciiTheme="minorEastAsia" w:eastAsiaTheme="minorEastAsia" w:hAnsiTheme="minorEastAsia" w:hint="default"/>
                <w:color w:val="auto"/>
                <w:sz w:val="20"/>
              </w:rPr>
            </w:pPr>
            <w:r w:rsidRPr="00556882">
              <w:rPr>
                <w:rFonts w:asciiTheme="minorEastAsia" w:eastAsiaTheme="minorEastAsia" w:hAnsiTheme="minorEastAsia"/>
                <w:color w:val="auto"/>
                <w:sz w:val="20"/>
              </w:rPr>
              <w:t>（仮設ガードレール）</w:t>
            </w:r>
          </w:p>
        </w:tc>
        <w:tc>
          <w:tcPr>
            <w:tcW w:w="717" w:type="pct"/>
            <w:vAlign w:val="center"/>
          </w:tcPr>
          <w:p w14:paraId="6B18B03B" w14:textId="77777777" w:rsidR="00937108" w:rsidRPr="00556882" w:rsidRDefault="00937108" w:rsidP="00F159EA">
            <w:pPr>
              <w:pStyle w:val="a3"/>
              <w:jc w:val="center"/>
              <w:rPr>
                <w:rFonts w:asciiTheme="minorEastAsia" w:eastAsiaTheme="minorEastAsia" w:hAnsiTheme="minorEastAsia" w:hint="default"/>
                <w:color w:val="auto"/>
                <w:sz w:val="20"/>
              </w:rPr>
            </w:pPr>
          </w:p>
        </w:tc>
        <w:tc>
          <w:tcPr>
            <w:tcW w:w="2098" w:type="pct"/>
            <w:gridSpan w:val="2"/>
            <w:vAlign w:val="center"/>
          </w:tcPr>
          <w:p w14:paraId="09E0FBC9" w14:textId="4AA20AB0" w:rsidR="00937108" w:rsidRPr="00556882" w:rsidRDefault="00937108" w:rsidP="00F159EA">
            <w:pPr>
              <w:pStyle w:val="a3"/>
              <w:snapToGrid w:val="0"/>
              <w:jc w:val="center"/>
              <w:rPr>
                <w:rFonts w:asciiTheme="minorEastAsia" w:eastAsiaTheme="minorEastAsia" w:hAnsiTheme="minorEastAsia" w:hint="default"/>
                <w:color w:val="auto"/>
                <w:sz w:val="20"/>
              </w:rPr>
            </w:pPr>
            <w:r w:rsidRPr="00556882">
              <w:rPr>
                <w:rFonts w:asciiTheme="minorEastAsia" w:eastAsiaTheme="minorEastAsia" w:hAnsiTheme="minorEastAsia"/>
                <w:color w:val="auto"/>
                <w:sz w:val="20"/>
              </w:rPr>
              <w:t>1.02</w:t>
            </w:r>
          </w:p>
        </w:tc>
      </w:tr>
      <w:tr w:rsidR="00556882" w:rsidRPr="00556882" w14:paraId="46FB331A" w14:textId="77777777" w:rsidTr="007B0547">
        <w:tc>
          <w:tcPr>
            <w:tcW w:w="2184" w:type="pct"/>
            <w:vAlign w:val="center"/>
          </w:tcPr>
          <w:p w14:paraId="752FF269" w14:textId="77777777" w:rsidR="00937108" w:rsidRPr="00556882" w:rsidRDefault="00937108" w:rsidP="00F159EA">
            <w:pPr>
              <w:pStyle w:val="a3"/>
              <w:rPr>
                <w:rFonts w:asciiTheme="minorEastAsia" w:eastAsiaTheme="minorEastAsia" w:hAnsiTheme="minorEastAsia" w:hint="default"/>
                <w:color w:val="auto"/>
                <w:sz w:val="20"/>
              </w:rPr>
            </w:pPr>
            <w:r w:rsidRPr="00556882">
              <w:rPr>
                <w:rFonts w:asciiTheme="minorEastAsia" w:eastAsiaTheme="minorEastAsia" w:hAnsiTheme="minorEastAsia"/>
                <w:color w:val="auto"/>
                <w:sz w:val="20"/>
              </w:rPr>
              <w:t>機械式継手工</w:t>
            </w:r>
          </w:p>
        </w:tc>
        <w:tc>
          <w:tcPr>
            <w:tcW w:w="717" w:type="pct"/>
            <w:vAlign w:val="center"/>
          </w:tcPr>
          <w:p w14:paraId="4B738CDF" w14:textId="77777777" w:rsidR="00937108" w:rsidRPr="00556882" w:rsidRDefault="00937108" w:rsidP="00F159EA">
            <w:pPr>
              <w:pStyle w:val="a3"/>
              <w:jc w:val="center"/>
              <w:rPr>
                <w:rFonts w:asciiTheme="minorEastAsia" w:eastAsiaTheme="minorEastAsia" w:hAnsiTheme="minorEastAsia" w:hint="default"/>
                <w:color w:val="auto"/>
                <w:sz w:val="20"/>
              </w:rPr>
            </w:pPr>
          </w:p>
        </w:tc>
        <w:tc>
          <w:tcPr>
            <w:tcW w:w="2098" w:type="pct"/>
            <w:gridSpan w:val="2"/>
            <w:vAlign w:val="center"/>
          </w:tcPr>
          <w:p w14:paraId="7DABE849" w14:textId="3362FC13" w:rsidR="00937108" w:rsidRPr="00556882" w:rsidRDefault="00937108" w:rsidP="00F159EA">
            <w:pPr>
              <w:pStyle w:val="a3"/>
              <w:snapToGrid w:val="0"/>
              <w:jc w:val="center"/>
              <w:rPr>
                <w:rFonts w:asciiTheme="minorEastAsia" w:eastAsiaTheme="minorEastAsia" w:hAnsiTheme="minorEastAsia" w:hint="default"/>
                <w:color w:val="auto"/>
                <w:sz w:val="20"/>
              </w:rPr>
            </w:pPr>
            <w:r w:rsidRPr="00556882">
              <w:rPr>
                <w:rFonts w:asciiTheme="minorEastAsia" w:eastAsiaTheme="minorEastAsia" w:hAnsiTheme="minorEastAsia"/>
                <w:color w:val="auto"/>
                <w:sz w:val="20"/>
              </w:rPr>
              <w:t>1.02</w:t>
            </w:r>
          </w:p>
        </w:tc>
      </w:tr>
      <w:tr w:rsidR="00556882" w:rsidRPr="00556882" w14:paraId="0D7A96BC" w14:textId="77777777" w:rsidTr="007B0547">
        <w:tc>
          <w:tcPr>
            <w:tcW w:w="2184" w:type="pct"/>
            <w:vAlign w:val="center"/>
          </w:tcPr>
          <w:p w14:paraId="2DE44C94" w14:textId="77777777" w:rsidR="00937108" w:rsidRPr="00556882" w:rsidRDefault="00937108">
            <w:pPr>
              <w:pStyle w:val="a3"/>
              <w:rPr>
                <w:rFonts w:asciiTheme="minorEastAsia" w:eastAsiaTheme="minorEastAsia" w:hAnsiTheme="minorEastAsia" w:hint="default"/>
                <w:color w:val="auto"/>
                <w:sz w:val="20"/>
                <w:lang w:eastAsia="zh-TW"/>
              </w:rPr>
            </w:pPr>
            <w:r w:rsidRPr="00556882">
              <w:rPr>
                <w:rFonts w:asciiTheme="minorEastAsia" w:eastAsiaTheme="minorEastAsia" w:hAnsiTheme="minorEastAsia"/>
                <w:color w:val="auto"/>
                <w:sz w:val="20"/>
                <w:lang w:eastAsia="zh-TW"/>
              </w:rPr>
              <w:t>抵抗板付鋼製杭基礎工</w:t>
            </w:r>
          </w:p>
        </w:tc>
        <w:tc>
          <w:tcPr>
            <w:tcW w:w="717" w:type="pct"/>
            <w:vAlign w:val="center"/>
          </w:tcPr>
          <w:p w14:paraId="2A5AA554" w14:textId="77777777" w:rsidR="00937108" w:rsidRPr="00556882" w:rsidRDefault="00937108">
            <w:pPr>
              <w:pStyle w:val="a3"/>
              <w:jc w:val="center"/>
              <w:rPr>
                <w:rFonts w:asciiTheme="minorEastAsia" w:eastAsiaTheme="minorEastAsia" w:hAnsiTheme="minorEastAsia" w:hint="default"/>
                <w:color w:val="auto"/>
                <w:sz w:val="20"/>
                <w:lang w:eastAsia="zh-TW"/>
              </w:rPr>
            </w:pPr>
          </w:p>
        </w:tc>
        <w:tc>
          <w:tcPr>
            <w:tcW w:w="2098" w:type="pct"/>
            <w:gridSpan w:val="2"/>
            <w:vAlign w:val="center"/>
          </w:tcPr>
          <w:p w14:paraId="625FBA4A" w14:textId="38F1BF73" w:rsidR="00937108" w:rsidRPr="00556882" w:rsidRDefault="00937108" w:rsidP="00695859">
            <w:pPr>
              <w:pStyle w:val="a3"/>
              <w:snapToGrid w:val="0"/>
              <w:jc w:val="center"/>
              <w:rPr>
                <w:rFonts w:asciiTheme="minorEastAsia" w:eastAsiaTheme="minorEastAsia" w:hAnsiTheme="minorEastAsia" w:hint="default"/>
                <w:color w:val="auto"/>
                <w:sz w:val="20"/>
              </w:rPr>
            </w:pPr>
            <w:r w:rsidRPr="00556882">
              <w:rPr>
                <w:rFonts w:asciiTheme="minorEastAsia" w:eastAsiaTheme="minorEastAsia" w:hAnsiTheme="minorEastAsia"/>
                <w:color w:val="auto"/>
                <w:sz w:val="20"/>
              </w:rPr>
              <w:t>1.01</w:t>
            </w:r>
          </w:p>
        </w:tc>
      </w:tr>
      <w:tr w:rsidR="00556882" w:rsidRPr="00556882" w14:paraId="0E63C1D5" w14:textId="77777777" w:rsidTr="007B0547">
        <w:tc>
          <w:tcPr>
            <w:tcW w:w="2184" w:type="pct"/>
            <w:vAlign w:val="center"/>
          </w:tcPr>
          <w:p w14:paraId="32F5595A" w14:textId="77777777" w:rsidR="00937108" w:rsidRPr="00556882" w:rsidRDefault="00937108">
            <w:pPr>
              <w:pStyle w:val="a3"/>
              <w:rPr>
                <w:rFonts w:asciiTheme="minorEastAsia" w:eastAsiaTheme="minorEastAsia" w:hAnsiTheme="minorEastAsia" w:hint="default"/>
                <w:color w:val="auto"/>
                <w:sz w:val="20"/>
              </w:rPr>
            </w:pPr>
            <w:r w:rsidRPr="00556882">
              <w:rPr>
                <w:rFonts w:asciiTheme="minorEastAsia" w:eastAsiaTheme="minorEastAsia" w:hAnsiTheme="minorEastAsia"/>
                <w:color w:val="auto"/>
                <w:sz w:val="20"/>
              </w:rPr>
              <w:t>ノンコーキング式コンクリートひび割れ誘発目地設置工</w:t>
            </w:r>
          </w:p>
        </w:tc>
        <w:tc>
          <w:tcPr>
            <w:tcW w:w="717" w:type="pct"/>
            <w:vAlign w:val="center"/>
          </w:tcPr>
          <w:p w14:paraId="0971AE3C" w14:textId="77777777" w:rsidR="00937108" w:rsidRPr="00556882" w:rsidRDefault="00937108">
            <w:pPr>
              <w:pStyle w:val="a3"/>
              <w:jc w:val="center"/>
              <w:rPr>
                <w:rFonts w:asciiTheme="minorEastAsia" w:eastAsiaTheme="minorEastAsia" w:hAnsiTheme="minorEastAsia" w:hint="default"/>
                <w:color w:val="auto"/>
                <w:sz w:val="20"/>
              </w:rPr>
            </w:pPr>
          </w:p>
        </w:tc>
        <w:tc>
          <w:tcPr>
            <w:tcW w:w="2098" w:type="pct"/>
            <w:gridSpan w:val="2"/>
            <w:vAlign w:val="center"/>
          </w:tcPr>
          <w:p w14:paraId="180EE494" w14:textId="4FA1AEFA" w:rsidR="00937108" w:rsidRPr="00556882" w:rsidRDefault="00937108" w:rsidP="00695859">
            <w:pPr>
              <w:pStyle w:val="a3"/>
              <w:snapToGrid w:val="0"/>
              <w:jc w:val="center"/>
              <w:rPr>
                <w:rFonts w:asciiTheme="minorEastAsia" w:eastAsiaTheme="minorEastAsia" w:hAnsiTheme="minorEastAsia" w:hint="default"/>
                <w:color w:val="auto"/>
                <w:sz w:val="20"/>
              </w:rPr>
            </w:pPr>
            <w:r w:rsidRPr="00556882">
              <w:rPr>
                <w:rFonts w:asciiTheme="minorEastAsia" w:eastAsiaTheme="minorEastAsia" w:hAnsiTheme="minorEastAsia"/>
                <w:color w:val="auto"/>
                <w:sz w:val="20"/>
              </w:rPr>
              <w:t>1</w:t>
            </w:r>
            <w:r w:rsidRPr="00556882">
              <w:rPr>
                <w:rFonts w:asciiTheme="minorEastAsia" w:eastAsiaTheme="minorEastAsia" w:hAnsiTheme="minorEastAsia" w:hint="default"/>
                <w:color w:val="auto"/>
                <w:sz w:val="20"/>
              </w:rPr>
              <w:t>.01</w:t>
            </w:r>
          </w:p>
        </w:tc>
      </w:tr>
      <w:tr w:rsidR="00556882" w:rsidRPr="00556882" w14:paraId="6DA91531" w14:textId="77777777" w:rsidTr="007B0547">
        <w:tc>
          <w:tcPr>
            <w:tcW w:w="2184" w:type="pct"/>
            <w:vAlign w:val="center"/>
          </w:tcPr>
          <w:p w14:paraId="240FC778" w14:textId="77777777" w:rsidR="00937108" w:rsidRPr="00556882" w:rsidRDefault="00937108">
            <w:pPr>
              <w:pStyle w:val="a3"/>
              <w:rPr>
                <w:rFonts w:asciiTheme="minorEastAsia" w:eastAsiaTheme="minorEastAsia" w:hAnsiTheme="minorEastAsia" w:hint="default"/>
                <w:color w:val="auto"/>
                <w:sz w:val="20"/>
              </w:rPr>
            </w:pPr>
            <w:r w:rsidRPr="00556882">
              <w:rPr>
                <w:rFonts w:asciiTheme="minorEastAsia" w:eastAsiaTheme="minorEastAsia" w:hAnsiTheme="minorEastAsia"/>
                <w:color w:val="auto"/>
                <w:sz w:val="20"/>
              </w:rPr>
              <w:t>FRP製格子状パネル設置工</w:t>
            </w:r>
          </w:p>
        </w:tc>
        <w:tc>
          <w:tcPr>
            <w:tcW w:w="717" w:type="pct"/>
            <w:vAlign w:val="center"/>
          </w:tcPr>
          <w:p w14:paraId="0C641E30" w14:textId="77777777" w:rsidR="00937108" w:rsidRPr="00556882" w:rsidRDefault="00937108">
            <w:pPr>
              <w:pStyle w:val="a3"/>
              <w:jc w:val="center"/>
              <w:rPr>
                <w:rFonts w:asciiTheme="minorEastAsia" w:eastAsiaTheme="minorEastAsia" w:hAnsiTheme="minorEastAsia" w:hint="default"/>
                <w:color w:val="auto"/>
                <w:sz w:val="20"/>
              </w:rPr>
            </w:pPr>
          </w:p>
        </w:tc>
        <w:tc>
          <w:tcPr>
            <w:tcW w:w="2098" w:type="pct"/>
            <w:gridSpan w:val="2"/>
            <w:vAlign w:val="center"/>
          </w:tcPr>
          <w:p w14:paraId="5A042FC2" w14:textId="2C8C1259" w:rsidR="00937108" w:rsidRPr="00556882" w:rsidRDefault="00937108" w:rsidP="00695859">
            <w:pPr>
              <w:pStyle w:val="a3"/>
              <w:snapToGrid w:val="0"/>
              <w:jc w:val="center"/>
              <w:rPr>
                <w:rFonts w:asciiTheme="minorEastAsia" w:eastAsiaTheme="minorEastAsia" w:hAnsiTheme="minorEastAsia" w:hint="default"/>
                <w:color w:val="auto"/>
                <w:sz w:val="20"/>
              </w:rPr>
            </w:pPr>
            <w:r w:rsidRPr="00556882">
              <w:rPr>
                <w:rFonts w:asciiTheme="minorEastAsia" w:eastAsiaTheme="minorEastAsia" w:hAnsiTheme="minorEastAsia"/>
                <w:color w:val="auto"/>
                <w:sz w:val="20"/>
              </w:rPr>
              <w:t>1</w:t>
            </w:r>
            <w:r w:rsidRPr="00556882">
              <w:rPr>
                <w:rFonts w:asciiTheme="minorEastAsia" w:eastAsiaTheme="minorEastAsia" w:hAnsiTheme="minorEastAsia" w:hint="default"/>
                <w:color w:val="auto"/>
                <w:sz w:val="20"/>
              </w:rPr>
              <w:t>.00</w:t>
            </w:r>
          </w:p>
        </w:tc>
      </w:tr>
      <w:tr w:rsidR="00556882" w:rsidRPr="00556882" w14:paraId="25A0D070" w14:textId="77777777" w:rsidTr="007B0547">
        <w:tc>
          <w:tcPr>
            <w:tcW w:w="2184" w:type="pct"/>
            <w:vAlign w:val="center"/>
          </w:tcPr>
          <w:p w14:paraId="07BA8F7E" w14:textId="21CD9E88" w:rsidR="00661747" w:rsidRPr="00556882" w:rsidRDefault="00661747" w:rsidP="00661747">
            <w:pPr>
              <w:pStyle w:val="a3"/>
              <w:rPr>
                <w:rFonts w:asciiTheme="minorEastAsia" w:eastAsiaTheme="minorEastAsia" w:hAnsiTheme="minorEastAsia" w:hint="default"/>
                <w:color w:val="auto"/>
                <w:sz w:val="20"/>
              </w:rPr>
            </w:pPr>
            <w:r w:rsidRPr="00556882">
              <w:rPr>
                <w:rFonts w:asciiTheme="minorEastAsia" w:eastAsiaTheme="minorEastAsia" w:hAnsiTheme="minorEastAsia"/>
                <w:color w:val="auto"/>
                <w:sz w:val="20"/>
              </w:rPr>
              <w:t>侵食防止用植生マット工（養生マット工）</w:t>
            </w:r>
          </w:p>
        </w:tc>
        <w:tc>
          <w:tcPr>
            <w:tcW w:w="717" w:type="pct"/>
            <w:vAlign w:val="center"/>
          </w:tcPr>
          <w:p w14:paraId="1B1F875A" w14:textId="77777777" w:rsidR="00661747" w:rsidRPr="00556882" w:rsidRDefault="00661747" w:rsidP="00661747">
            <w:pPr>
              <w:pStyle w:val="a3"/>
              <w:jc w:val="center"/>
              <w:rPr>
                <w:rFonts w:asciiTheme="minorEastAsia" w:eastAsiaTheme="minorEastAsia" w:hAnsiTheme="minorEastAsia" w:hint="default"/>
                <w:color w:val="auto"/>
                <w:sz w:val="20"/>
              </w:rPr>
            </w:pPr>
          </w:p>
        </w:tc>
        <w:tc>
          <w:tcPr>
            <w:tcW w:w="2098" w:type="pct"/>
            <w:gridSpan w:val="2"/>
            <w:vAlign w:val="center"/>
          </w:tcPr>
          <w:p w14:paraId="2398527A" w14:textId="6847793B" w:rsidR="00661747" w:rsidRPr="00556882" w:rsidRDefault="00661747" w:rsidP="00661747">
            <w:pPr>
              <w:pStyle w:val="a3"/>
              <w:snapToGrid w:val="0"/>
              <w:jc w:val="center"/>
              <w:rPr>
                <w:rFonts w:asciiTheme="minorEastAsia" w:eastAsiaTheme="minorEastAsia" w:hAnsiTheme="minorEastAsia" w:hint="default"/>
                <w:color w:val="auto"/>
                <w:sz w:val="20"/>
              </w:rPr>
            </w:pPr>
            <w:r w:rsidRPr="00556882">
              <w:rPr>
                <w:rFonts w:asciiTheme="minorEastAsia" w:eastAsiaTheme="minorEastAsia" w:hAnsiTheme="minorEastAsia"/>
                <w:color w:val="auto"/>
                <w:sz w:val="20"/>
              </w:rPr>
              <w:t>1.02</w:t>
            </w:r>
          </w:p>
        </w:tc>
      </w:tr>
      <w:tr w:rsidR="00556882" w:rsidRPr="00556882" w14:paraId="2B46EC48" w14:textId="77777777" w:rsidTr="007B0547">
        <w:tc>
          <w:tcPr>
            <w:tcW w:w="2184" w:type="pct"/>
            <w:vAlign w:val="center"/>
          </w:tcPr>
          <w:p w14:paraId="75070D97" w14:textId="1902C49F" w:rsidR="00661747" w:rsidRPr="00556882" w:rsidRDefault="00661747" w:rsidP="00661747">
            <w:pPr>
              <w:pStyle w:val="a3"/>
              <w:rPr>
                <w:rFonts w:asciiTheme="minorEastAsia" w:eastAsiaTheme="minorEastAsia" w:hAnsiTheme="minorEastAsia" w:hint="default"/>
                <w:color w:val="auto"/>
                <w:sz w:val="20"/>
              </w:rPr>
            </w:pPr>
            <w:r w:rsidRPr="00556882">
              <w:rPr>
                <w:rFonts w:asciiTheme="minorEastAsia" w:eastAsiaTheme="minorEastAsia" w:hAnsiTheme="minorEastAsia"/>
                <w:color w:val="auto"/>
                <w:sz w:val="20"/>
              </w:rPr>
              <w:t>支承金属溶射工</w:t>
            </w:r>
          </w:p>
        </w:tc>
        <w:tc>
          <w:tcPr>
            <w:tcW w:w="717" w:type="pct"/>
            <w:vAlign w:val="center"/>
          </w:tcPr>
          <w:p w14:paraId="2AA14289" w14:textId="77777777" w:rsidR="00661747" w:rsidRPr="00556882" w:rsidRDefault="00661747" w:rsidP="00661747">
            <w:pPr>
              <w:pStyle w:val="a3"/>
              <w:jc w:val="center"/>
              <w:rPr>
                <w:rFonts w:asciiTheme="minorEastAsia" w:eastAsiaTheme="minorEastAsia" w:hAnsiTheme="minorEastAsia" w:hint="default"/>
                <w:color w:val="auto"/>
                <w:sz w:val="20"/>
              </w:rPr>
            </w:pPr>
          </w:p>
        </w:tc>
        <w:tc>
          <w:tcPr>
            <w:tcW w:w="2098" w:type="pct"/>
            <w:gridSpan w:val="2"/>
            <w:vAlign w:val="center"/>
          </w:tcPr>
          <w:p w14:paraId="078242BC" w14:textId="1A3DC8BA" w:rsidR="00661747" w:rsidRPr="00556882" w:rsidRDefault="00661747" w:rsidP="00661747">
            <w:pPr>
              <w:pStyle w:val="a3"/>
              <w:snapToGrid w:val="0"/>
              <w:jc w:val="center"/>
              <w:rPr>
                <w:rFonts w:asciiTheme="minorEastAsia" w:eastAsiaTheme="minorEastAsia" w:hAnsiTheme="minorEastAsia" w:hint="default"/>
                <w:color w:val="auto"/>
                <w:sz w:val="20"/>
              </w:rPr>
            </w:pPr>
            <w:r w:rsidRPr="00556882">
              <w:rPr>
                <w:rFonts w:asciiTheme="minorEastAsia" w:eastAsiaTheme="minorEastAsia" w:hAnsiTheme="minorEastAsia"/>
                <w:color w:val="auto"/>
                <w:sz w:val="20"/>
              </w:rPr>
              <w:t>1.02</w:t>
            </w:r>
          </w:p>
        </w:tc>
      </w:tr>
      <w:tr w:rsidR="00556882" w:rsidRPr="00556882" w14:paraId="21271B6A" w14:textId="77777777" w:rsidTr="00AD4238">
        <w:tc>
          <w:tcPr>
            <w:tcW w:w="2184" w:type="pct"/>
            <w:tcBorders>
              <w:bottom w:val="single" w:sz="4" w:space="0" w:color="auto"/>
            </w:tcBorders>
            <w:vAlign w:val="center"/>
          </w:tcPr>
          <w:p w14:paraId="20AE3A49" w14:textId="4F4A4D8D" w:rsidR="00661747" w:rsidRPr="00556882" w:rsidRDefault="00661747" w:rsidP="00661747">
            <w:pPr>
              <w:pStyle w:val="a3"/>
              <w:rPr>
                <w:rFonts w:asciiTheme="minorEastAsia" w:eastAsiaTheme="minorEastAsia" w:hAnsiTheme="minorEastAsia" w:hint="default"/>
                <w:color w:val="auto"/>
                <w:sz w:val="20"/>
              </w:rPr>
            </w:pPr>
            <w:r w:rsidRPr="00556882">
              <w:rPr>
                <w:rFonts w:asciiTheme="minorEastAsia" w:eastAsiaTheme="minorEastAsia" w:hAnsiTheme="minorEastAsia"/>
                <w:color w:val="auto"/>
                <w:sz w:val="20"/>
              </w:rPr>
              <w:t>耐圧ポリエチレンリブ管（ハウエル管）設置工</w:t>
            </w:r>
          </w:p>
        </w:tc>
        <w:tc>
          <w:tcPr>
            <w:tcW w:w="717" w:type="pct"/>
            <w:tcBorders>
              <w:bottom w:val="single" w:sz="4" w:space="0" w:color="auto"/>
            </w:tcBorders>
            <w:vAlign w:val="center"/>
          </w:tcPr>
          <w:p w14:paraId="56FECD12" w14:textId="77777777" w:rsidR="00661747" w:rsidRPr="00556882" w:rsidRDefault="00661747" w:rsidP="00661747">
            <w:pPr>
              <w:pStyle w:val="a3"/>
              <w:jc w:val="center"/>
              <w:rPr>
                <w:rFonts w:asciiTheme="minorEastAsia" w:eastAsiaTheme="minorEastAsia" w:hAnsiTheme="minorEastAsia" w:hint="default"/>
                <w:color w:val="auto"/>
                <w:sz w:val="20"/>
              </w:rPr>
            </w:pPr>
          </w:p>
        </w:tc>
        <w:tc>
          <w:tcPr>
            <w:tcW w:w="2098" w:type="pct"/>
            <w:gridSpan w:val="2"/>
            <w:tcBorders>
              <w:bottom w:val="single" w:sz="4" w:space="0" w:color="auto"/>
            </w:tcBorders>
            <w:vAlign w:val="center"/>
          </w:tcPr>
          <w:p w14:paraId="080E217B" w14:textId="708E0D16" w:rsidR="00661747" w:rsidRPr="00556882" w:rsidRDefault="00661747" w:rsidP="00661747">
            <w:pPr>
              <w:pStyle w:val="a3"/>
              <w:snapToGrid w:val="0"/>
              <w:jc w:val="center"/>
              <w:rPr>
                <w:rFonts w:asciiTheme="minorEastAsia" w:eastAsiaTheme="minorEastAsia" w:hAnsiTheme="minorEastAsia" w:hint="default"/>
                <w:color w:val="auto"/>
                <w:sz w:val="20"/>
              </w:rPr>
            </w:pPr>
            <w:r w:rsidRPr="00556882">
              <w:rPr>
                <w:rFonts w:asciiTheme="minorEastAsia" w:eastAsiaTheme="minorEastAsia" w:hAnsiTheme="minorEastAsia"/>
                <w:color w:val="auto"/>
                <w:sz w:val="20"/>
              </w:rPr>
              <w:t>1.02</w:t>
            </w:r>
          </w:p>
        </w:tc>
      </w:tr>
      <w:tr w:rsidR="00556882" w:rsidRPr="00556882" w14:paraId="379560BC" w14:textId="77777777" w:rsidTr="00AD4238">
        <w:tc>
          <w:tcPr>
            <w:tcW w:w="2184" w:type="pct"/>
            <w:tcBorders>
              <w:top w:val="single" w:sz="4" w:space="0" w:color="auto"/>
              <w:left w:val="single" w:sz="4" w:space="0" w:color="auto"/>
              <w:bottom w:val="single" w:sz="4" w:space="0" w:color="auto"/>
              <w:right w:val="single" w:sz="4" w:space="0" w:color="auto"/>
            </w:tcBorders>
            <w:vAlign w:val="center"/>
          </w:tcPr>
          <w:p w14:paraId="4EA3A644" w14:textId="1498F04B" w:rsidR="00661747" w:rsidRPr="00556882" w:rsidRDefault="00661747" w:rsidP="00661747">
            <w:pPr>
              <w:pStyle w:val="a3"/>
              <w:rPr>
                <w:rFonts w:asciiTheme="minorEastAsia" w:eastAsiaTheme="minorEastAsia" w:hAnsiTheme="minorEastAsia" w:hint="default"/>
                <w:color w:val="auto"/>
                <w:sz w:val="20"/>
              </w:rPr>
            </w:pPr>
            <w:r w:rsidRPr="00556882">
              <w:rPr>
                <w:rFonts w:asciiTheme="minorEastAsia" w:eastAsiaTheme="minorEastAsia" w:hAnsiTheme="minorEastAsia"/>
                <w:color w:val="auto"/>
                <w:sz w:val="20"/>
              </w:rPr>
              <w:t>フレア溶接工</w:t>
            </w:r>
          </w:p>
        </w:tc>
        <w:tc>
          <w:tcPr>
            <w:tcW w:w="717" w:type="pct"/>
            <w:tcBorders>
              <w:top w:val="single" w:sz="4" w:space="0" w:color="auto"/>
              <w:left w:val="single" w:sz="4" w:space="0" w:color="auto"/>
              <w:bottom w:val="single" w:sz="4" w:space="0" w:color="auto"/>
              <w:right w:val="single" w:sz="4" w:space="0" w:color="auto"/>
            </w:tcBorders>
            <w:vAlign w:val="center"/>
          </w:tcPr>
          <w:p w14:paraId="772E6A99" w14:textId="77777777" w:rsidR="00661747" w:rsidRPr="00556882" w:rsidRDefault="00661747" w:rsidP="00661747">
            <w:pPr>
              <w:pStyle w:val="a3"/>
              <w:jc w:val="center"/>
              <w:rPr>
                <w:rFonts w:asciiTheme="minorEastAsia" w:eastAsiaTheme="minorEastAsia" w:hAnsiTheme="minorEastAsia" w:hint="default"/>
                <w:color w:val="auto"/>
                <w:sz w:val="20"/>
              </w:rPr>
            </w:pPr>
          </w:p>
        </w:tc>
        <w:tc>
          <w:tcPr>
            <w:tcW w:w="2098" w:type="pct"/>
            <w:gridSpan w:val="2"/>
            <w:tcBorders>
              <w:top w:val="single" w:sz="4" w:space="0" w:color="auto"/>
              <w:left w:val="single" w:sz="4" w:space="0" w:color="auto"/>
              <w:bottom w:val="single" w:sz="4" w:space="0" w:color="auto"/>
              <w:right w:val="single" w:sz="4" w:space="0" w:color="auto"/>
            </w:tcBorders>
            <w:vAlign w:val="center"/>
          </w:tcPr>
          <w:p w14:paraId="4ABC5F00" w14:textId="4A4724EB" w:rsidR="00661747" w:rsidRPr="00556882" w:rsidRDefault="00661747" w:rsidP="00661747">
            <w:pPr>
              <w:pStyle w:val="a3"/>
              <w:snapToGrid w:val="0"/>
              <w:jc w:val="center"/>
              <w:rPr>
                <w:rFonts w:asciiTheme="minorEastAsia" w:eastAsiaTheme="minorEastAsia" w:hAnsiTheme="minorEastAsia" w:hint="default"/>
                <w:color w:val="auto"/>
                <w:sz w:val="20"/>
              </w:rPr>
            </w:pPr>
            <w:r w:rsidRPr="00556882">
              <w:rPr>
                <w:rFonts w:asciiTheme="minorEastAsia" w:eastAsiaTheme="minorEastAsia" w:hAnsiTheme="minorEastAsia"/>
                <w:color w:val="auto"/>
                <w:sz w:val="20"/>
              </w:rPr>
              <w:t>1.02</w:t>
            </w:r>
          </w:p>
        </w:tc>
      </w:tr>
      <w:tr w:rsidR="00556882" w:rsidRPr="00556882" w14:paraId="1F81456D" w14:textId="77777777" w:rsidTr="00AD4238">
        <w:tc>
          <w:tcPr>
            <w:tcW w:w="2184" w:type="pct"/>
            <w:tcBorders>
              <w:top w:val="single" w:sz="4" w:space="0" w:color="auto"/>
              <w:left w:val="single" w:sz="4" w:space="0" w:color="auto"/>
              <w:bottom w:val="single" w:sz="4" w:space="0" w:color="auto"/>
              <w:right w:val="single" w:sz="4" w:space="0" w:color="auto"/>
            </w:tcBorders>
            <w:vAlign w:val="center"/>
          </w:tcPr>
          <w:p w14:paraId="5D7EF14A" w14:textId="266023A3" w:rsidR="00661747" w:rsidRPr="00556882" w:rsidRDefault="00661747" w:rsidP="00661747">
            <w:pPr>
              <w:pStyle w:val="a3"/>
              <w:rPr>
                <w:rFonts w:asciiTheme="minorEastAsia" w:eastAsiaTheme="minorEastAsia" w:hAnsiTheme="minorEastAsia" w:hint="default"/>
                <w:color w:val="auto"/>
                <w:sz w:val="20"/>
              </w:rPr>
            </w:pPr>
            <w:r w:rsidRPr="00556882">
              <w:rPr>
                <w:rFonts w:asciiTheme="minorEastAsia" w:eastAsiaTheme="minorEastAsia" w:hAnsiTheme="minorEastAsia"/>
                <w:color w:val="auto"/>
                <w:sz w:val="20"/>
              </w:rPr>
              <w:t>H型ボラード設置工</w:t>
            </w:r>
          </w:p>
        </w:tc>
        <w:tc>
          <w:tcPr>
            <w:tcW w:w="717" w:type="pct"/>
            <w:tcBorders>
              <w:top w:val="single" w:sz="4" w:space="0" w:color="auto"/>
              <w:left w:val="single" w:sz="4" w:space="0" w:color="auto"/>
              <w:bottom w:val="single" w:sz="4" w:space="0" w:color="auto"/>
              <w:right w:val="single" w:sz="4" w:space="0" w:color="auto"/>
            </w:tcBorders>
            <w:vAlign w:val="center"/>
          </w:tcPr>
          <w:p w14:paraId="69FB983F" w14:textId="77777777" w:rsidR="00661747" w:rsidRPr="00556882" w:rsidRDefault="00661747" w:rsidP="00661747">
            <w:pPr>
              <w:pStyle w:val="a3"/>
              <w:jc w:val="center"/>
              <w:rPr>
                <w:rFonts w:asciiTheme="minorEastAsia" w:eastAsiaTheme="minorEastAsia" w:hAnsiTheme="minorEastAsia" w:hint="default"/>
                <w:color w:val="auto"/>
                <w:sz w:val="20"/>
              </w:rPr>
            </w:pPr>
          </w:p>
        </w:tc>
        <w:tc>
          <w:tcPr>
            <w:tcW w:w="2098" w:type="pct"/>
            <w:gridSpan w:val="2"/>
            <w:tcBorders>
              <w:top w:val="single" w:sz="4" w:space="0" w:color="auto"/>
              <w:left w:val="single" w:sz="4" w:space="0" w:color="auto"/>
              <w:bottom w:val="single" w:sz="4" w:space="0" w:color="auto"/>
              <w:right w:val="single" w:sz="4" w:space="0" w:color="auto"/>
            </w:tcBorders>
            <w:vAlign w:val="center"/>
          </w:tcPr>
          <w:p w14:paraId="740C8618" w14:textId="5143FD01" w:rsidR="00661747" w:rsidRPr="00556882" w:rsidRDefault="00661747" w:rsidP="00661747">
            <w:pPr>
              <w:pStyle w:val="a3"/>
              <w:snapToGrid w:val="0"/>
              <w:jc w:val="center"/>
              <w:rPr>
                <w:rFonts w:asciiTheme="minorEastAsia" w:eastAsiaTheme="minorEastAsia" w:hAnsiTheme="minorEastAsia" w:hint="default"/>
                <w:color w:val="auto"/>
                <w:sz w:val="20"/>
              </w:rPr>
            </w:pPr>
            <w:r w:rsidRPr="00556882">
              <w:rPr>
                <w:rFonts w:asciiTheme="minorEastAsia" w:eastAsiaTheme="minorEastAsia" w:hAnsiTheme="minorEastAsia"/>
                <w:color w:val="auto"/>
                <w:sz w:val="20"/>
              </w:rPr>
              <w:t>1.01</w:t>
            </w:r>
          </w:p>
        </w:tc>
      </w:tr>
      <w:tr w:rsidR="00556882" w:rsidRPr="00556882" w14:paraId="6BA1089F" w14:textId="77777777" w:rsidTr="004B494A">
        <w:tc>
          <w:tcPr>
            <w:tcW w:w="2184" w:type="pct"/>
            <w:vMerge w:val="restart"/>
            <w:tcBorders>
              <w:top w:val="single" w:sz="4" w:space="0" w:color="auto"/>
              <w:left w:val="single" w:sz="4" w:space="0" w:color="auto"/>
              <w:right w:val="single" w:sz="4" w:space="0" w:color="auto"/>
            </w:tcBorders>
            <w:vAlign w:val="center"/>
          </w:tcPr>
          <w:p w14:paraId="26D1F5A2" w14:textId="384DF292" w:rsidR="00661747" w:rsidRPr="00556882" w:rsidRDefault="00661747" w:rsidP="00661747">
            <w:pPr>
              <w:pStyle w:val="a3"/>
              <w:rPr>
                <w:rFonts w:asciiTheme="minorEastAsia" w:eastAsiaTheme="minorEastAsia" w:hAnsiTheme="minorEastAsia" w:hint="default"/>
                <w:color w:val="auto"/>
                <w:sz w:val="20"/>
              </w:rPr>
            </w:pPr>
            <w:r w:rsidRPr="00556882">
              <w:rPr>
                <w:rFonts w:asciiTheme="minorEastAsia" w:eastAsiaTheme="minorEastAsia" w:hAnsiTheme="minorEastAsia"/>
                <w:color w:val="auto"/>
                <w:sz w:val="20"/>
              </w:rPr>
              <w:t>橋梁用水切り材設置工</w:t>
            </w:r>
          </w:p>
        </w:tc>
        <w:tc>
          <w:tcPr>
            <w:tcW w:w="717" w:type="pct"/>
            <w:tcBorders>
              <w:top w:val="single" w:sz="4" w:space="0" w:color="auto"/>
              <w:left w:val="single" w:sz="4" w:space="0" w:color="auto"/>
              <w:bottom w:val="single" w:sz="4" w:space="0" w:color="auto"/>
              <w:right w:val="single" w:sz="4" w:space="0" w:color="auto"/>
            </w:tcBorders>
            <w:vAlign w:val="center"/>
          </w:tcPr>
          <w:p w14:paraId="5FC91D0B" w14:textId="215F9166" w:rsidR="00661747" w:rsidRPr="00556882" w:rsidRDefault="00661747" w:rsidP="00661747">
            <w:pPr>
              <w:pStyle w:val="a3"/>
              <w:jc w:val="center"/>
              <w:rPr>
                <w:rFonts w:asciiTheme="minorEastAsia" w:eastAsiaTheme="minorEastAsia" w:hAnsiTheme="minorEastAsia" w:hint="default"/>
                <w:color w:val="auto"/>
                <w:sz w:val="20"/>
              </w:rPr>
            </w:pPr>
            <w:r w:rsidRPr="00556882">
              <w:rPr>
                <w:rFonts w:asciiTheme="minorEastAsia" w:eastAsiaTheme="minorEastAsia" w:hAnsiTheme="minorEastAsia"/>
                <w:color w:val="auto"/>
                <w:sz w:val="20"/>
              </w:rPr>
              <w:t>固定足場</w:t>
            </w:r>
          </w:p>
        </w:tc>
        <w:tc>
          <w:tcPr>
            <w:tcW w:w="2098" w:type="pct"/>
            <w:gridSpan w:val="2"/>
            <w:tcBorders>
              <w:top w:val="single" w:sz="4" w:space="0" w:color="auto"/>
              <w:left w:val="single" w:sz="4" w:space="0" w:color="auto"/>
              <w:bottom w:val="single" w:sz="4" w:space="0" w:color="auto"/>
              <w:right w:val="single" w:sz="4" w:space="0" w:color="auto"/>
            </w:tcBorders>
            <w:vAlign w:val="center"/>
          </w:tcPr>
          <w:p w14:paraId="416C1CFE" w14:textId="6A59BF08" w:rsidR="00661747" w:rsidRPr="00556882" w:rsidRDefault="00661747" w:rsidP="00661747">
            <w:pPr>
              <w:pStyle w:val="a3"/>
              <w:snapToGrid w:val="0"/>
              <w:jc w:val="center"/>
              <w:rPr>
                <w:rFonts w:asciiTheme="minorEastAsia" w:eastAsiaTheme="minorEastAsia" w:hAnsiTheme="minorEastAsia" w:hint="default"/>
                <w:color w:val="auto"/>
                <w:sz w:val="20"/>
              </w:rPr>
            </w:pPr>
            <w:r w:rsidRPr="00556882">
              <w:rPr>
                <w:rFonts w:asciiTheme="minorEastAsia" w:eastAsiaTheme="minorEastAsia" w:hAnsiTheme="minorEastAsia"/>
                <w:color w:val="auto"/>
                <w:sz w:val="20"/>
              </w:rPr>
              <w:t>1.02</w:t>
            </w:r>
          </w:p>
        </w:tc>
      </w:tr>
      <w:tr w:rsidR="00556882" w:rsidRPr="00556882" w14:paraId="058CA3B1" w14:textId="77777777" w:rsidTr="004B494A">
        <w:tc>
          <w:tcPr>
            <w:tcW w:w="2184" w:type="pct"/>
            <w:vMerge/>
            <w:tcBorders>
              <w:left w:val="single" w:sz="4" w:space="0" w:color="auto"/>
              <w:bottom w:val="single" w:sz="4" w:space="0" w:color="auto"/>
              <w:right w:val="single" w:sz="4" w:space="0" w:color="auto"/>
            </w:tcBorders>
            <w:vAlign w:val="center"/>
          </w:tcPr>
          <w:p w14:paraId="2589ED5C" w14:textId="77777777" w:rsidR="00661747" w:rsidRPr="00556882" w:rsidRDefault="00661747" w:rsidP="00661747">
            <w:pPr>
              <w:pStyle w:val="a3"/>
              <w:rPr>
                <w:rFonts w:asciiTheme="minorEastAsia" w:eastAsiaTheme="minorEastAsia" w:hAnsiTheme="minorEastAsia" w:hint="default"/>
                <w:color w:val="auto"/>
                <w:sz w:val="20"/>
              </w:rPr>
            </w:pPr>
          </w:p>
        </w:tc>
        <w:tc>
          <w:tcPr>
            <w:tcW w:w="717" w:type="pct"/>
            <w:tcBorders>
              <w:top w:val="single" w:sz="4" w:space="0" w:color="auto"/>
              <w:left w:val="single" w:sz="4" w:space="0" w:color="auto"/>
              <w:bottom w:val="single" w:sz="4" w:space="0" w:color="auto"/>
              <w:right w:val="single" w:sz="4" w:space="0" w:color="auto"/>
            </w:tcBorders>
            <w:vAlign w:val="center"/>
          </w:tcPr>
          <w:p w14:paraId="3763A423" w14:textId="1EB28719" w:rsidR="00661747" w:rsidRPr="00556882" w:rsidRDefault="00661747" w:rsidP="00661747">
            <w:pPr>
              <w:pStyle w:val="a3"/>
              <w:jc w:val="center"/>
              <w:rPr>
                <w:rFonts w:asciiTheme="minorEastAsia" w:eastAsiaTheme="minorEastAsia" w:hAnsiTheme="minorEastAsia" w:hint="default"/>
                <w:color w:val="auto"/>
                <w:sz w:val="20"/>
              </w:rPr>
            </w:pPr>
            <w:r w:rsidRPr="00556882">
              <w:rPr>
                <w:rFonts w:asciiTheme="minorEastAsia" w:eastAsiaTheme="minorEastAsia" w:hAnsiTheme="minorEastAsia"/>
                <w:color w:val="auto"/>
                <w:sz w:val="20"/>
              </w:rPr>
              <w:t>作業車</w:t>
            </w:r>
          </w:p>
        </w:tc>
        <w:tc>
          <w:tcPr>
            <w:tcW w:w="2098" w:type="pct"/>
            <w:gridSpan w:val="2"/>
            <w:tcBorders>
              <w:top w:val="single" w:sz="4" w:space="0" w:color="auto"/>
              <w:left w:val="single" w:sz="4" w:space="0" w:color="auto"/>
              <w:bottom w:val="single" w:sz="4" w:space="0" w:color="auto"/>
              <w:right w:val="single" w:sz="4" w:space="0" w:color="auto"/>
            </w:tcBorders>
            <w:vAlign w:val="center"/>
          </w:tcPr>
          <w:p w14:paraId="049C91A9" w14:textId="41F586B3" w:rsidR="00661747" w:rsidRPr="00556882" w:rsidRDefault="00661747" w:rsidP="00661747">
            <w:pPr>
              <w:pStyle w:val="a3"/>
              <w:snapToGrid w:val="0"/>
              <w:jc w:val="center"/>
              <w:rPr>
                <w:rFonts w:asciiTheme="minorEastAsia" w:eastAsiaTheme="minorEastAsia" w:hAnsiTheme="minorEastAsia" w:hint="default"/>
                <w:color w:val="auto"/>
                <w:sz w:val="20"/>
              </w:rPr>
            </w:pPr>
            <w:r w:rsidRPr="00556882">
              <w:rPr>
                <w:rFonts w:asciiTheme="minorEastAsia" w:eastAsiaTheme="minorEastAsia" w:hAnsiTheme="minorEastAsia"/>
                <w:color w:val="auto"/>
                <w:sz w:val="20"/>
              </w:rPr>
              <w:t>1.02</w:t>
            </w:r>
          </w:p>
        </w:tc>
      </w:tr>
    </w:tbl>
    <w:p w14:paraId="2E731DD5" w14:textId="6AAC741F" w:rsidR="00892D70" w:rsidRPr="00556882" w:rsidRDefault="00661747" w:rsidP="00661747">
      <w:pPr>
        <w:pStyle w:val="a3"/>
        <w:jc w:val="left"/>
        <w:rPr>
          <w:rFonts w:asciiTheme="minorEastAsia" w:eastAsiaTheme="minorEastAsia" w:hAnsiTheme="minorEastAsia" w:hint="default"/>
          <w:color w:val="auto"/>
        </w:rPr>
      </w:pPr>
      <w:r w:rsidRPr="00556882">
        <w:rPr>
          <w:rFonts w:asciiTheme="minorEastAsia" w:eastAsiaTheme="minorEastAsia" w:hAnsiTheme="minorEastAsia"/>
          <w:color w:val="auto"/>
        </w:rPr>
        <w:t>※　現場閉所の実績に応じて補正分を増額して契約変更する。</w:t>
      </w:r>
    </w:p>
    <w:p w14:paraId="6474B402" w14:textId="099F4F23" w:rsidR="004874E1" w:rsidRPr="00556882" w:rsidRDefault="004874E1" w:rsidP="00661747">
      <w:pPr>
        <w:pStyle w:val="a3"/>
        <w:rPr>
          <w:rFonts w:asciiTheme="minorEastAsia" w:eastAsiaTheme="minorEastAsia" w:hAnsiTheme="minorEastAsia" w:hint="default"/>
          <w:color w:val="auto"/>
        </w:rPr>
      </w:pPr>
    </w:p>
    <w:p w14:paraId="1765A7BC" w14:textId="6BAF3FFB" w:rsidR="004874E1" w:rsidRPr="00556882" w:rsidRDefault="004874E1" w:rsidP="004874E1">
      <w:pPr>
        <w:pStyle w:val="a3"/>
        <w:rPr>
          <w:rFonts w:ascii="BIZ UDゴシック" w:eastAsia="BIZ UDゴシック" w:hAnsi="BIZ UDゴシック" w:hint="default"/>
          <w:color w:val="auto"/>
        </w:rPr>
      </w:pPr>
      <w:r w:rsidRPr="00556882">
        <w:rPr>
          <w:rFonts w:ascii="BIZ UDゴシック" w:eastAsia="BIZ UDゴシック" w:hAnsi="BIZ UDゴシック"/>
          <w:color w:val="auto"/>
        </w:rPr>
        <w:lastRenderedPageBreak/>
        <w:t>土木工事標準単価方式における経費補正係数（週休２日</w:t>
      </w:r>
      <w:r w:rsidR="00661747" w:rsidRPr="00556882">
        <w:rPr>
          <w:rFonts w:ascii="BIZ UDゴシック" w:eastAsia="BIZ UDゴシック" w:hAnsi="BIZ UDゴシック"/>
          <w:color w:val="auto"/>
        </w:rPr>
        <w:t>（交替制）</w:t>
      </w:r>
      <w:r w:rsidRPr="00556882">
        <w:rPr>
          <w:rFonts w:ascii="BIZ UDゴシック" w:eastAsia="BIZ UDゴシック" w:hAnsi="BIZ UDゴシック"/>
          <w:color w:val="auto"/>
        </w:rPr>
        <w:t>工事）</w:t>
      </w:r>
    </w:p>
    <w:tbl>
      <w:tblPr>
        <w:tblStyle w:val="a4"/>
        <w:tblW w:w="4132" w:type="pct"/>
        <w:tblLook w:val="04A0" w:firstRow="1" w:lastRow="0" w:firstColumn="1" w:lastColumn="0" w:noHBand="0" w:noVBand="1"/>
      </w:tblPr>
      <w:tblGrid>
        <w:gridCol w:w="3477"/>
        <w:gridCol w:w="1141"/>
        <w:gridCol w:w="1671"/>
        <w:gridCol w:w="1668"/>
      </w:tblGrid>
      <w:tr w:rsidR="00556882" w:rsidRPr="00556882" w14:paraId="72D2E185" w14:textId="77777777" w:rsidTr="00671AB2">
        <w:tc>
          <w:tcPr>
            <w:tcW w:w="2184" w:type="pct"/>
            <w:vMerge w:val="restart"/>
            <w:vAlign w:val="center"/>
          </w:tcPr>
          <w:p w14:paraId="31E09C88" w14:textId="77777777" w:rsidR="00671AB2" w:rsidRPr="00556882" w:rsidRDefault="00671AB2">
            <w:pPr>
              <w:pStyle w:val="a3"/>
              <w:jc w:val="center"/>
              <w:rPr>
                <w:rFonts w:asciiTheme="minorEastAsia" w:eastAsiaTheme="minorEastAsia" w:hAnsiTheme="minorEastAsia" w:hint="default"/>
                <w:color w:val="auto"/>
                <w:sz w:val="20"/>
              </w:rPr>
            </w:pPr>
            <w:r w:rsidRPr="00556882">
              <w:rPr>
                <w:rFonts w:asciiTheme="minorEastAsia" w:eastAsiaTheme="minorEastAsia" w:hAnsiTheme="minorEastAsia"/>
                <w:color w:val="auto"/>
                <w:sz w:val="20"/>
              </w:rPr>
              <w:t>名称</w:t>
            </w:r>
          </w:p>
        </w:tc>
        <w:tc>
          <w:tcPr>
            <w:tcW w:w="717" w:type="pct"/>
            <w:vMerge w:val="restart"/>
            <w:vAlign w:val="center"/>
          </w:tcPr>
          <w:p w14:paraId="10E1E0F4" w14:textId="77777777" w:rsidR="00671AB2" w:rsidRPr="00556882" w:rsidRDefault="00671AB2">
            <w:pPr>
              <w:pStyle w:val="a3"/>
              <w:jc w:val="center"/>
              <w:rPr>
                <w:rFonts w:asciiTheme="minorEastAsia" w:eastAsiaTheme="minorEastAsia" w:hAnsiTheme="minorEastAsia" w:hint="default"/>
                <w:color w:val="auto"/>
                <w:sz w:val="20"/>
              </w:rPr>
            </w:pPr>
            <w:r w:rsidRPr="00556882">
              <w:rPr>
                <w:rFonts w:asciiTheme="minorEastAsia" w:eastAsiaTheme="minorEastAsia" w:hAnsiTheme="minorEastAsia"/>
                <w:color w:val="auto"/>
                <w:sz w:val="20"/>
              </w:rPr>
              <w:t>区分</w:t>
            </w:r>
          </w:p>
        </w:tc>
        <w:tc>
          <w:tcPr>
            <w:tcW w:w="2098" w:type="pct"/>
            <w:gridSpan w:val="2"/>
            <w:vAlign w:val="center"/>
          </w:tcPr>
          <w:p w14:paraId="447FB86C" w14:textId="6CFC8218" w:rsidR="00671AB2" w:rsidRPr="00556882" w:rsidRDefault="00671AB2">
            <w:pPr>
              <w:pStyle w:val="a3"/>
              <w:jc w:val="center"/>
              <w:rPr>
                <w:rFonts w:asciiTheme="minorEastAsia" w:eastAsiaTheme="minorEastAsia" w:hAnsiTheme="minorEastAsia" w:hint="default"/>
                <w:color w:val="auto"/>
                <w:sz w:val="20"/>
              </w:rPr>
            </w:pPr>
            <w:r w:rsidRPr="00556882">
              <w:rPr>
                <w:rFonts w:asciiTheme="minorEastAsia" w:eastAsiaTheme="minorEastAsia" w:hAnsiTheme="minorEastAsia"/>
                <w:color w:val="auto"/>
                <w:sz w:val="20"/>
              </w:rPr>
              <w:t>補正係数</w:t>
            </w:r>
          </w:p>
        </w:tc>
      </w:tr>
      <w:tr w:rsidR="00556882" w:rsidRPr="00556882" w14:paraId="2EA5F407" w14:textId="77777777" w:rsidTr="00671AB2">
        <w:tc>
          <w:tcPr>
            <w:tcW w:w="2184" w:type="pct"/>
            <w:vMerge/>
          </w:tcPr>
          <w:p w14:paraId="1F22A6CD" w14:textId="77777777" w:rsidR="00671AB2" w:rsidRPr="00556882" w:rsidRDefault="00671AB2">
            <w:pPr>
              <w:pStyle w:val="a3"/>
              <w:rPr>
                <w:rFonts w:asciiTheme="minorEastAsia" w:eastAsiaTheme="minorEastAsia" w:hAnsiTheme="minorEastAsia" w:hint="default"/>
                <w:color w:val="auto"/>
                <w:sz w:val="20"/>
              </w:rPr>
            </w:pPr>
          </w:p>
        </w:tc>
        <w:tc>
          <w:tcPr>
            <w:tcW w:w="717" w:type="pct"/>
            <w:vMerge/>
          </w:tcPr>
          <w:p w14:paraId="0F65C724" w14:textId="77777777" w:rsidR="00671AB2" w:rsidRPr="00556882" w:rsidRDefault="00671AB2">
            <w:pPr>
              <w:pStyle w:val="a3"/>
              <w:rPr>
                <w:rFonts w:asciiTheme="minorEastAsia" w:eastAsiaTheme="minorEastAsia" w:hAnsiTheme="minorEastAsia" w:hint="default"/>
                <w:color w:val="auto"/>
                <w:sz w:val="20"/>
              </w:rPr>
            </w:pPr>
          </w:p>
        </w:tc>
        <w:tc>
          <w:tcPr>
            <w:tcW w:w="1050" w:type="pct"/>
            <w:vAlign w:val="center"/>
          </w:tcPr>
          <w:p w14:paraId="52B1C06C" w14:textId="77777777" w:rsidR="00671AB2" w:rsidRPr="00556882" w:rsidRDefault="00671AB2">
            <w:pPr>
              <w:pStyle w:val="a3"/>
              <w:snapToGrid w:val="0"/>
              <w:jc w:val="center"/>
              <w:rPr>
                <w:rFonts w:asciiTheme="minorEastAsia" w:eastAsiaTheme="minorEastAsia" w:hAnsiTheme="minorEastAsia" w:hint="default"/>
                <w:color w:val="auto"/>
                <w:sz w:val="18"/>
                <w:szCs w:val="18"/>
              </w:rPr>
            </w:pPr>
            <w:r w:rsidRPr="00556882">
              <w:rPr>
                <w:rFonts w:asciiTheme="minorEastAsia" w:eastAsiaTheme="minorEastAsia" w:hAnsiTheme="minorEastAsia"/>
                <w:color w:val="auto"/>
                <w:sz w:val="18"/>
                <w:szCs w:val="18"/>
              </w:rPr>
              <w:t>月単位週休２日</w:t>
            </w:r>
          </w:p>
        </w:tc>
        <w:tc>
          <w:tcPr>
            <w:tcW w:w="1048" w:type="pct"/>
            <w:vAlign w:val="center"/>
          </w:tcPr>
          <w:p w14:paraId="082FD909" w14:textId="77777777" w:rsidR="00671AB2" w:rsidRPr="00556882" w:rsidRDefault="00671AB2">
            <w:pPr>
              <w:pStyle w:val="a3"/>
              <w:snapToGrid w:val="0"/>
              <w:jc w:val="center"/>
              <w:rPr>
                <w:rFonts w:asciiTheme="minorEastAsia" w:eastAsiaTheme="minorEastAsia" w:hAnsiTheme="minorEastAsia" w:hint="default"/>
                <w:color w:val="auto"/>
                <w:sz w:val="18"/>
                <w:szCs w:val="18"/>
              </w:rPr>
            </w:pPr>
            <w:r w:rsidRPr="00556882">
              <w:rPr>
                <w:rFonts w:asciiTheme="minorEastAsia" w:eastAsiaTheme="minorEastAsia" w:hAnsiTheme="minorEastAsia"/>
                <w:color w:val="auto"/>
                <w:sz w:val="18"/>
                <w:szCs w:val="18"/>
              </w:rPr>
              <w:t>完全週休２日</w:t>
            </w:r>
          </w:p>
        </w:tc>
      </w:tr>
      <w:tr w:rsidR="00556882" w:rsidRPr="00556882" w14:paraId="4EFFFC00" w14:textId="77777777" w:rsidTr="00671AB2">
        <w:tc>
          <w:tcPr>
            <w:tcW w:w="2184" w:type="pct"/>
            <w:vAlign w:val="center"/>
          </w:tcPr>
          <w:p w14:paraId="2F8F8E81" w14:textId="77777777" w:rsidR="00671AB2" w:rsidRPr="00556882" w:rsidRDefault="00671AB2">
            <w:pPr>
              <w:pStyle w:val="a3"/>
              <w:rPr>
                <w:rFonts w:asciiTheme="minorEastAsia" w:eastAsiaTheme="minorEastAsia" w:hAnsiTheme="minorEastAsia" w:hint="default"/>
                <w:color w:val="auto"/>
                <w:sz w:val="20"/>
              </w:rPr>
            </w:pPr>
            <w:r w:rsidRPr="00556882">
              <w:rPr>
                <w:rFonts w:asciiTheme="minorEastAsia" w:eastAsiaTheme="minorEastAsia" w:hAnsiTheme="minorEastAsia"/>
                <w:color w:val="auto"/>
                <w:sz w:val="20"/>
              </w:rPr>
              <w:t>区画線工</w:t>
            </w:r>
          </w:p>
        </w:tc>
        <w:tc>
          <w:tcPr>
            <w:tcW w:w="717" w:type="pct"/>
            <w:vAlign w:val="center"/>
          </w:tcPr>
          <w:p w14:paraId="315ABC29" w14:textId="77777777" w:rsidR="00671AB2" w:rsidRPr="00556882" w:rsidRDefault="00671AB2">
            <w:pPr>
              <w:pStyle w:val="a3"/>
              <w:jc w:val="center"/>
              <w:rPr>
                <w:rFonts w:asciiTheme="minorEastAsia" w:eastAsiaTheme="minorEastAsia" w:hAnsiTheme="minorEastAsia" w:hint="default"/>
                <w:color w:val="auto"/>
                <w:sz w:val="20"/>
              </w:rPr>
            </w:pPr>
          </w:p>
        </w:tc>
        <w:tc>
          <w:tcPr>
            <w:tcW w:w="2098" w:type="pct"/>
            <w:gridSpan w:val="2"/>
            <w:vAlign w:val="center"/>
          </w:tcPr>
          <w:p w14:paraId="4442BAAB" w14:textId="5F9F8C08" w:rsidR="00671AB2" w:rsidRPr="00556882" w:rsidRDefault="00671AB2">
            <w:pPr>
              <w:pStyle w:val="a3"/>
              <w:snapToGrid w:val="0"/>
              <w:jc w:val="center"/>
              <w:rPr>
                <w:rFonts w:asciiTheme="minorEastAsia" w:eastAsiaTheme="minorEastAsia" w:hAnsiTheme="minorEastAsia" w:hint="default"/>
                <w:color w:val="auto"/>
                <w:sz w:val="20"/>
              </w:rPr>
            </w:pPr>
            <w:r w:rsidRPr="00556882">
              <w:rPr>
                <w:rFonts w:asciiTheme="minorEastAsia" w:eastAsiaTheme="minorEastAsia" w:hAnsiTheme="minorEastAsia"/>
                <w:color w:val="auto"/>
                <w:sz w:val="20"/>
              </w:rPr>
              <w:t>1.02</w:t>
            </w:r>
          </w:p>
        </w:tc>
      </w:tr>
      <w:tr w:rsidR="00556882" w:rsidRPr="00556882" w14:paraId="596EBC34" w14:textId="77777777" w:rsidTr="00671AB2">
        <w:tc>
          <w:tcPr>
            <w:tcW w:w="2184" w:type="pct"/>
            <w:vAlign w:val="center"/>
          </w:tcPr>
          <w:p w14:paraId="4D73750D" w14:textId="77777777" w:rsidR="00671AB2" w:rsidRPr="00556882" w:rsidRDefault="00671AB2">
            <w:pPr>
              <w:pStyle w:val="a3"/>
              <w:rPr>
                <w:rFonts w:asciiTheme="minorEastAsia" w:eastAsiaTheme="minorEastAsia" w:hAnsiTheme="minorEastAsia" w:hint="default"/>
                <w:color w:val="auto"/>
                <w:sz w:val="20"/>
              </w:rPr>
            </w:pPr>
            <w:r w:rsidRPr="00556882">
              <w:rPr>
                <w:rFonts w:asciiTheme="minorEastAsia" w:eastAsiaTheme="minorEastAsia" w:hAnsiTheme="minorEastAsia"/>
                <w:color w:val="auto"/>
                <w:sz w:val="20"/>
              </w:rPr>
              <w:t>高視認性区画線工</w:t>
            </w:r>
          </w:p>
        </w:tc>
        <w:tc>
          <w:tcPr>
            <w:tcW w:w="717" w:type="pct"/>
            <w:vAlign w:val="center"/>
          </w:tcPr>
          <w:p w14:paraId="615E4086" w14:textId="77777777" w:rsidR="00671AB2" w:rsidRPr="00556882" w:rsidRDefault="00671AB2">
            <w:pPr>
              <w:pStyle w:val="a3"/>
              <w:jc w:val="center"/>
              <w:rPr>
                <w:rFonts w:asciiTheme="minorEastAsia" w:eastAsiaTheme="minorEastAsia" w:hAnsiTheme="minorEastAsia" w:hint="default"/>
                <w:color w:val="auto"/>
                <w:sz w:val="20"/>
              </w:rPr>
            </w:pPr>
          </w:p>
        </w:tc>
        <w:tc>
          <w:tcPr>
            <w:tcW w:w="2098" w:type="pct"/>
            <w:gridSpan w:val="2"/>
            <w:vAlign w:val="center"/>
          </w:tcPr>
          <w:p w14:paraId="22B6C9F7" w14:textId="64D4B346" w:rsidR="00671AB2" w:rsidRPr="00556882" w:rsidRDefault="00671AB2">
            <w:pPr>
              <w:pStyle w:val="a3"/>
              <w:snapToGrid w:val="0"/>
              <w:jc w:val="center"/>
              <w:rPr>
                <w:rFonts w:asciiTheme="minorEastAsia" w:eastAsiaTheme="minorEastAsia" w:hAnsiTheme="minorEastAsia" w:hint="default"/>
                <w:color w:val="auto"/>
                <w:sz w:val="20"/>
              </w:rPr>
            </w:pPr>
            <w:r w:rsidRPr="00556882">
              <w:rPr>
                <w:rFonts w:asciiTheme="minorEastAsia" w:eastAsiaTheme="minorEastAsia" w:hAnsiTheme="minorEastAsia"/>
                <w:color w:val="auto"/>
                <w:sz w:val="20"/>
              </w:rPr>
              <w:t>1.02</w:t>
            </w:r>
          </w:p>
        </w:tc>
      </w:tr>
      <w:tr w:rsidR="00556882" w:rsidRPr="00556882" w14:paraId="5C1D1E12" w14:textId="77777777" w:rsidTr="00671AB2">
        <w:tc>
          <w:tcPr>
            <w:tcW w:w="2184" w:type="pct"/>
            <w:vAlign w:val="center"/>
          </w:tcPr>
          <w:p w14:paraId="08370EEE" w14:textId="77777777" w:rsidR="00671AB2" w:rsidRPr="00556882" w:rsidRDefault="00671AB2">
            <w:pPr>
              <w:pStyle w:val="a3"/>
              <w:rPr>
                <w:rFonts w:asciiTheme="minorEastAsia" w:eastAsiaTheme="minorEastAsia" w:hAnsiTheme="minorEastAsia" w:hint="default"/>
                <w:color w:val="auto"/>
                <w:sz w:val="20"/>
              </w:rPr>
            </w:pPr>
            <w:r w:rsidRPr="00556882">
              <w:rPr>
                <w:rFonts w:asciiTheme="minorEastAsia" w:eastAsiaTheme="minorEastAsia" w:hAnsiTheme="minorEastAsia"/>
                <w:color w:val="auto"/>
                <w:sz w:val="20"/>
              </w:rPr>
              <w:t>橋梁塗装工</w:t>
            </w:r>
          </w:p>
        </w:tc>
        <w:tc>
          <w:tcPr>
            <w:tcW w:w="717" w:type="pct"/>
            <w:vAlign w:val="center"/>
          </w:tcPr>
          <w:p w14:paraId="4344737D" w14:textId="77777777" w:rsidR="00671AB2" w:rsidRPr="00556882" w:rsidRDefault="00671AB2">
            <w:pPr>
              <w:pStyle w:val="a3"/>
              <w:jc w:val="center"/>
              <w:rPr>
                <w:rFonts w:asciiTheme="minorEastAsia" w:eastAsiaTheme="minorEastAsia" w:hAnsiTheme="minorEastAsia" w:hint="default"/>
                <w:color w:val="auto"/>
                <w:sz w:val="20"/>
              </w:rPr>
            </w:pPr>
          </w:p>
        </w:tc>
        <w:tc>
          <w:tcPr>
            <w:tcW w:w="2098" w:type="pct"/>
            <w:gridSpan w:val="2"/>
            <w:vAlign w:val="center"/>
          </w:tcPr>
          <w:p w14:paraId="4A9548F8" w14:textId="35EF7CA5" w:rsidR="00671AB2" w:rsidRPr="00556882" w:rsidRDefault="00671AB2">
            <w:pPr>
              <w:pStyle w:val="a3"/>
              <w:snapToGrid w:val="0"/>
              <w:jc w:val="center"/>
              <w:rPr>
                <w:rFonts w:asciiTheme="minorEastAsia" w:eastAsiaTheme="minorEastAsia" w:hAnsiTheme="minorEastAsia" w:hint="default"/>
                <w:color w:val="auto"/>
                <w:sz w:val="20"/>
              </w:rPr>
            </w:pPr>
            <w:r w:rsidRPr="00556882">
              <w:rPr>
                <w:rFonts w:asciiTheme="minorEastAsia" w:eastAsiaTheme="minorEastAsia" w:hAnsiTheme="minorEastAsia"/>
                <w:color w:val="auto"/>
                <w:sz w:val="20"/>
              </w:rPr>
              <w:t>1.01</w:t>
            </w:r>
          </w:p>
        </w:tc>
      </w:tr>
      <w:tr w:rsidR="00556882" w:rsidRPr="00556882" w14:paraId="4A2FAB85" w14:textId="77777777" w:rsidTr="00671AB2">
        <w:tc>
          <w:tcPr>
            <w:tcW w:w="2184" w:type="pct"/>
            <w:vMerge w:val="restart"/>
            <w:vAlign w:val="center"/>
          </w:tcPr>
          <w:p w14:paraId="6417796B" w14:textId="77777777" w:rsidR="00671AB2" w:rsidRPr="00556882" w:rsidRDefault="00671AB2">
            <w:pPr>
              <w:pStyle w:val="a3"/>
              <w:rPr>
                <w:rFonts w:asciiTheme="minorEastAsia" w:eastAsiaTheme="minorEastAsia" w:hAnsiTheme="minorEastAsia" w:hint="default"/>
                <w:color w:val="auto"/>
                <w:sz w:val="20"/>
              </w:rPr>
            </w:pPr>
            <w:r w:rsidRPr="00556882">
              <w:rPr>
                <w:rFonts w:asciiTheme="minorEastAsia" w:eastAsiaTheme="minorEastAsia" w:hAnsiTheme="minorEastAsia"/>
                <w:color w:val="auto"/>
                <w:sz w:val="20"/>
              </w:rPr>
              <w:t>構造物とりこわし工</w:t>
            </w:r>
          </w:p>
        </w:tc>
        <w:tc>
          <w:tcPr>
            <w:tcW w:w="717" w:type="pct"/>
            <w:vAlign w:val="center"/>
          </w:tcPr>
          <w:p w14:paraId="7399F8C0" w14:textId="77777777" w:rsidR="00671AB2" w:rsidRPr="00556882" w:rsidRDefault="00671AB2">
            <w:pPr>
              <w:pStyle w:val="a3"/>
              <w:jc w:val="center"/>
              <w:rPr>
                <w:rFonts w:asciiTheme="minorEastAsia" w:eastAsiaTheme="minorEastAsia" w:hAnsiTheme="minorEastAsia" w:hint="default"/>
                <w:color w:val="auto"/>
                <w:sz w:val="20"/>
              </w:rPr>
            </w:pPr>
            <w:r w:rsidRPr="00556882">
              <w:rPr>
                <w:rFonts w:asciiTheme="minorEastAsia" w:eastAsiaTheme="minorEastAsia" w:hAnsiTheme="minorEastAsia"/>
                <w:color w:val="auto"/>
                <w:sz w:val="20"/>
              </w:rPr>
              <w:t>機械</w:t>
            </w:r>
          </w:p>
        </w:tc>
        <w:tc>
          <w:tcPr>
            <w:tcW w:w="2098" w:type="pct"/>
            <w:gridSpan w:val="2"/>
            <w:vAlign w:val="center"/>
          </w:tcPr>
          <w:p w14:paraId="23F6B2A2" w14:textId="11EC0F28" w:rsidR="00671AB2" w:rsidRPr="00556882" w:rsidRDefault="00671AB2">
            <w:pPr>
              <w:pStyle w:val="a3"/>
              <w:snapToGrid w:val="0"/>
              <w:jc w:val="center"/>
              <w:rPr>
                <w:rFonts w:asciiTheme="minorEastAsia" w:eastAsiaTheme="minorEastAsia" w:hAnsiTheme="minorEastAsia" w:hint="default"/>
                <w:color w:val="auto"/>
                <w:sz w:val="20"/>
              </w:rPr>
            </w:pPr>
            <w:r w:rsidRPr="00556882">
              <w:rPr>
                <w:rFonts w:asciiTheme="minorEastAsia" w:eastAsiaTheme="minorEastAsia" w:hAnsiTheme="minorEastAsia"/>
                <w:color w:val="auto"/>
                <w:sz w:val="20"/>
              </w:rPr>
              <w:t>1.01</w:t>
            </w:r>
          </w:p>
        </w:tc>
      </w:tr>
      <w:tr w:rsidR="00556882" w:rsidRPr="00556882" w14:paraId="3395DDCA" w14:textId="77777777" w:rsidTr="00671AB2">
        <w:tc>
          <w:tcPr>
            <w:tcW w:w="2184" w:type="pct"/>
            <w:vMerge/>
            <w:vAlign w:val="center"/>
          </w:tcPr>
          <w:p w14:paraId="21D3EFC6" w14:textId="77777777" w:rsidR="00671AB2" w:rsidRPr="00556882" w:rsidRDefault="00671AB2">
            <w:pPr>
              <w:pStyle w:val="a3"/>
              <w:rPr>
                <w:rFonts w:asciiTheme="minorEastAsia" w:eastAsiaTheme="minorEastAsia" w:hAnsiTheme="minorEastAsia" w:hint="default"/>
                <w:color w:val="auto"/>
                <w:sz w:val="20"/>
              </w:rPr>
            </w:pPr>
          </w:p>
        </w:tc>
        <w:tc>
          <w:tcPr>
            <w:tcW w:w="717" w:type="pct"/>
            <w:vAlign w:val="center"/>
          </w:tcPr>
          <w:p w14:paraId="5AA24C54" w14:textId="77777777" w:rsidR="00671AB2" w:rsidRPr="00556882" w:rsidRDefault="00671AB2">
            <w:pPr>
              <w:pStyle w:val="a3"/>
              <w:jc w:val="center"/>
              <w:rPr>
                <w:rFonts w:asciiTheme="minorEastAsia" w:eastAsiaTheme="minorEastAsia" w:hAnsiTheme="minorEastAsia" w:hint="default"/>
                <w:color w:val="auto"/>
                <w:sz w:val="20"/>
              </w:rPr>
            </w:pPr>
            <w:r w:rsidRPr="00556882">
              <w:rPr>
                <w:rFonts w:asciiTheme="minorEastAsia" w:eastAsiaTheme="minorEastAsia" w:hAnsiTheme="minorEastAsia"/>
                <w:color w:val="auto"/>
                <w:sz w:val="20"/>
              </w:rPr>
              <w:t>人力</w:t>
            </w:r>
          </w:p>
        </w:tc>
        <w:tc>
          <w:tcPr>
            <w:tcW w:w="2098" w:type="pct"/>
            <w:gridSpan w:val="2"/>
            <w:vAlign w:val="center"/>
          </w:tcPr>
          <w:p w14:paraId="6D2806B2" w14:textId="456F2D1E" w:rsidR="00671AB2" w:rsidRPr="00556882" w:rsidRDefault="00671AB2">
            <w:pPr>
              <w:pStyle w:val="a3"/>
              <w:snapToGrid w:val="0"/>
              <w:jc w:val="center"/>
              <w:rPr>
                <w:rFonts w:asciiTheme="minorEastAsia" w:eastAsiaTheme="minorEastAsia" w:hAnsiTheme="minorEastAsia" w:hint="default"/>
                <w:color w:val="auto"/>
                <w:sz w:val="20"/>
              </w:rPr>
            </w:pPr>
            <w:r w:rsidRPr="00556882">
              <w:rPr>
                <w:rFonts w:asciiTheme="minorEastAsia" w:eastAsiaTheme="minorEastAsia" w:hAnsiTheme="minorEastAsia"/>
                <w:color w:val="auto"/>
                <w:sz w:val="20"/>
              </w:rPr>
              <w:t>1.02</w:t>
            </w:r>
          </w:p>
        </w:tc>
      </w:tr>
      <w:tr w:rsidR="00556882" w:rsidRPr="00556882" w14:paraId="618C7C9E" w14:textId="77777777" w:rsidTr="00671AB2">
        <w:tc>
          <w:tcPr>
            <w:tcW w:w="2184" w:type="pct"/>
            <w:vAlign w:val="center"/>
          </w:tcPr>
          <w:p w14:paraId="176A636E" w14:textId="77777777" w:rsidR="00671AB2" w:rsidRPr="00556882" w:rsidRDefault="00671AB2">
            <w:pPr>
              <w:pStyle w:val="a3"/>
              <w:rPr>
                <w:rFonts w:asciiTheme="minorEastAsia" w:eastAsiaTheme="minorEastAsia" w:hAnsiTheme="minorEastAsia" w:hint="default"/>
                <w:color w:val="auto"/>
                <w:sz w:val="20"/>
              </w:rPr>
            </w:pPr>
            <w:r w:rsidRPr="00556882">
              <w:rPr>
                <w:rFonts w:asciiTheme="minorEastAsia" w:eastAsiaTheme="minorEastAsia" w:hAnsiTheme="minorEastAsia"/>
                <w:color w:val="auto"/>
                <w:sz w:val="20"/>
              </w:rPr>
              <w:t>コンクリートブロック積工</w:t>
            </w:r>
          </w:p>
        </w:tc>
        <w:tc>
          <w:tcPr>
            <w:tcW w:w="717" w:type="pct"/>
            <w:vAlign w:val="center"/>
          </w:tcPr>
          <w:p w14:paraId="67752CA7" w14:textId="77777777" w:rsidR="00671AB2" w:rsidRPr="00556882" w:rsidRDefault="00671AB2">
            <w:pPr>
              <w:pStyle w:val="a3"/>
              <w:jc w:val="center"/>
              <w:rPr>
                <w:rFonts w:asciiTheme="minorEastAsia" w:eastAsiaTheme="minorEastAsia" w:hAnsiTheme="minorEastAsia" w:hint="default"/>
                <w:color w:val="auto"/>
                <w:sz w:val="20"/>
              </w:rPr>
            </w:pPr>
          </w:p>
        </w:tc>
        <w:tc>
          <w:tcPr>
            <w:tcW w:w="2098" w:type="pct"/>
            <w:gridSpan w:val="2"/>
            <w:vAlign w:val="center"/>
          </w:tcPr>
          <w:p w14:paraId="2C94BFBD" w14:textId="506A797D" w:rsidR="00671AB2" w:rsidRPr="00556882" w:rsidRDefault="00671AB2">
            <w:pPr>
              <w:pStyle w:val="a3"/>
              <w:snapToGrid w:val="0"/>
              <w:jc w:val="center"/>
              <w:rPr>
                <w:rFonts w:asciiTheme="minorEastAsia" w:eastAsiaTheme="minorEastAsia" w:hAnsiTheme="minorEastAsia" w:hint="default"/>
                <w:color w:val="auto"/>
                <w:sz w:val="20"/>
              </w:rPr>
            </w:pPr>
            <w:r w:rsidRPr="00556882">
              <w:rPr>
                <w:rFonts w:asciiTheme="minorEastAsia" w:eastAsiaTheme="minorEastAsia" w:hAnsiTheme="minorEastAsia"/>
                <w:color w:val="auto"/>
                <w:sz w:val="20"/>
              </w:rPr>
              <w:t>1.02</w:t>
            </w:r>
          </w:p>
        </w:tc>
      </w:tr>
      <w:tr w:rsidR="00556882" w:rsidRPr="00556882" w14:paraId="2A34F215" w14:textId="77777777" w:rsidTr="00671AB2">
        <w:tc>
          <w:tcPr>
            <w:tcW w:w="2184" w:type="pct"/>
            <w:vAlign w:val="center"/>
          </w:tcPr>
          <w:p w14:paraId="659593C3" w14:textId="77777777" w:rsidR="00671AB2" w:rsidRPr="00556882" w:rsidRDefault="00671AB2">
            <w:pPr>
              <w:pStyle w:val="a3"/>
              <w:rPr>
                <w:rFonts w:asciiTheme="minorEastAsia" w:eastAsiaTheme="minorEastAsia" w:hAnsiTheme="minorEastAsia" w:hint="default"/>
                <w:color w:val="auto"/>
                <w:sz w:val="20"/>
              </w:rPr>
            </w:pPr>
            <w:r w:rsidRPr="00556882">
              <w:rPr>
                <w:rFonts w:asciiTheme="minorEastAsia" w:eastAsiaTheme="minorEastAsia" w:hAnsiTheme="minorEastAsia"/>
                <w:color w:val="auto"/>
                <w:sz w:val="20"/>
              </w:rPr>
              <w:t>排水構造物工</w:t>
            </w:r>
          </w:p>
        </w:tc>
        <w:tc>
          <w:tcPr>
            <w:tcW w:w="717" w:type="pct"/>
            <w:vAlign w:val="center"/>
          </w:tcPr>
          <w:p w14:paraId="36527BED" w14:textId="77777777" w:rsidR="00671AB2" w:rsidRPr="00556882" w:rsidRDefault="00671AB2">
            <w:pPr>
              <w:pStyle w:val="a3"/>
              <w:jc w:val="center"/>
              <w:rPr>
                <w:rFonts w:asciiTheme="minorEastAsia" w:eastAsiaTheme="minorEastAsia" w:hAnsiTheme="minorEastAsia" w:hint="default"/>
                <w:color w:val="auto"/>
                <w:sz w:val="20"/>
              </w:rPr>
            </w:pPr>
          </w:p>
        </w:tc>
        <w:tc>
          <w:tcPr>
            <w:tcW w:w="2098" w:type="pct"/>
            <w:gridSpan w:val="2"/>
            <w:vAlign w:val="center"/>
          </w:tcPr>
          <w:p w14:paraId="7B7DF535" w14:textId="559F785A" w:rsidR="00671AB2" w:rsidRPr="00556882" w:rsidRDefault="00671AB2">
            <w:pPr>
              <w:pStyle w:val="a3"/>
              <w:snapToGrid w:val="0"/>
              <w:jc w:val="center"/>
              <w:rPr>
                <w:rFonts w:asciiTheme="minorEastAsia" w:eastAsiaTheme="minorEastAsia" w:hAnsiTheme="minorEastAsia" w:hint="default"/>
                <w:color w:val="auto"/>
                <w:sz w:val="20"/>
              </w:rPr>
            </w:pPr>
            <w:r w:rsidRPr="00556882">
              <w:rPr>
                <w:rFonts w:asciiTheme="minorEastAsia" w:eastAsiaTheme="minorEastAsia" w:hAnsiTheme="minorEastAsia"/>
                <w:color w:val="auto"/>
                <w:sz w:val="20"/>
              </w:rPr>
              <w:t>1.02</w:t>
            </w:r>
          </w:p>
        </w:tc>
      </w:tr>
      <w:tr w:rsidR="00556882" w:rsidRPr="00556882" w14:paraId="7636B786" w14:textId="77777777" w:rsidTr="00671AB2">
        <w:tc>
          <w:tcPr>
            <w:tcW w:w="2184" w:type="pct"/>
            <w:vAlign w:val="center"/>
          </w:tcPr>
          <w:p w14:paraId="4C37E4F9" w14:textId="77777777" w:rsidR="00671AB2" w:rsidRPr="00556882" w:rsidRDefault="00671AB2">
            <w:pPr>
              <w:pStyle w:val="a3"/>
              <w:rPr>
                <w:rFonts w:asciiTheme="minorEastAsia" w:eastAsiaTheme="minorEastAsia" w:hAnsiTheme="minorEastAsia" w:hint="default"/>
                <w:color w:val="auto"/>
                <w:sz w:val="20"/>
              </w:rPr>
            </w:pPr>
            <w:r w:rsidRPr="00556882">
              <w:rPr>
                <w:rFonts w:asciiTheme="minorEastAsia" w:eastAsiaTheme="minorEastAsia" w:hAnsiTheme="minorEastAsia"/>
                <w:color w:val="auto"/>
                <w:sz w:val="20"/>
              </w:rPr>
              <w:t>鋼製排水溝設置工</w:t>
            </w:r>
          </w:p>
        </w:tc>
        <w:tc>
          <w:tcPr>
            <w:tcW w:w="717" w:type="pct"/>
            <w:vAlign w:val="center"/>
          </w:tcPr>
          <w:p w14:paraId="1757FA07" w14:textId="77777777" w:rsidR="00671AB2" w:rsidRPr="00556882" w:rsidRDefault="00671AB2">
            <w:pPr>
              <w:pStyle w:val="a3"/>
              <w:jc w:val="center"/>
              <w:rPr>
                <w:rFonts w:asciiTheme="minorEastAsia" w:eastAsiaTheme="minorEastAsia" w:hAnsiTheme="minorEastAsia" w:hint="default"/>
                <w:color w:val="auto"/>
                <w:sz w:val="20"/>
              </w:rPr>
            </w:pPr>
          </w:p>
        </w:tc>
        <w:tc>
          <w:tcPr>
            <w:tcW w:w="2098" w:type="pct"/>
            <w:gridSpan w:val="2"/>
            <w:vAlign w:val="center"/>
          </w:tcPr>
          <w:p w14:paraId="49AFBEC7" w14:textId="6958E5DC" w:rsidR="00671AB2" w:rsidRPr="00556882" w:rsidRDefault="00671AB2">
            <w:pPr>
              <w:pStyle w:val="a3"/>
              <w:snapToGrid w:val="0"/>
              <w:jc w:val="center"/>
              <w:rPr>
                <w:rFonts w:asciiTheme="minorEastAsia" w:eastAsiaTheme="minorEastAsia" w:hAnsiTheme="minorEastAsia" w:hint="default"/>
                <w:color w:val="auto"/>
                <w:sz w:val="20"/>
              </w:rPr>
            </w:pPr>
            <w:r w:rsidRPr="00556882">
              <w:rPr>
                <w:rFonts w:asciiTheme="minorEastAsia" w:eastAsiaTheme="minorEastAsia" w:hAnsiTheme="minorEastAsia"/>
                <w:color w:val="auto"/>
                <w:sz w:val="20"/>
              </w:rPr>
              <w:t>1.02</w:t>
            </w:r>
          </w:p>
        </w:tc>
      </w:tr>
      <w:tr w:rsidR="00556882" w:rsidRPr="00556882" w14:paraId="76A7C76C" w14:textId="77777777" w:rsidTr="00671AB2">
        <w:tc>
          <w:tcPr>
            <w:tcW w:w="2184" w:type="pct"/>
            <w:vMerge w:val="restart"/>
            <w:vAlign w:val="center"/>
          </w:tcPr>
          <w:p w14:paraId="2C2B8AB7" w14:textId="77777777" w:rsidR="00671AB2" w:rsidRPr="00556882" w:rsidRDefault="00671AB2">
            <w:pPr>
              <w:pStyle w:val="a3"/>
              <w:rPr>
                <w:rFonts w:asciiTheme="minorEastAsia" w:eastAsiaTheme="minorEastAsia" w:hAnsiTheme="minorEastAsia" w:hint="default"/>
                <w:color w:val="auto"/>
                <w:sz w:val="20"/>
              </w:rPr>
            </w:pPr>
            <w:r w:rsidRPr="00556882">
              <w:rPr>
                <w:rFonts w:asciiTheme="minorEastAsia" w:eastAsiaTheme="minorEastAsia" w:hAnsiTheme="minorEastAsia"/>
                <w:color w:val="auto"/>
                <w:sz w:val="20"/>
              </w:rPr>
              <w:t>表面被覆工</w:t>
            </w:r>
          </w:p>
          <w:p w14:paraId="1D754BD9" w14:textId="77777777" w:rsidR="00671AB2" w:rsidRPr="00556882" w:rsidRDefault="00671AB2">
            <w:pPr>
              <w:pStyle w:val="a3"/>
              <w:rPr>
                <w:rFonts w:asciiTheme="minorEastAsia" w:eastAsiaTheme="minorEastAsia" w:hAnsiTheme="minorEastAsia" w:hint="default"/>
                <w:color w:val="auto"/>
                <w:sz w:val="20"/>
              </w:rPr>
            </w:pPr>
            <w:r w:rsidRPr="00556882">
              <w:rPr>
                <w:rFonts w:asciiTheme="minorEastAsia" w:eastAsiaTheme="minorEastAsia" w:hAnsiTheme="minorEastAsia"/>
                <w:color w:val="auto"/>
                <w:sz w:val="20"/>
              </w:rPr>
              <w:t>（コンクリート保護塗装）</w:t>
            </w:r>
          </w:p>
        </w:tc>
        <w:tc>
          <w:tcPr>
            <w:tcW w:w="717" w:type="pct"/>
            <w:vAlign w:val="center"/>
          </w:tcPr>
          <w:p w14:paraId="37EB949B" w14:textId="77777777" w:rsidR="00671AB2" w:rsidRPr="00556882" w:rsidRDefault="00671AB2">
            <w:pPr>
              <w:pStyle w:val="a3"/>
              <w:jc w:val="center"/>
              <w:rPr>
                <w:rFonts w:asciiTheme="minorEastAsia" w:eastAsiaTheme="minorEastAsia" w:hAnsiTheme="minorEastAsia" w:hint="default"/>
                <w:color w:val="auto"/>
                <w:sz w:val="20"/>
              </w:rPr>
            </w:pPr>
            <w:r w:rsidRPr="00556882">
              <w:rPr>
                <w:rFonts w:asciiTheme="minorEastAsia" w:eastAsiaTheme="minorEastAsia" w:hAnsiTheme="minorEastAsia"/>
                <w:color w:val="auto"/>
                <w:sz w:val="20"/>
              </w:rPr>
              <w:t>固定足場</w:t>
            </w:r>
          </w:p>
        </w:tc>
        <w:tc>
          <w:tcPr>
            <w:tcW w:w="2098" w:type="pct"/>
            <w:gridSpan w:val="2"/>
            <w:vAlign w:val="center"/>
          </w:tcPr>
          <w:p w14:paraId="11474827" w14:textId="4D3BDBE1" w:rsidR="00671AB2" w:rsidRPr="00556882" w:rsidRDefault="00671AB2">
            <w:pPr>
              <w:pStyle w:val="a3"/>
              <w:snapToGrid w:val="0"/>
              <w:jc w:val="center"/>
              <w:rPr>
                <w:rFonts w:asciiTheme="minorEastAsia" w:eastAsiaTheme="minorEastAsia" w:hAnsiTheme="minorEastAsia" w:hint="default"/>
                <w:color w:val="auto"/>
                <w:sz w:val="20"/>
              </w:rPr>
            </w:pPr>
            <w:r w:rsidRPr="00556882">
              <w:rPr>
                <w:rFonts w:asciiTheme="minorEastAsia" w:eastAsiaTheme="minorEastAsia" w:hAnsiTheme="minorEastAsia"/>
                <w:color w:val="auto"/>
                <w:sz w:val="20"/>
              </w:rPr>
              <w:t>1.01</w:t>
            </w:r>
          </w:p>
        </w:tc>
      </w:tr>
      <w:tr w:rsidR="00556882" w:rsidRPr="00556882" w14:paraId="0DBE1078" w14:textId="77777777" w:rsidTr="00671AB2">
        <w:tc>
          <w:tcPr>
            <w:tcW w:w="2184" w:type="pct"/>
            <w:vMerge/>
            <w:vAlign w:val="center"/>
          </w:tcPr>
          <w:p w14:paraId="1D9A7079" w14:textId="77777777" w:rsidR="00671AB2" w:rsidRPr="00556882" w:rsidRDefault="00671AB2">
            <w:pPr>
              <w:pStyle w:val="a3"/>
              <w:rPr>
                <w:rFonts w:asciiTheme="minorEastAsia" w:eastAsiaTheme="minorEastAsia" w:hAnsiTheme="minorEastAsia" w:hint="default"/>
                <w:color w:val="auto"/>
                <w:sz w:val="20"/>
              </w:rPr>
            </w:pPr>
          </w:p>
        </w:tc>
        <w:tc>
          <w:tcPr>
            <w:tcW w:w="717" w:type="pct"/>
            <w:vAlign w:val="center"/>
          </w:tcPr>
          <w:p w14:paraId="48D99DB6" w14:textId="77777777" w:rsidR="00671AB2" w:rsidRPr="00556882" w:rsidRDefault="00671AB2">
            <w:pPr>
              <w:pStyle w:val="a3"/>
              <w:jc w:val="center"/>
              <w:rPr>
                <w:rFonts w:asciiTheme="minorEastAsia" w:eastAsiaTheme="minorEastAsia" w:hAnsiTheme="minorEastAsia" w:hint="default"/>
                <w:color w:val="auto"/>
                <w:sz w:val="16"/>
                <w:szCs w:val="16"/>
              </w:rPr>
            </w:pPr>
            <w:r w:rsidRPr="00556882">
              <w:rPr>
                <w:rFonts w:asciiTheme="minorEastAsia" w:eastAsiaTheme="minorEastAsia" w:hAnsiTheme="minorEastAsia"/>
                <w:color w:val="auto"/>
                <w:sz w:val="16"/>
                <w:szCs w:val="16"/>
              </w:rPr>
              <w:t>高所作業車</w:t>
            </w:r>
          </w:p>
        </w:tc>
        <w:tc>
          <w:tcPr>
            <w:tcW w:w="2098" w:type="pct"/>
            <w:gridSpan w:val="2"/>
            <w:vAlign w:val="center"/>
          </w:tcPr>
          <w:p w14:paraId="6A104899" w14:textId="2C50F5A0" w:rsidR="00671AB2" w:rsidRPr="00556882" w:rsidRDefault="00671AB2">
            <w:pPr>
              <w:pStyle w:val="a3"/>
              <w:snapToGrid w:val="0"/>
              <w:jc w:val="center"/>
              <w:rPr>
                <w:rFonts w:asciiTheme="minorEastAsia" w:eastAsiaTheme="minorEastAsia" w:hAnsiTheme="minorEastAsia" w:hint="default"/>
                <w:color w:val="auto"/>
                <w:sz w:val="20"/>
              </w:rPr>
            </w:pPr>
            <w:r w:rsidRPr="00556882">
              <w:rPr>
                <w:rFonts w:asciiTheme="minorEastAsia" w:eastAsiaTheme="minorEastAsia" w:hAnsiTheme="minorEastAsia"/>
                <w:color w:val="auto"/>
                <w:sz w:val="20"/>
              </w:rPr>
              <w:t>1.01</w:t>
            </w:r>
          </w:p>
        </w:tc>
      </w:tr>
      <w:tr w:rsidR="00556882" w:rsidRPr="00556882" w14:paraId="71972DBA" w14:textId="77777777" w:rsidTr="00671AB2">
        <w:tc>
          <w:tcPr>
            <w:tcW w:w="2184" w:type="pct"/>
            <w:vMerge w:val="restart"/>
            <w:vAlign w:val="center"/>
          </w:tcPr>
          <w:p w14:paraId="4F8A7ADF" w14:textId="77777777" w:rsidR="00671AB2" w:rsidRPr="00556882" w:rsidRDefault="00671AB2">
            <w:pPr>
              <w:pStyle w:val="a3"/>
              <w:rPr>
                <w:rFonts w:asciiTheme="minorEastAsia" w:eastAsiaTheme="minorEastAsia" w:hAnsiTheme="minorEastAsia" w:hint="default"/>
                <w:color w:val="auto"/>
                <w:sz w:val="20"/>
              </w:rPr>
            </w:pPr>
            <w:r w:rsidRPr="00556882">
              <w:rPr>
                <w:rFonts w:asciiTheme="minorEastAsia" w:eastAsiaTheme="minorEastAsia" w:hAnsiTheme="minorEastAsia"/>
                <w:color w:val="auto"/>
                <w:sz w:val="20"/>
              </w:rPr>
              <w:t>表面含浸工</w:t>
            </w:r>
          </w:p>
        </w:tc>
        <w:tc>
          <w:tcPr>
            <w:tcW w:w="717" w:type="pct"/>
            <w:vAlign w:val="center"/>
          </w:tcPr>
          <w:p w14:paraId="0E98AE75" w14:textId="77777777" w:rsidR="00671AB2" w:rsidRPr="00556882" w:rsidRDefault="00671AB2">
            <w:pPr>
              <w:pStyle w:val="a3"/>
              <w:jc w:val="center"/>
              <w:rPr>
                <w:rFonts w:asciiTheme="minorEastAsia" w:eastAsiaTheme="minorEastAsia" w:hAnsiTheme="minorEastAsia" w:hint="default"/>
                <w:color w:val="auto"/>
                <w:sz w:val="20"/>
              </w:rPr>
            </w:pPr>
            <w:r w:rsidRPr="00556882">
              <w:rPr>
                <w:rFonts w:asciiTheme="minorEastAsia" w:eastAsiaTheme="minorEastAsia" w:hAnsiTheme="minorEastAsia"/>
                <w:color w:val="auto"/>
                <w:sz w:val="20"/>
              </w:rPr>
              <w:t>固定足場</w:t>
            </w:r>
          </w:p>
        </w:tc>
        <w:tc>
          <w:tcPr>
            <w:tcW w:w="2098" w:type="pct"/>
            <w:gridSpan w:val="2"/>
            <w:vAlign w:val="center"/>
          </w:tcPr>
          <w:p w14:paraId="724C3B98" w14:textId="423933E9" w:rsidR="00671AB2" w:rsidRPr="00556882" w:rsidRDefault="00671AB2">
            <w:pPr>
              <w:pStyle w:val="a3"/>
              <w:snapToGrid w:val="0"/>
              <w:jc w:val="center"/>
              <w:rPr>
                <w:rFonts w:asciiTheme="minorEastAsia" w:eastAsiaTheme="minorEastAsia" w:hAnsiTheme="minorEastAsia" w:hint="default"/>
                <w:color w:val="auto"/>
                <w:sz w:val="20"/>
              </w:rPr>
            </w:pPr>
            <w:r w:rsidRPr="00556882">
              <w:rPr>
                <w:rFonts w:asciiTheme="minorEastAsia" w:eastAsiaTheme="minorEastAsia" w:hAnsiTheme="minorEastAsia"/>
                <w:color w:val="auto"/>
                <w:sz w:val="20"/>
              </w:rPr>
              <w:t>1.02</w:t>
            </w:r>
          </w:p>
        </w:tc>
      </w:tr>
      <w:tr w:rsidR="00556882" w:rsidRPr="00556882" w14:paraId="374F7D6A" w14:textId="77777777" w:rsidTr="00671AB2">
        <w:tc>
          <w:tcPr>
            <w:tcW w:w="2184" w:type="pct"/>
            <w:vMerge/>
            <w:vAlign w:val="center"/>
          </w:tcPr>
          <w:p w14:paraId="4FC22DFB" w14:textId="77777777" w:rsidR="00671AB2" w:rsidRPr="00556882" w:rsidRDefault="00671AB2">
            <w:pPr>
              <w:pStyle w:val="a3"/>
              <w:rPr>
                <w:rFonts w:asciiTheme="minorEastAsia" w:eastAsiaTheme="minorEastAsia" w:hAnsiTheme="minorEastAsia" w:hint="default"/>
                <w:color w:val="auto"/>
                <w:sz w:val="20"/>
              </w:rPr>
            </w:pPr>
          </w:p>
        </w:tc>
        <w:tc>
          <w:tcPr>
            <w:tcW w:w="717" w:type="pct"/>
            <w:vAlign w:val="center"/>
          </w:tcPr>
          <w:p w14:paraId="676AE84C" w14:textId="77777777" w:rsidR="00671AB2" w:rsidRPr="00556882" w:rsidRDefault="00671AB2">
            <w:pPr>
              <w:pStyle w:val="a3"/>
              <w:jc w:val="center"/>
              <w:rPr>
                <w:rFonts w:asciiTheme="minorEastAsia" w:eastAsiaTheme="minorEastAsia" w:hAnsiTheme="minorEastAsia" w:hint="default"/>
                <w:color w:val="auto"/>
                <w:sz w:val="20"/>
              </w:rPr>
            </w:pPr>
            <w:r w:rsidRPr="00556882">
              <w:rPr>
                <w:rFonts w:asciiTheme="minorEastAsia" w:eastAsiaTheme="minorEastAsia" w:hAnsiTheme="minorEastAsia"/>
                <w:color w:val="auto"/>
                <w:sz w:val="16"/>
                <w:szCs w:val="16"/>
              </w:rPr>
              <w:t>高所作業車</w:t>
            </w:r>
          </w:p>
        </w:tc>
        <w:tc>
          <w:tcPr>
            <w:tcW w:w="2098" w:type="pct"/>
            <w:gridSpan w:val="2"/>
            <w:vAlign w:val="center"/>
          </w:tcPr>
          <w:p w14:paraId="47DE5429" w14:textId="05EE7FE7" w:rsidR="00671AB2" w:rsidRPr="00556882" w:rsidRDefault="00671AB2">
            <w:pPr>
              <w:pStyle w:val="a3"/>
              <w:snapToGrid w:val="0"/>
              <w:jc w:val="center"/>
              <w:rPr>
                <w:rFonts w:asciiTheme="minorEastAsia" w:eastAsiaTheme="minorEastAsia" w:hAnsiTheme="minorEastAsia" w:hint="default"/>
                <w:color w:val="auto"/>
                <w:sz w:val="20"/>
              </w:rPr>
            </w:pPr>
            <w:r w:rsidRPr="00556882">
              <w:rPr>
                <w:rFonts w:asciiTheme="minorEastAsia" w:eastAsiaTheme="minorEastAsia" w:hAnsiTheme="minorEastAsia"/>
                <w:color w:val="auto"/>
                <w:sz w:val="20"/>
              </w:rPr>
              <w:t>1.02</w:t>
            </w:r>
          </w:p>
        </w:tc>
      </w:tr>
      <w:tr w:rsidR="00556882" w:rsidRPr="00556882" w14:paraId="55F25279" w14:textId="77777777" w:rsidTr="00671AB2">
        <w:tc>
          <w:tcPr>
            <w:tcW w:w="2184" w:type="pct"/>
            <w:vMerge w:val="restart"/>
            <w:vAlign w:val="center"/>
          </w:tcPr>
          <w:p w14:paraId="7F8B2126" w14:textId="77777777" w:rsidR="00671AB2" w:rsidRPr="00556882" w:rsidRDefault="00671AB2">
            <w:pPr>
              <w:pStyle w:val="a3"/>
              <w:rPr>
                <w:rFonts w:asciiTheme="minorEastAsia" w:eastAsiaTheme="minorEastAsia" w:hAnsiTheme="minorEastAsia" w:hint="default"/>
                <w:color w:val="auto"/>
                <w:sz w:val="20"/>
              </w:rPr>
            </w:pPr>
            <w:r w:rsidRPr="00556882">
              <w:rPr>
                <w:rFonts w:asciiTheme="minorEastAsia" w:eastAsiaTheme="minorEastAsia" w:hAnsiTheme="minorEastAsia"/>
                <w:color w:val="auto"/>
                <w:sz w:val="20"/>
              </w:rPr>
              <w:t>連続繊維シート補強工</w:t>
            </w:r>
          </w:p>
        </w:tc>
        <w:tc>
          <w:tcPr>
            <w:tcW w:w="717" w:type="pct"/>
            <w:vAlign w:val="center"/>
          </w:tcPr>
          <w:p w14:paraId="1783A040" w14:textId="77777777" w:rsidR="00671AB2" w:rsidRPr="00556882" w:rsidRDefault="00671AB2">
            <w:pPr>
              <w:pStyle w:val="a3"/>
              <w:jc w:val="center"/>
              <w:rPr>
                <w:rFonts w:asciiTheme="minorEastAsia" w:eastAsiaTheme="minorEastAsia" w:hAnsiTheme="minorEastAsia" w:hint="default"/>
                <w:color w:val="auto"/>
                <w:sz w:val="20"/>
              </w:rPr>
            </w:pPr>
            <w:r w:rsidRPr="00556882">
              <w:rPr>
                <w:rFonts w:asciiTheme="minorEastAsia" w:eastAsiaTheme="minorEastAsia" w:hAnsiTheme="minorEastAsia"/>
                <w:color w:val="auto"/>
                <w:sz w:val="20"/>
              </w:rPr>
              <w:t>固定足場</w:t>
            </w:r>
          </w:p>
        </w:tc>
        <w:tc>
          <w:tcPr>
            <w:tcW w:w="2098" w:type="pct"/>
            <w:gridSpan w:val="2"/>
            <w:vAlign w:val="center"/>
          </w:tcPr>
          <w:p w14:paraId="44C1B2BA" w14:textId="324E2E64" w:rsidR="00671AB2" w:rsidRPr="00556882" w:rsidRDefault="00671AB2">
            <w:pPr>
              <w:pStyle w:val="a3"/>
              <w:snapToGrid w:val="0"/>
              <w:jc w:val="center"/>
              <w:rPr>
                <w:rFonts w:asciiTheme="minorEastAsia" w:eastAsiaTheme="minorEastAsia" w:hAnsiTheme="minorEastAsia" w:hint="default"/>
                <w:color w:val="auto"/>
                <w:sz w:val="20"/>
              </w:rPr>
            </w:pPr>
            <w:r w:rsidRPr="00556882">
              <w:rPr>
                <w:rFonts w:asciiTheme="minorEastAsia" w:eastAsiaTheme="minorEastAsia" w:hAnsiTheme="minorEastAsia"/>
                <w:color w:val="auto"/>
                <w:sz w:val="20"/>
              </w:rPr>
              <w:t>1.02</w:t>
            </w:r>
          </w:p>
        </w:tc>
      </w:tr>
      <w:tr w:rsidR="00556882" w:rsidRPr="00556882" w14:paraId="3FDA085B" w14:textId="77777777" w:rsidTr="00671AB2">
        <w:tc>
          <w:tcPr>
            <w:tcW w:w="2184" w:type="pct"/>
            <w:vMerge/>
            <w:vAlign w:val="center"/>
          </w:tcPr>
          <w:p w14:paraId="4C52E20B" w14:textId="77777777" w:rsidR="00671AB2" w:rsidRPr="00556882" w:rsidRDefault="00671AB2">
            <w:pPr>
              <w:pStyle w:val="a3"/>
              <w:rPr>
                <w:rFonts w:asciiTheme="minorEastAsia" w:eastAsiaTheme="minorEastAsia" w:hAnsiTheme="minorEastAsia" w:hint="default"/>
                <w:color w:val="auto"/>
                <w:sz w:val="20"/>
              </w:rPr>
            </w:pPr>
          </w:p>
        </w:tc>
        <w:tc>
          <w:tcPr>
            <w:tcW w:w="717" w:type="pct"/>
            <w:vAlign w:val="center"/>
          </w:tcPr>
          <w:p w14:paraId="22B6A407" w14:textId="77777777" w:rsidR="00671AB2" w:rsidRPr="00556882" w:rsidRDefault="00671AB2">
            <w:pPr>
              <w:pStyle w:val="a3"/>
              <w:jc w:val="center"/>
              <w:rPr>
                <w:rFonts w:asciiTheme="minorEastAsia" w:eastAsiaTheme="minorEastAsia" w:hAnsiTheme="minorEastAsia" w:hint="default"/>
                <w:color w:val="auto"/>
                <w:sz w:val="20"/>
              </w:rPr>
            </w:pPr>
            <w:r w:rsidRPr="00556882">
              <w:rPr>
                <w:rFonts w:asciiTheme="minorEastAsia" w:eastAsiaTheme="minorEastAsia" w:hAnsiTheme="minorEastAsia"/>
                <w:color w:val="auto"/>
                <w:sz w:val="16"/>
                <w:szCs w:val="16"/>
              </w:rPr>
              <w:t>高所作業車</w:t>
            </w:r>
          </w:p>
        </w:tc>
        <w:tc>
          <w:tcPr>
            <w:tcW w:w="2098" w:type="pct"/>
            <w:gridSpan w:val="2"/>
            <w:vAlign w:val="center"/>
          </w:tcPr>
          <w:p w14:paraId="70D89506" w14:textId="56B6C7FF" w:rsidR="00671AB2" w:rsidRPr="00556882" w:rsidRDefault="00671AB2">
            <w:pPr>
              <w:pStyle w:val="a3"/>
              <w:snapToGrid w:val="0"/>
              <w:jc w:val="center"/>
              <w:rPr>
                <w:rFonts w:asciiTheme="minorEastAsia" w:eastAsiaTheme="minorEastAsia" w:hAnsiTheme="minorEastAsia" w:hint="default"/>
                <w:color w:val="auto"/>
                <w:sz w:val="20"/>
              </w:rPr>
            </w:pPr>
            <w:r w:rsidRPr="00556882">
              <w:rPr>
                <w:rFonts w:asciiTheme="minorEastAsia" w:eastAsiaTheme="minorEastAsia" w:hAnsiTheme="minorEastAsia"/>
                <w:color w:val="auto"/>
                <w:sz w:val="20"/>
              </w:rPr>
              <w:t>1.02</w:t>
            </w:r>
          </w:p>
        </w:tc>
      </w:tr>
      <w:tr w:rsidR="00556882" w:rsidRPr="00556882" w14:paraId="2B710863" w14:textId="77777777" w:rsidTr="00671AB2">
        <w:tc>
          <w:tcPr>
            <w:tcW w:w="2184" w:type="pct"/>
            <w:vMerge w:val="restart"/>
            <w:vAlign w:val="center"/>
          </w:tcPr>
          <w:p w14:paraId="2A7F6A98" w14:textId="77777777" w:rsidR="00671AB2" w:rsidRPr="00556882" w:rsidRDefault="00671AB2">
            <w:pPr>
              <w:pStyle w:val="a3"/>
              <w:rPr>
                <w:rFonts w:asciiTheme="minorEastAsia" w:eastAsiaTheme="minorEastAsia" w:hAnsiTheme="minorEastAsia" w:hint="default"/>
                <w:color w:val="auto"/>
                <w:sz w:val="20"/>
              </w:rPr>
            </w:pPr>
            <w:r w:rsidRPr="00556882">
              <w:rPr>
                <w:rFonts w:asciiTheme="minorEastAsia" w:eastAsiaTheme="minorEastAsia" w:hAnsiTheme="minorEastAsia"/>
                <w:color w:val="auto"/>
                <w:sz w:val="20"/>
              </w:rPr>
              <w:t>剥落防止工（アラミドメッシュ）</w:t>
            </w:r>
          </w:p>
        </w:tc>
        <w:tc>
          <w:tcPr>
            <w:tcW w:w="717" w:type="pct"/>
            <w:vAlign w:val="center"/>
          </w:tcPr>
          <w:p w14:paraId="75291365" w14:textId="77777777" w:rsidR="00671AB2" w:rsidRPr="00556882" w:rsidRDefault="00671AB2">
            <w:pPr>
              <w:pStyle w:val="a3"/>
              <w:jc w:val="center"/>
              <w:rPr>
                <w:rFonts w:asciiTheme="minorEastAsia" w:eastAsiaTheme="minorEastAsia" w:hAnsiTheme="minorEastAsia" w:hint="default"/>
                <w:color w:val="auto"/>
                <w:sz w:val="20"/>
              </w:rPr>
            </w:pPr>
            <w:r w:rsidRPr="00556882">
              <w:rPr>
                <w:rFonts w:asciiTheme="minorEastAsia" w:eastAsiaTheme="minorEastAsia" w:hAnsiTheme="minorEastAsia"/>
                <w:color w:val="auto"/>
                <w:sz w:val="20"/>
              </w:rPr>
              <w:t>固定足場</w:t>
            </w:r>
          </w:p>
        </w:tc>
        <w:tc>
          <w:tcPr>
            <w:tcW w:w="2098" w:type="pct"/>
            <w:gridSpan w:val="2"/>
            <w:vAlign w:val="center"/>
          </w:tcPr>
          <w:p w14:paraId="1DB7B394" w14:textId="70639F86" w:rsidR="00671AB2" w:rsidRPr="00556882" w:rsidRDefault="00671AB2">
            <w:pPr>
              <w:pStyle w:val="a3"/>
              <w:snapToGrid w:val="0"/>
              <w:jc w:val="center"/>
              <w:rPr>
                <w:rFonts w:asciiTheme="minorEastAsia" w:eastAsiaTheme="minorEastAsia" w:hAnsiTheme="minorEastAsia" w:hint="default"/>
                <w:color w:val="auto"/>
                <w:sz w:val="20"/>
              </w:rPr>
            </w:pPr>
            <w:r w:rsidRPr="00556882">
              <w:rPr>
                <w:rFonts w:asciiTheme="minorEastAsia" w:eastAsiaTheme="minorEastAsia" w:hAnsiTheme="minorEastAsia"/>
                <w:color w:val="auto"/>
                <w:sz w:val="20"/>
              </w:rPr>
              <w:t>1.02</w:t>
            </w:r>
          </w:p>
        </w:tc>
      </w:tr>
      <w:tr w:rsidR="00556882" w:rsidRPr="00556882" w14:paraId="6AF29D44" w14:textId="77777777" w:rsidTr="00671AB2">
        <w:tc>
          <w:tcPr>
            <w:tcW w:w="2184" w:type="pct"/>
            <w:vMerge/>
            <w:vAlign w:val="center"/>
          </w:tcPr>
          <w:p w14:paraId="2A5B8CB7" w14:textId="77777777" w:rsidR="00671AB2" w:rsidRPr="00556882" w:rsidRDefault="00671AB2">
            <w:pPr>
              <w:pStyle w:val="a3"/>
              <w:rPr>
                <w:rFonts w:asciiTheme="minorEastAsia" w:eastAsiaTheme="minorEastAsia" w:hAnsiTheme="minorEastAsia" w:hint="default"/>
                <w:color w:val="auto"/>
                <w:sz w:val="20"/>
              </w:rPr>
            </w:pPr>
          </w:p>
        </w:tc>
        <w:tc>
          <w:tcPr>
            <w:tcW w:w="717" w:type="pct"/>
            <w:vAlign w:val="center"/>
          </w:tcPr>
          <w:p w14:paraId="15321EA7" w14:textId="77777777" w:rsidR="00671AB2" w:rsidRPr="00556882" w:rsidRDefault="00671AB2">
            <w:pPr>
              <w:pStyle w:val="a3"/>
              <w:jc w:val="center"/>
              <w:rPr>
                <w:rFonts w:asciiTheme="minorEastAsia" w:eastAsiaTheme="minorEastAsia" w:hAnsiTheme="minorEastAsia" w:hint="default"/>
                <w:color w:val="auto"/>
                <w:sz w:val="20"/>
              </w:rPr>
            </w:pPr>
            <w:r w:rsidRPr="00556882">
              <w:rPr>
                <w:rFonts w:asciiTheme="minorEastAsia" w:eastAsiaTheme="minorEastAsia" w:hAnsiTheme="minorEastAsia"/>
                <w:color w:val="auto"/>
                <w:sz w:val="16"/>
                <w:szCs w:val="16"/>
              </w:rPr>
              <w:t>高所作業車</w:t>
            </w:r>
          </w:p>
        </w:tc>
        <w:tc>
          <w:tcPr>
            <w:tcW w:w="2098" w:type="pct"/>
            <w:gridSpan w:val="2"/>
            <w:vAlign w:val="center"/>
          </w:tcPr>
          <w:p w14:paraId="173BC49E" w14:textId="3B86DE4E" w:rsidR="00671AB2" w:rsidRPr="00556882" w:rsidRDefault="00671AB2">
            <w:pPr>
              <w:pStyle w:val="a3"/>
              <w:snapToGrid w:val="0"/>
              <w:jc w:val="center"/>
              <w:rPr>
                <w:rFonts w:asciiTheme="minorEastAsia" w:eastAsiaTheme="minorEastAsia" w:hAnsiTheme="minorEastAsia" w:hint="default"/>
                <w:color w:val="auto"/>
                <w:sz w:val="20"/>
              </w:rPr>
            </w:pPr>
            <w:r w:rsidRPr="00556882">
              <w:rPr>
                <w:rFonts w:asciiTheme="minorEastAsia" w:eastAsiaTheme="minorEastAsia" w:hAnsiTheme="minorEastAsia"/>
                <w:color w:val="auto"/>
                <w:sz w:val="20"/>
              </w:rPr>
              <w:t>1.02</w:t>
            </w:r>
          </w:p>
        </w:tc>
      </w:tr>
      <w:tr w:rsidR="00556882" w:rsidRPr="00556882" w14:paraId="37209833" w14:textId="77777777" w:rsidTr="00671AB2">
        <w:tc>
          <w:tcPr>
            <w:tcW w:w="2184" w:type="pct"/>
            <w:vMerge w:val="restart"/>
            <w:vAlign w:val="center"/>
          </w:tcPr>
          <w:p w14:paraId="7888188F" w14:textId="77777777" w:rsidR="00671AB2" w:rsidRPr="00556882" w:rsidRDefault="00671AB2">
            <w:pPr>
              <w:pStyle w:val="a3"/>
              <w:rPr>
                <w:rFonts w:asciiTheme="minorEastAsia" w:eastAsiaTheme="minorEastAsia" w:hAnsiTheme="minorEastAsia" w:hint="default"/>
                <w:color w:val="auto"/>
                <w:sz w:val="20"/>
              </w:rPr>
            </w:pPr>
            <w:r w:rsidRPr="00556882">
              <w:rPr>
                <w:rFonts w:asciiTheme="minorEastAsia" w:eastAsiaTheme="minorEastAsia" w:hAnsiTheme="minorEastAsia"/>
                <w:color w:val="auto"/>
                <w:sz w:val="20"/>
              </w:rPr>
              <w:t>漏水対策材設置工</w:t>
            </w:r>
          </w:p>
        </w:tc>
        <w:tc>
          <w:tcPr>
            <w:tcW w:w="717" w:type="pct"/>
            <w:vAlign w:val="center"/>
          </w:tcPr>
          <w:p w14:paraId="182324A8" w14:textId="77777777" w:rsidR="00671AB2" w:rsidRPr="00556882" w:rsidRDefault="00671AB2">
            <w:pPr>
              <w:pStyle w:val="a3"/>
              <w:jc w:val="center"/>
              <w:rPr>
                <w:rFonts w:asciiTheme="minorEastAsia" w:eastAsiaTheme="minorEastAsia" w:hAnsiTheme="minorEastAsia" w:hint="default"/>
                <w:color w:val="auto"/>
                <w:sz w:val="20"/>
              </w:rPr>
            </w:pPr>
            <w:r w:rsidRPr="00556882">
              <w:rPr>
                <w:rFonts w:asciiTheme="minorEastAsia" w:eastAsiaTheme="minorEastAsia" w:hAnsiTheme="minorEastAsia"/>
                <w:color w:val="auto"/>
                <w:sz w:val="20"/>
              </w:rPr>
              <w:t>固定足場</w:t>
            </w:r>
          </w:p>
        </w:tc>
        <w:tc>
          <w:tcPr>
            <w:tcW w:w="2098" w:type="pct"/>
            <w:gridSpan w:val="2"/>
            <w:vAlign w:val="center"/>
          </w:tcPr>
          <w:p w14:paraId="5933E68D" w14:textId="4E93BEA3" w:rsidR="00671AB2" w:rsidRPr="00556882" w:rsidRDefault="00671AB2">
            <w:pPr>
              <w:pStyle w:val="a3"/>
              <w:snapToGrid w:val="0"/>
              <w:jc w:val="center"/>
              <w:rPr>
                <w:rFonts w:asciiTheme="minorEastAsia" w:eastAsiaTheme="minorEastAsia" w:hAnsiTheme="minorEastAsia" w:hint="default"/>
                <w:color w:val="auto"/>
                <w:sz w:val="20"/>
              </w:rPr>
            </w:pPr>
            <w:r w:rsidRPr="00556882">
              <w:rPr>
                <w:rFonts w:asciiTheme="minorEastAsia" w:eastAsiaTheme="minorEastAsia" w:hAnsiTheme="minorEastAsia"/>
                <w:color w:val="auto"/>
                <w:sz w:val="20"/>
              </w:rPr>
              <w:t>1.02</w:t>
            </w:r>
          </w:p>
        </w:tc>
      </w:tr>
      <w:tr w:rsidR="00556882" w:rsidRPr="00556882" w14:paraId="12F9CDD0" w14:textId="77777777" w:rsidTr="00671AB2">
        <w:tc>
          <w:tcPr>
            <w:tcW w:w="2184" w:type="pct"/>
            <w:vMerge/>
            <w:vAlign w:val="center"/>
          </w:tcPr>
          <w:p w14:paraId="787BA25B" w14:textId="77777777" w:rsidR="00671AB2" w:rsidRPr="00556882" w:rsidRDefault="00671AB2">
            <w:pPr>
              <w:pStyle w:val="a3"/>
              <w:rPr>
                <w:rFonts w:asciiTheme="minorEastAsia" w:eastAsiaTheme="minorEastAsia" w:hAnsiTheme="minorEastAsia" w:hint="default"/>
                <w:color w:val="auto"/>
                <w:sz w:val="20"/>
              </w:rPr>
            </w:pPr>
          </w:p>
        </w:tc>
        <w:tc>
          <w:tcPr>
            <w:tcW w:w="717" w:type="pct"/>
            <w:vAlign w:val="center"/>
          </w:tcPr>
          <w:p w14:paraId="3A10885A" w14:textId="77777777" w:rsidR="00671AB2" w:rsidRPr="00556882" w:rsidRDefault="00671AB2">
            <w:pPr>
              <w:pStyle w:val="a3"/>
              <w:jc w:val="center"/>
              <w:rPr>
                <w:rFonts w:asciiTheme="minorEastAsia" w:eastAsiaTheme="minorEastAsia" w:hAnsiTheme="minorEastAsia" w:hint="default"/>
                <w:color w:val="auto"/>
                <w:sz w:val="20"/>
              </w:rPr>
            </w:pPr>
            <w:r w:rsidRPr="00556882">
              <w:rPr>
                <w:rFonts w:asciiTheme="minorEastAsia" w:eastAsiaTheme="minorEastAsia" w:hAnsiTheme="minorEastAsia"/>
                <w:color w:val="auto"/>
                <w:sz w:val="16"/>
                <w:szCs w:val="16"/>
              </w:rPr>
              <w:t>高所作業車</w:t>
            </w:r>
          </w:p>
        </w:tc>
        <w:tc>
          <w:tcPr>
            <w:tcW w:w="2098" w:type="pct"/>
            <w:gridSpan w:val="2"/>
            <w:vAlign w:val="center"/>
          </w:tcPr>
          <w:p w14:paraId="1DF6752C" w14:textId="2D1F272E" w:rsidR="00671AB2" w:rsidRPr="00556882" w:rsidRDefault="00671AB2">
            <w:pPr>
              <w:pStyle w:val="a3"/>
              <w:snapToGrid w:val="0"/>
              <w:jc w:val="center"/>
              <w:rPr>
                <w:rFonts w:asciiTheme="minorEastAsia" w:eastAsiaTheme="minorEastAsia" w:hAnsiTheme="minorEastAsia" w:hint="default"/>
                <w:color w:val="auto"/>
                <w:sz w:val="20"/>
              </w:rPr>
            </w:pPr>
            <w:r w:rsidRPr="00556882">
              <w:rPr>
                <w:rFonts w:asciiTheme="minorEastAsia" w:eastAsiaTheme="minorEastAsia" w:hAnsiTheme="minorEastAsia"/>
                <w:color w:val="auto"/>
                <w:sz w:val="20"/>
              </w:rPr>
              <w:t>1.02</w:t>
            </w:r>
          </w:p>
        </w:tc>
      </w:tr>
      <w:tr w:rsidR="00556882" w:rsidRPr="00556882" w14:paraId="66299A90" w14:textId="77777777" w:rsidTr="00671AB2">
        <w:tc>
          <w:tcPr>
            <w:tcW w:w="2184" w:type="pct"/>
            <w:vAlign w:val="center"/>
          </w:tcPr>
          <w:p w14:paraId="14595A37" w14:textId="77777777" w:rsidR="00671AB2" w:rsidRPr="00556882" w:rsidRDefault="00671AB2">
            <w:pPr>
              <w:pStyle w:val="a3"/>
              <w:rPr>
                <w:rFonts w:asciiTheme="minorEastAsia" w:eastAsiaTheme="minorEastAsia" w:hAnsiTheme="minorEastAsia" w:hint="default"/>
                <w:color w:val="auto"/>
                <w:sz w:val="20"/>
              </w:rPr>
            </w:pPr>
            <w:r w:rsidRPr="00556882">
              <w:rPr>
                <w:rFonts w:asciiTheme="minorEastAsia" w:eastAsiaTheme="minorEastAsia" w:hAnsiTheme="minorEastAsia"/>
                <w:color w:val="auto"/>
                <w:sz w:val="20"/>
              </w:rPr>
              <w:t>防草シート設置工</w:t>
            </w:r>
          </w:p>
        </w:tc>
        <w:tc>
          <w:tcPr>
            <w:tcW w:w="717" w:type="pct"/>
            <w:vAlign w:val="center"/>
          </w:tcPr>
          <w:p w14:paraId="42E6A58E" w14:textId="77777777" w:rsidR="00671AB2" w:rsidRPr="00556882" w:rsidRDefault="00671AB2">
            <w:pPr>
              <w:pStyle w:val="a3"/>
              <w:jc w:val="center"/>
              <w:rPr>
                <w:rFonts w:asciiTheme="minorEastAsia" w:eastAsiaTheme="minorEastAsia" w:hAnsiTheme="minorEastAsia" w:hint="default"/>
                <w:color w:val="auto"/>
                <w:sz w:val="20"/>
              </w:rPr>
            </w:pPr>
          </w:p>
        </w:tc>
        <w:tc>
          <w:tcPr>
            <w:tcW w:w="2098" w:type="pct"/>
            <w:gridSpan w:val="2"/>
            <w:vAlign w:val="center"/>
          </w:tcPr>
          <w:p w14:paraId="7096D9AC" w14:textId="1EE5DAFD" w:rsidR="00671AB2" w:rsidRPr="00556882" w:rsidRDefault="00671AB2">
            <w:pPr>
              <w:pStyle w:val="a3"/>
              <w:snapToGrid w:val="0"/>
              <w:jc w:val="center"/>
              <w:rPr>
                <w:rFonts w:asciiTheme="minorEastAsia" w:eastAsiaTheme="minorEastAsia" w:hAnsiTheme="minorEastAsia" w:hint="default"/>
                <w:color w:val="auto"/>
                <w:sz w:val="20"/>
              </w:rPr>
            </w:pPr>
            <w:r w:rsidRPr="00556882">
              <w:rPr>
                <w:rFonts w:asciiTheme="minorEastAsia" w:eastAsiaTheme="minorEastAsia" w:hAnsiTheme="minorEastAsia"/>
                <w:color w:val="auto"/>
                <w:sz w:val="20"/>
              </w:rPr>
              <w:t>1.01</w:t>
            </w:r>
          </w:p>
        </w:tc>
      </w:tr>
      <w:tr w:rsidR="00556882" w:rsidRPr="00556882" w14:paraId="609AFA1D" w14:textId="77777777" w:rsidTr="00671AB2">
        <w:tc>
          <w:tcPr>
            <w:tcW w:w="2184" w:type="pct"/>
            <w:vMerge w:val="restart"/>
            <w:vAlign w:val="center"/>
          </w:tcPr>
          <w:p w14:paraId="651B628C" w14:textId="77777777" w:rsidR="00671AB2" w:rsidRPr="00556882" w:rsidRDefault="00671AB2">
            <w:pPr>
              <w:pStyle w:val="a3"/>
              <w:rPr>
                <w:rFonts w:asciiTheme="minorEastAsia" w:eastAsiaTheme="minorEastAsia" w:hAnsiTheme="minorEastAsia" w:hint="default"/>
                <w:color w:val="auto"/>
                <w:sz w:val="20"/>
              </w:rPr>
            </w:pPr>
            <w:r w:rsidRPr="00556882">
              <w:rPr>
                <w:rFonts w:asciiTheme="minorEastAsia" w:eastAsiaTheme="minorEastAsia" w:hAnsiTheme="minorEastAsia"/>
                <w:color w:val="auto"/>
                <w:sz w:val="20"/>
              </w:rPr>
              <w:t>紫外線硬化型FRPシート設置工</w:t>
            </w:r>
          </w:p>
          <w:p w14:paraId="66A085B3" w14:textId="77777777" w:rsidR="00671AB2" w:rsidRPr="00556882" w:rsidRDefault="00671AB2">
            <w:pPr>
              <w:pStyle w:val="a3"/>
              <w:rPr>
                <w:rFonts w:asciiTheme="minorEastAsia" w:eastAsiaTheme="minorEastAsia" w:hAnsiTheme="minorEastAsia" w:hint="default"/>
                <w:color w:val="auto"/>
                <w:sz w:val="20"/>
              </w:rPr>
            </w:pPr>
            <w:r w:rsidRPr="00556882">
              <w:rPr>
                <w:rFonts w:asciiTheme="minorEastAsia" w:eastAsiaTheme="minorEastAsia" w:hAnsiTheme="minorEastAsia"/>
                <w:color w:val="auto"/>
                <w:sz w:val="20"/>
              </w:rPr>
              <w:t>（ポリエステル樹脂）</w:t>
            </w:r>
          </w:p>
        </w:tc>
        <w:tc>
          <w:tcPr>
            <w:tcW w:w="717" w:type="pct"/>
            <w:vAlign w:val="center"/>
          </w:tcPr>
          <w:p w14:paraId="373612FF" w14:textId="77777777" w:rsidR="00671AB2" w:rsidRPr="00556882" w:rsidRDefault="00671AB2">
            <w:pPr>
              <w:pStyle w:val="a3"/>
              <w:jc w:val="center"/>
              <w:rPr>
                <w:rFonts w:asciiTheme="minorEastAsia" w:eastAsiaTheme="minorEastAsia" w:hAnsiTheme="minorEastAsia" w:hint="default"/>
                <w:color w:val="auto"/>
                <w:sz w:val="20"/>
              </w:rPr>
            </w:pPr>
            <w:r w:rsidRPr="00556882">
              <w:rPr>
                <w:rFonts w:asciiTheme="minorEastAsia" w:eastAsiaTheme="minorEastAsia" w:hAnsiTheme="minorEastAsia"/>
                <w:color w:val="auto"/>
                <w:sz w:val="20"/>
              </w:rPr>
              <w:t>固定足場</w:t>
            </w:r>
          </w:p>
        </w:tc>
        <w:tc>
          <w:tcPr>
            <w:tcW w:w="2098" w:type="pct"/>
            <w:gridSpan w:val="2"/>
            <w:vAlign w:val="center"/>
          </w:tcPr>
          <w:p w14:paraId="43D86B58" w14:textId="3B56105A" w:rsidR="00671AB2" w:rsidRPr="00556882" w:rsidRDefault="00671AB2">
            <w:pPr>
              <w:pStyle w:val="a3"/>
              <w:snapToGrid w:val="0"/>
              <w:jc w:val="center"/>
              <w:rPr>
                <w:rFonts w:asciiTheme="minorEastAsia" w:eastAsiaTheme="minorEastAsia" w:hAnsiTheme="minorEastAsia" w:hint="default"/>
                <w:color w:val="auto"/>
                <w:sz w:val="20"/>
              </w:rPr>
            </w:pPr>
            <w:r w:rsidRPr="00556882">
              <w:rPr>
                <w:rFonts w:asciiTheme="minorEastAsia" w:eastAsiaTheme="minorEastAsia" w:hAnsiTheme="minorEastAsia"/>
                <w:color w:val="auto"/>
                <w:sz w:val="20"/>
              </w:rPr>
              <w:t>1.01</w:t>
            </w:r>
          </w:p>
        </w:tc>
      </w:tr>
      <w:tr w:rsidR="00556882" w:rsidRPr="00556882" w14:paraId="2FB5E008" w14:textId="77777777" w:rsidTr="00671AB2">
        <w:tc>
          <w:tcPr>
            <w:tcW w:w="2184" w:type="pct"/>
            <w:vMerge/>
            <w:vAlign w:val="center"/>
          </w:tcPr>
          <w:p w14:paraId="347A20FF" w14:textId="77777777" w:rsidR="00671AB2" w:rsidRPr="00556882" w:rsidRDefault="00671AB2">
            <w:pPr>
              <w:pStyle w:val="a3"/>
              <w:rPr>
                <w:rFonts w:asciiTheme="minorEastAsia" w:eastAsiaTheme="minorEastAsia" w:hAnsiTheme="minorEastAsia" w:hint="default"/>
                <w:color w:val="auto"/>
                <w:sz w:val="20"/>
              </w:rPr>
            </w:pPr>
          </w:p>
        </w:tc>
        <w:tc>
          <w:tcPr>
            <w:tcW w:w="717" w:type="pct"/>
            <w:vAlign w:val="center"/>
          </w:tcPr>
          <w:p w14:paraId="4C50B725" w14:textId="77777777" w:rsidR="00671AB2" w:rsidRPr="00556882" w:rsidRDefault="00671AB2">
            <w:pPr>
              <w:pStyle w:val="a3"/>
              <w:jc w:val="center"/>
              <w:rPr>
                <w:rFonts w:asciiTheme="minorEastAsia" w:eastAsiaTheme="minorEastAsia" w:hAnsiTheme="minorEastAsia" w:hint="default"/>
                <w:color w:val="auto"/>
                <w:sz w:val="20"/>
              </w:rPr>
            </w:pPr>
            <w:r w:rsidRPr="00556882">
              <w:rPr>
                <w:rFonts w:asciiTheme="minorEastAsia" w:eastAsiaTheme="minorEastAsia" w:hAnsiTheme="minorEastAsia"/>
                <w:color w:val="auto"/>
                <w:sz w:val="16"/>
                <w:szCs w:val="16"/>
              </w:rPr>
              <w:t>高所作業車</w:t>
            </w:r>
          </w:p>
        </w:tc>
        <w:tc>
          <w:tcPr>
            <w:tcW w:w="2098" w:type="pct"/>
            <w:gridSpan w:val="2"/>
            <w:vAlign w:val="center"/>
          </w:tcPr>
          <w:p w14:paraId="36F9FEEF" w14:textId="75C8DC91" w:rsidR="00671AB2" w:rsidRPr="00556882" w:rsidRDefault="00671AB2">
            <w:pPr>
              <w:pStyle w:val="a3"/>
              <w:snapToGrid w:val="0"/>
              <w:jc w:val="center"/>
              <w:rPr>
                <w:rFonts w:asciiTheme="minorEastAsia" w:eastAsiaTheme="minorEastAsia" w:hAnsiTheme="minorEastAsia" w:hint="default"/>
                <w:color w:val="auto"/>
                <w:sz w:val="20"/>
              </w:rPr>
            </w:pPr>
            <w:r w:rsidRPr="00556882">
              <w:rPr>
                <w:rFonts w:asciiTheme="minorEastAsia" w:eastAsiaTheme="minorEastAsia" w:hAnsiTheme="minorEastAsia"/>
                <w:color w:val="auto"/>
                <w:sz w:val="20"/>
              </w:rPr>
              <w:t>1.01</w:t>
            </w:r>
          </w:p>
        </w:tc>
      </w:tr>
      <w:tr w:rsidR="00556882" w:rsidRPr="00556882" w14:paraId="08ACFF0D" w14:textId="77777777" w:rsidTr="00671AB2">
        <w:tc>
          <w:tcPr>
            <w:tcW w:w="2184" w:type="pct"/>
            <w:vAlign w:val="center"/>
          </w:tcPr>
          <w:p w14:paraId="6F605823" w14:textId="77777777" w:rsidR="00671AB2" w:rsidRPr="00556882" w:rsidRDefault="00671AB2">
            <w:pPr>
              <w:pStyle w:val="a3"/>
              <w:rPr>
                <w:rFonts w:asciiTheme="minorEastAsia" w:eastAsiaTheme="minorEastAsia" w:hAnsiTheme="minorEastAsia" w:hint="default"/>
                <w:color w:val="auto"/>
                <w:sz w:val="20"/>
              </w:rPr>
            </w:pPr>
            <w:r w:rsidRPr="00556882">
              <w:rPr>
                <w:rFonts w:asciiTheme="minorEastAsia" w:eastAsiaTheme="minorEastAsia" w:hAnsiTheme="minorEastAsia"/>
                <w:color w:val="auto"/>
                <w:sz w:val="20"/>
              </w:rPr>
              <w:t>塗膜除去工</w:t>
            </w:r>
          </w:p>
        </w:tc>
        <w:tc>
          <w:tcPr>
            <w:tcW w:w="717" w:type="pct"/>
            <w:vAlign w:val="center"/>
          </w:tcPr>
          <w:p w14:paraId="5E22309F" w14:textId="77777777" w:rsidR="00671AB2" w:rsidRPr="00556882" w:rsidRDefault="00671AB2">
            <w:pPr>
              <w:pStyle w:val="a3"/>
              <w:jc w:val="center"/>
              <w:rPr>
                <w:rFonts w:asciiTheme="minorEastAsia" w:eastAsiaTheme="minorEastAsia" w:hAnsiTheme="minorEastAsia" w:hint="default"/>
                <w:color w:val="auto"/>
                <w:sz w:val="16"/>
                <w:szCs w:val="16"/>
              </w:rPr>
            </w:pPr>
          </w:p>
        </w:tc>
        <w:tc>
          <w:tcPr>
            <w:tcW w:w="2098" w:type="pct"/>
            <w:gridSpan w:val="2"/>
            <w:vAlign w:val="center"/>
          </w:tcPr>
          <w:p w14:paraId="627A4B70" w14:textId="476D6D87" w:rsidR="00671AB2" w:rsidRPr="00556882" w:rsidRDefault="00671AB2">
            <w:pPr>
              <w:pStyle w:val="a3"/>
              <w:snapToGrid w:val="0"/>
              <w:jc w:val="center"/>
              <w:rPr>
                <w:rFonts w:asciiTheme="minorEastAsia" w:eastAsiaTheme="minorEastAsia" w:hAnsiTheme="minorEastAsia" w:hint="default"/>
                <w:color w:val="auto"/>
                <w:sz w:val="20"/>
              </w:rPr>
            </w:pPr>
            <w:r w:rsidRPr="00556882">
              <w:rPr>
                <w:rFonts w:asciiTheme="minorEastAsia" w:eastAsiaTheme="minorEastAsia" w:hAnsiTheme="minorEastAsia"/>
                <w:color w:val="auto"/>
                <w:sz w:val="20"/>
              </w:rPr>
              <w:t>1.02</w:t>
            </w:r>
          </w:p>
        </w:tc>
      </w:tr>
      <w:tr w:rsidR="00556882" w:rsidRPr="00556882" w14:paraId="47734603" w14:textId="77777777" w:rsidTr="00671AB2">
        <w:tc>
          <w:tcPr>
            <w:tcW w:w="2184" w:type="pct"/>
            <w:vAlign w:val="center"/>
          </w:tcPr>
          <w:p w14:paraId="6FC156C2" w14:textId="77777777" w:rsidR="00671AB2" w:rsidRPr="00556882" w:rsidRDefault="00671AB2">
            <w:pPr>
              <w:pStyle w:val="a3"/>
              <w:rPr>
                <w:rFonts w:asciiTheme="minorEastAsia" w:eastAsiaTheme="minorEastAsia" w:hAnsiTheme="minorEastAsia" w:hint="default"/>
                <w:color w:val="auto"/>
                <w:sz w:val="20"/>
              </w:rPr>
            </w:pPr>
            <w:r w:rsidRPr="00556882">
              <w:rPr>
                <w:rFonts w:asciiTheme="minorEastAsia" w:eastAsiaTheme="minorEastAsia" w:hAnsiTheme="minorEastAsia"/>
                <w:color w:val="auto"/>
                <w:sz w:val="20"/>
              </w:rPr>
              <w:t>バキュームブラスト工</w:t>
            </w:r>
          </w:p>
        </w:tc>
        <w:tc>
          <w:tcPr>
            <w:tcW w:w="717" w:type="pct"/>
            <w:vAlign w:val="center"/>
          </w:tcPr>
          <w:p w14:paraId="672A43CA" w14:textId="77777777" w:rsidR="00671AB2" w:rsidRPr="00556882" w:rsidRDefault="00671AB2">
            <w:pPr>
              <w:pStyle w:val="a3"/>
              <w:jc w:val="center"/>
              <w:rPr>
                <w:rFonts w:asciiTheme="minorEastAsia" w:eastAsiaTheme="minorEastAsia" w:hAnsiTheme="minorEastAsia" w:hint="default"/>
                <w:color w:val="auto"/>
                <w:sz w:val="16"/>
                <w:szCs w:val="16"/>
              </w:rPr>
            </w:pPr>
          </w:p>
        </w:tc>
        <w:tc>
          <w:tcPr>
            <w:tcW w:w="2098" w:type="pct"/>
            <w:gridSpan w:val="2"/>
            <w:vAlign w:val="center"/>
          </w:tcPr>
          <w:p w14:paraId="1424162C" w14:textId="2E3DFAC3" w:rsidR="00671AB2" w:rsidRPr="00556882" w:rsidRDefault="00671AB2">
            <w:pPr>
              <w:pStyle w:val="a3"/>
              <w:snapToGrid w:val="0"/>
              <w:jc w:val="center"/>
              <w:rPr>
                <w:rFonts w:asciiTheme="minorEastAsia" w:eastAsiaTheme="minorEastAsia" w:hAnsiTheme="minorEastAsia" w:hint="default"/>
                <w:color w:val="auto"/>
                <w:sz w:val="20"/>
              </w:rPr>
            </w:pPr>
            <w:r w:rsidRPr="00556882">
              <w:rPr>
                <w:rFonts w:asciiTheme="minorEastAsia" w:eastAsiaTheme="minorEastAsia" w:hAnsiTheme="minorEastAsia"/>
                <w:color w:val="auto"/>
                <w:sz w:val="20"/>
              </w:rPr>
              <w:t>1.01</w:t>
            </w:r>
          </w:p>
        </w:tc>
      </w:tr>
      <w:tr w:rsidR="00556882" w:rsidRPr="00556882" w14:paraId="0EDD998E" w14:textId="77777777" w:rsidTr="00671AB2">
        <w:tc>
          <w:tcPr>
            <w:tcW w:w="2184" w:type="pct"/>
            <w:vMerge w:val="restart"/>
            <w:vAlign w:val="center"/>
          </w:tcPr>
          <w:p w14:paraId="2C51CB7D" w14:textId="77777777" w:rsidR="00671AB2" w:rsidRPr="00556882" w:rsidRDefault="00671AB2">
            <w:pPr>
              <w:pStyle w:val="a3"/>
              <w:rPr>
                <w:rFonts w:asciiTheme="minorEastAsia" w:eastAsiaTheme="minorEastAsia" w:hAnsiTheme="minorEastAsia" w:hint="default"/>
                <w:color w:val="auto"/>
                <w:sz w:val="20"/>
              </w:rPr>
            </w:pPr>
            <w:r w:rsidRPr="00556882">
              <w:rPr>
                <w:rFonts w:asciiTheme="minorEastAsia" w:eastAsiaTheme="minorEastAsia" w:hAnsiTheme="minorEastAsia"/>
                <w:color w:val="auto"/>
                <w:sz w:val="20"/>
              </w:rPr>
              <w:t>道路反射鏡設置工</w:t>
            </w:r>
          </w:p>
        </w:tc>
        <w:tc>
          <w:tcPr>
            <w:tcW w:w="717" w:type="pct"/>
            <w:vAlign w:val="center"/>
          </w:tcPr>
          <w:p w14:paraId="58F8518D" w14:textId="77777777" w:rsidR="00671AB2" w:rsidRPr="00556882" w:rsidRDefault="00671AB2">
            <w:pPr>
              <w:pStyle w:val="a3"/>
              <w:jc w:val="center"/>
              <w:rPr>
                <w:rFonts w:asciiTheme="minorEastAsia" w:eastAsiaTheme="minorEastAsia" w:hAnsiTheme="minorEastAsia" w:hint="default"/>
                <w:color w:val="auto"/>
                <w:sz w:val="20"/>
              </w:rPr>
            </w:pPr>
            <w:r w:rsidRPr="00556882">
              <w:rPr>
                <w:rFonts w:asciiTheme="minorEastAsia" w:eastAsiaTheme="minorEastAsia" w:hAnsiTheme="minorEastAsia"/>
                <w:color w:val="auto"/>
                <w:sz w:val="20"/>
              </w:rPr>
              <w:t>設置</w:t>
            </w:r>
          </w:p>
        </w:tc>
        <w:tc>
          <w:tcPr>
            <w:tcW w:w="2098" w:type="pct"/>
            <w:gridSpan w:val="2"/>
            <w:vAlign w:val="center"/>
          </w:tcPr>
          <w:p w14:paraId="20DB0F10" w14:textId="22EFFAD9" w:rsidR="00671AB2" w:rsidRPr="00556882" w:rsidRDefault="00671AB2">
            <w:pPr>
              <w:pStyle w:val="a3"/>
              <w:snapToGrid w:val="0"/>
              <w:jc w:val="center"/>
              <w:rPr>
                <w:rFonts w:asciiTheme="minorEastAsia" w:eastAsiaTheme="minorEastAsia" w:hAnsiTheme="minorEastAsia" w:hint="default"/>
                <w:color w:val="auto"/>
                <w:sz w:val="20"/>
              </w:rPr>
            </w:pPr>
            <w:r w:rsidRPr="00556882">
              <w:rPr>
                <w:rFonts w:asciiTheme="minorEastAsia" w:eastAsiaTheme="minorEastAsia" w:hAnsiTheme="minorEastAsia"/>
                <w:color w:val="auto"/>
                <w:sz w:val="20"/>
              </w:rPr>
              <w:t>1.00</w:t>
            </w:r>
          </w:p>
        </w:tc>
      </w:tr>
      <w:tr w:rsidR="00556882" w:rsidRPr="00556882" w14:paraId="06804FD4" w14:textId="77777777" w:rsidTr="00671AB2">
        <w:tc>
          <w:tcPr>
            <w:tcW w:w="2184" w:type="pct"/>
            <w:vMerge/>
            <w:vAlign w:val="center"/>
          </w:tcPr>
          <w:p w14:paraId="66588DA9" w14:textId="77777777" w:rsidR="00671AB2" w:rsidRPr="00556882" w:rsidRDefault="00671AB2">
            <w:pPr>
              <w:pStyle w:val="a3"/>
              <w:rPr>
                <w:rFonts w:asciiTheme="minorEastAsia" w:eastAsiaTheme="minorEastAsia" w:hAnsiTheme="minorEastAsia" w:hint="default"/>
                <w:color w:val="auto"/>
                <w:sz w:val="20"/>
              </w:rPr>
            </w:pPr>
          </w:p>
        </w:tc>
        <w:tc>
          <w:tcPr>
            <w:tcW w:w="717" w:type="pct"/>
            <w:vAlign w:val="center"/>
          </w:tcPr>
          <w:p w14:paraId="6E3F8B9F" w14:textId="77777777" w:rsidR="00671AB2" w:rsidRPr="00556882" w:rsidRDefault="00671AB2">
            <w:pPr>
              <w:pStyle w:val="a3"/>
              <w:jc w:val="center"/>
              <w:rPr>
                <w:rFonts w:asciiTheme="minorEastAsia" w:eastAsiaTheme="minorEastAsia" w:hAnsiTheme="minorEastAsia" w:hint="default"/>
                <w:color w:val="auto"/>
                <w:sz w:val="20"/>
              </w:rPr>
            </w:pPr>
            <w:r w:rsidRPr="00556882">
              <w:rPr>
                <w:rFonts w:asciiTheme="minorEastAsia" w:eastAsiaTheme="minorEastAsia" w:hAnsiTheme="minorEastAsia"/>
                <w:color w:val="auto"/>
                <w:sz w:val="20"/>
              </w:rPr>
              <w:t>撤去</w:t>
            </w:r>
          </w:p>
        </w:tc>
        <w:tc>
          <w:tcPr>
            <w:tcW w:w="2098" w:type="pct"/>
            <w:gridSpan w:val="2"/>
            <w:vAlign w:val="center"/>
          </w:tcPr>
          <w:p w14:paraId="1A1A8580" w14:textId="71D86BC0" w:rsidR="00671AB2" w:rsidRPr="00556882" w:rsidRDefault="00671AB2">
            <w:pPr>
              <w:pStyle w:val="a3"/>
              <w:snapToGrid w:val="0"/>
              <w:jc w:val="center"/>
              <w:rPr>
                <w:rFonts w:asciiTheme="minorEastAsia" w:eastAsiaTheme="minorEastAsia" w:hAnsiTheme="minorEastAsia" w:hint="default"/>
                <w:color w:val="auto"/>
                <w:sz w:val="20"/>
              </w:rPr>
            </w:pPr>
            <w:r w:rsidRPr="00556882">
              <w:rPr>
                <w:rFonts w:asciiTheme="minorEastAsia" w:eastAsiaTheme="minorEastAsia" w:hAnsiTheme="minorEastAsia"/>
                <w:color w:val="auto"/>
                <w:sz w:val="20"/>
              </w:rPr>
              <w:t>1.02</w:t>
            </w:r>
          </w:p>
        </w:tc>
      </w:tr>
      <w:tr w:rsidR="00556882" w:rsidRPr="00556882" w14:paraId="45DA1E20" w14:textId="77777777" w:rsidTr="00671AB2">
        <w:tc>
          <w:tcPr>
            <w:tcW w:w="2184" w:type="pct"/>
            <w:vAlign w:val="center"/>
          </w:tcPr>
          <w:p w14:paraId="038320B5" w14:textId="77777777" w:rsidR="00671AB2" w:rsidRPr="00556882" w:rsidRDefault="00671AB2">
            <w:pPr>
              <w:pStyle w:val="a3"/>
              <w:rPr>
                <w:rFonts w:asciiTheme="minorEastAsia" w:eastAsiaTheme="minorEastAsia" w:hAnsiTheme="minorEastAsia" w:hint="default"/>
                <w:color w:val="auto"/>
                <w:sz w:val="20"/>
              </w:rPr>
            </w:pPr>
            <w:r w:rsidRPr="00556882">
              <w:rPr>
                <w:rFonts w:asciiTheme="minorEastAsia" w:eastAsiaTheme="minorEastAsia" w:hAnsiTheme="minorEastAsia"/>
                <w:color w:val="auto"/>
                <w:sz w:val="20"/>
              </w:rPr>
              <w:t>仮設防護柵設置工</w:t>
            </w:r>
          </w:p>
          <w:p w14:paraId="588A6511" w14:textId="77777777" w:rsidR="00671AB2" w:rsidRPr="00556882" w:rsidRDefault="00671AB2">
            <w:pPr>
              <w:pStyle w:val="a3"/>
              <w:rPr>
                <w:rFonts w:asciiTheme="minorEastAsia" w:eastAsiaTheme="minorEastAsia" w:hAnsiTheme="minorEastAsia" w:hint="default"/>
                <w:color w:val="auto"/>
                <w:sz w:val="20"/>
              </w:rPr>
            </w:pPr>
            <w:r w:rsidRPr="00556882">
              <w:rPr>
                <w:rFonts w:asciiTheme="minorEastAsia" w:eastAsiaTheme="minorEastAsia" w:hAnsiTheme="minorEastAsia"/>
                <w:color w:val="auto"/>
                <w:sz w:val="20"/>
              </w:rPr>
              <w:t>（仮設ガードレール）</w:t>
            </w:r>
          </w:p>
        </w:tc>
        <w:tc>
          <w:tcPr>
            <w:tcW w:w="717" w:type="pct"/>
            <w:vAlign w:val="center"/>
          </w:tcPr>
          <w:p w14:paraId="5054288C" w14:textId="77777777" w:rsidR="00671AB2" w:rsidRPr="00556882" w:rsidRDefault="00671AB2">
            <w:pPr>
              <w:pStyle w:val="a3"/>
              <w:jc w:val="center"/>
              <w:rPr>
                <w:rFonts w:asciiTheme="minorEastAsia" w:eastAsiaTheme="minorEastAsia" w:hAnsiTheme="minorEastAsia" w:hint="default"/>
                <w:color w:val="auto"/>
                <w:sz w:val="20"/>
              </w:rPr>
            </w:pPr>
          </w:p>
        </w:tc>
        <w:tc>
          <w:tcPr>
            <w:tcW w:w="2098" w:type="pct"/>
            <w:gridSpan w:val="2"/>
            <w:vAlign w:val="center"/>
          </w:tcPr>
          <w:p w14:paraId="09315D6F" w14:textId="3DED8CBF" w:rsidR="00671AB2" w:rsidRPr="00556882" w:rsidRDefault="00671AB2">
            <w:pPr>
              <w:pStyle w:val="a3"/>
              <w:snapToGrid w:val="0"/>
              <w:jc w:val="center"/>
              <w:rPr>
                <w:rFonts w:asciiTheme="minorEastAsia" w:eastAsiaTheme="minorEastAsia" w:hAnsiTheme="minorEastAsia" w:hint="default"/>
                <w:color w:val="auto"/>
                <w:sz w:val="20"/>
              </w:rPr>
            </w:pPr>
            <w:r w:rsidRPr="00556882">
              <w:rPr>
                <w:rFonts w:asciiTheme="minorEastAsia" w:eastAsiaTheme="minorEastAsia" w:hAnsiTheme="minorEastAsia"/>
                <w:color w:val="auto"/>
                <w:sz w:val="20"/>
              </w:rPr>
              <w:t>1.02</w:t>
            </w:r>
          </w:p>
        </w:tc>
      </w:tr>
      <w:tr w:rsidR="00556882" w:rsidRPr="00556882" w14:paraId="27A6AAC9" w14:textId="77777777" w:rsidTr="00671AB2">
        <w:tc>
          <w:tcPr>
            <w:tcW w:w="2184" w:type="pct"/>
            <w:vAlign w:val="center"/>
          </w:tcPr>
          <w:p w14:paraId="5BC2914F" w14:textId="77777777" w:rsidR="00671AB2" w:rsidRPr="00556882" w:rsidRDefault="00671AB2">
            <w:pPr>
              <w:pStyle w:val="a3"/>
              <w:rPr>
                <w:rFonts w:asciiTheme="minorEastAsia" w:eastAsiaTheme="minorEastAsia" w:hAnsiTheme="minorEastAsia" w:hint="default"/>
                <w:color w:val="auto"/>
                <w:sz w:val="20"/>
              </w:rPr>
            </w:pPr>
            <w:r w:rsidRPr="00556882">
              <w:rPr>
                <w:rFonts w:asciiTheme="minorEastAsia" w:eastAsiaTheme="minorEastAsia" w:hAnsiTheme="minorEastAsia"/>
                <w:color w:val="auto"/>
                <w:sz w:val="20"/>
              </w:rPr>
              <w:t>機械式継手工</w:t>
            </w:r>
          </w:p>
        </w:tc>
        <w:tc>
          <w:tcPr>
            <w:tcW w:w="717" w:type="pct"/>
            <w:vAlign w:val="center"/>
          </w:tcPr>
          <w:p w14:paraId="524D5BD0" w14:textId="77777777" w:rsidR="00671AB2" w:rsidRPr="00556882" w:rsidRDefault="00671AB2">
            <w:pPr>
              <w:pStyle w:val="a3"/>
              <w:jc w:val="center"/>
              <w:rPr>
                <w:rFonts w:asciiTheme="minorEastAsia" w:eastAsiaTheme="minorEastAsia" w:hAnsiTheme="minorEastAsia" w:hint="default"/>
                <w:color w:val="auto"/>
                <w:sz w:val="20"/>
              </w:rPr>
            </w:pPr>
          </w:p>
        </w:tc>
        <w:tc>
          <w:tcPr>
            <w:tcW w:w="2098" w:type="pct"/>
            <w:gridSpan w:val="2"/>
            <w:vAlign w:val="center"/>
          </w:tcPr>
          <w:p w14:paraId="26445CBE" w14:textId="094E367E" w:rsidR="00671AB2" w:rsidRPr="00556882" w:rsidRDefault="00671AB2">
            <w:pPr>
              <w:pStyle w:val="a3"/>
              <w:snapToGrid w:val="0"/>
              <w:jc w:val="center"/>
              <w:rPr>
                <w:rFonts w:asciiTheme="minorEastAsia" w:eastAsiaTheme="minorEastAsia" w:hAnsiTheme="minorEastAsia" w:hint="default"/>
                <w:color w:val="auto"/>
                <w:sz w:val="20"/>
              </w:rPr>
            </w:pPr>
            <w:r w:rsidRPr="00556882">
              <w:rPr>
                <w:rFonts w:asciiTheme="minorEastAsia" w:eastAsiaTheme="minorEastAsia" w:hAnsiTheme="minorEastAsia"/>
                <w:color w:val="auto"/>
                <w:sz w:val="20"/>
              </w:rPr>
              <w:t>1.02</w:t>
            </w:r>
          </w:p>
        </w:tc>
      </w:tr>
      <w:tr w:rsidR="00556882" w:rsidRPr="00556882" w14:paraId="130CE8AE" w14:textId="77777777" w:rsidTr="00671AB2">
        <w:tc>
          <w:tcPr>
            <w:tcW w:w="2184" w:type="pct"/>
            <w:vAlign w:val="center"/>
          </w:tcPr>
          <w:p w14:paraId="3FF2989E" w14:textId="77777777" w:rsidR="00671AB2" w:rsidRPr="00556882" w:rsidRDefault="00671AB2">
            <w:pPr>
              <w:pStyle w:val="a3"/>
              <w:rPr>
                <w:rFonts w:asciiTheme="minorEastAsia" w:eastAsiaTheme="minorEastAsia" w:hAnsiTheme="minorEastAsia" w:hint="default"/>
                <w:color w:val="auto"/>
                <w:sz w:val="20"/>
                <w:lang w:eastAsia="zh-TW"/>
              </w:rPr>
            </w:pPr>
            <w:r w:rsidRPr="00556882">
              <w:rPr>
                <w:rFonts w:asciiTheme="minorEastAsia" w:eastAsiaTheme="minorEastAsia" w:hAnsiTheme="minorEastAsia"/>
                <w:color w:val="auto"/>
                <w:sz w:val="20"/>
                <w:lang w:eastAsia="zh-TW"/>
              </w:rPr>
              <w:t>抵抗板付鋼製杭基礎工</w:t>
            </w:r>
          </w:p>
        </w:tc>
        <w:tc>
          <w:tcPr>
            <w:tcW w:w="717" w:type="pct"/>
            <w:vAlign w:val="center"/>
          </w:tcPr>
          <w:p w14:paraId="58D5B6B2" w14:textId="77777777" w:rsidR="00671AB2" w:rsidRPr="00556882" w:rsidRDefault="00671AB2">
            <w:pPr>
              <w:pStyle w:val="a3"/>
              <w:jc w:val="center"/>
              <w:rPr>
                <w:rFonts w:asciiTheme="minorEastAsia" w:eastAsiaTheme="minorEastAsia" w:hAnsiTheme="minorEastAsia" w:hint="default"/>
                <w:color w:val="auto"/>
                <w:sz w:val="20"/>
                <w:lang w:eastAsia="zh-TW"/>
              </w:rPr>
            </w:pPr>
          </w:p>
        </w:tc>
        <w:tc>
          <w:tcPr>
            <w:tcW w:w="2098" w:type="pct"/>
            <w:gridSpan w:val="2"/>
            <w:vAlign w:val="center"/>
          </w:tcPr>
          <w:p w14:paraId="27FF953C" w14:textId="0300AE16" w:rsidR="00671AB2" w:rsidRPr="00556882" w:rsidRDefault="00671AB2">
            <w:pPr>
              <w:pStyle w:val="a3"/>
              <w:snapToGrid w:val="0"/>
              <w:jc w:val="center"/>
              <w:rPr>
                <w:rFonts w:asciiTheme="minorEastAsia" w:eastAsiaTheme="minorEastAsia" w:hAnsiTheme="minorEastAsia" w:hint="default"/>
                <w:color w:val="auto"/>
                <w:sz w:val="20"/>
              </w:rPr>
            </w:pPr>
            <w:r w:rsidRPr="00556882">
              <w:rPr>
                <w:rFonts w:asciiTheme="minorEastAsia" w:eastAsiaTheme="minorEastAsia" w:hAnsiTheme="minorEastAsia"/>
                <w:color w:val="auto"/>
                <w:sz w:val="20"/>
              </w:rPr>
              <w:t>1.01</w:t>
            </w:r>
          </w:p>
        </w:tc>
      </w:tr>
      <w:tr w:rsidR="00556882" w:rsidRPr="00556882" w14:paraId="2BAA2CD6" w14:textId="77777777" w:rsidTr="00671AB2">
        <w:tc>
          <w:tcPr>
            <w:tcW w:w="2184" w:type="pct"/>
            <w:vAlign w:val="center"/>
          </w:tcPr>
          <w:p w14:paraId="7147126E" w14:textId="77777777" w:rsidR="00671AB2" w:rsidRPr="00556882" w:rsidRDefault="00671AB2">
            <w:pPr>
              <w:pStyle w:val="a3"/>
              <w:rPr>
                <w:rFonts w:asciiTheme="minorEastAsia" w:eastAsiaTheme="minorEastAsia" w:hAnsiTheme="minorEastAsia" w:hint="default"/>
                <w:color w:val="auto"/>
                <w:sz w:val="20"/>
              </w:rPr>
            </w:pPr>
            <w:r w:rsidRPr="00556882">
              <w:rPr>
                <w:rFonts w:asciiTheme="minorEastAsia" w:eastAsiaTheme="minorEastAsia" w:hAnsiTheme="minorEastAsia"/>
                <w:color w:val="auto"/>
                <w:sz w:val="20"/>
              </w:rPr>
              <w:t>ノンコーキング式コンクリートひび割れ誘発目地設置工</w:t>
            </w:r>
          </w:p>
        </w:tc>
        <w:tc>
          <w:tcPr>
            <w:tcW w:w="717" w:type="pct"/>
            <w:vAlign w:val="center"/>
          </w:tcPr>
          <w:p w14:paraId="4E9B0124" w14:textId="77777777" w:rsidR="00671AB2" w:rsidRPr="00556882" w:rsidRDefault="00671AB2">
            <w:pPr>
              <w:pStyle w:val="a3"/>
              <w:jc w:val="center"/>
              <w:rPr>
                <w:rFonts w:asciiTheme="minorEastAsia" w:eastAsiaTheme="minorEastAsia" w:hAnsiTheme="minorEastAsia" w:hint="default"/>
                <w:color w:val="auto"/>
                <w:sz w:val="20"/>
              </w:rPr>
            </w:pPr>
          </w:p>
        </w:tc>
        <w:tc>
          <w:tcPr>
            <w:tcW w:w="2098" w:type="pct"/>
            <w:gridSpan w:val="2"/>
            <w:vAlign w:val="center"/>
          </w:tcPr>
          <w:p w14:paraId="1001AF2E" w14:textId="07085058" w:rsidR="00671AB2" w:rsidRPr="00556882" w:rsidRDefault="00671AB2">
            <w:pPr>
              <w:pStyle w:val="a3"/>
              <w:snapToGrid w:val="0"/>
              <w:jc w:val="center"/>
              <w:rPr>
                <w:rFonts w:asciiTheme="minorEastAsia" w:eastAsiaTheme="minorEastAsia" w:hAnsiTheme="minorEastAsia" w:hint="default"/>
                <w:color w:val="auto"/>
                <w:sz w:val="20"/>
              </w:rPr>
            </w:pPr>
            <w:r w:rsidRPr="00556882">
              <w:rPr>
                <w:rFonts w:asciiTheme="minorEastAsia" w:eastAsiaTheme="minorEastAsia" w:hAnsiTheme="minorEastAsia"/>
                <w:color w:val="auto"/>
                <w:sz w:val="20"/>
              </w:rPr>
              <w:t>1.01</w:t>
            </w:r>
          </w:p>
        </w:tc>
      </w:tr>
      <w:tr w:rsidR="00556882" w:rsidRPr="00556882" w14:paraId="0506F063" w14:textId="77777777" w:rsidTr="00671AB2">
        <w:tc>
          <w:tcPr>
            <w:tcW w:w="2184" w:type="pct"/>
            <w:vAlign w:val="center"/>
          </w:tcPr>
          <w:p w14:paraId="3A86DF44" w14:textId="77777777" w:rsidR="00671AB2" w:rsidRPr="00556882" w:rsidRDefault="00671AB2">
            <w:pPr>
              <w:pStyle w:val="a3"/>
              <w:rPr>
                <w:rFonts w:asciiTheme="minorEastAsia" w:eastAsiaTheme="minorEastAsia" w:hAnsiTheme="minorEastAsia" w:hint="default"/>
                <w:color w:val="auto"/>
                <w:sz w:val="20"/>
              </w:rPr>
            </w:pPr>
            <w:r w:rsidRPr="00556882">
              <w:rPr>
                <w:rFonts w:asciiTheme="minorEastAsia" w:eastAsiaTheme="minorEastAsia" w:hAnsiTheme="minorEastAsia"/>
                <w:color w:val="auto"/>
                <w:sz w:val="20"/>
              </w:rPr>
              <w:t>FRP製格子状パネル設置工</w:t>
            </w:r>
          </w:p>
        </w:tc>
        <w:tc>
          <w:tcPr>
            <w:tcW w:w="717" w:type="pct"/>
            <w:vAlign w:val="center"/>
          </w:tcPr>
          <w:p w14:paraId="632FFF27" w14:textId="77777777" w:rsidR="00671AB2" w:rsidRPr="00556882" w:rsidRDefault="00671AB2">
            <w:pPr>
              <w:pStyle w:val="a3"/>
              <w:jc w:val="center"/>
              <w:rPr>
                <w:rFonts w:asciiTheme="minorEastAsia" w:eastAsiaTheme="minorEastAsia" w:hAnsiTheme="minorEastAsia" w:hint="default"/>
                <w:color w:val="auto"/>
                <w:sz w:val="20"/>
              </w:rPr>
            </w:pPr>
          </w:p>
        </w:tc>
        <w:tc>
          <w:tcPr>
            <w:tcW w:w="2098" w:type="pct"/>
            <w:gridSpan w:val="2"/>
            <w:vAlign w:val="center"/>
          </w:tcPr>
          <w:p w14:paraId="4D746301" w14:textId="1F560F3E" w:rsidR="00671AB2" w:rsidRPr="00556882" w:rsidRDefault="00671AB2">
            <w:pPr>
              <w:pStyle w:val="a3"/>
              <w:snapToGrid w:val="0"/>
              <w:jc w:val="center"/>
              <w:rPr>
                <w:rFonts w:asciiTheme="minorEastAsia" w:eastAsiaTheme="minorEastAsia" w:hAnsiTheme="minorEastAsia" w:hint="default"/>
                <w:color w:val="auto"/>
                <w:sz w:val="20"/>
              </w:rPr>
            </w:pPr>
            <w:r w:rsidRPr="00556882">
              <w:rPr>
                <w:rFonts w:asciiTheme="minorEastAsia" w:eastAsiaTheme="minorEastAsia" w:hAnsiTheme="minorEastAsia"/>
                <w:color w:val="auto"/>
                <w:sz w:val="20"/>
              </w:rPr>
              <w:t>1.00</w:t>
            </w:r>
          </w:p>
        </w:tc>
      </w:tr>
      <w:tr w:rsidR="00556882" w:rsidRPr="00556882" w14:paraId="424F7CAE" w14:textId="77777777" w:rsidTr="00671AB2">
        <w:tc>
          <w:tcPr>
            <w:tcW w:w="2184" w:type="pct"/>
            <w:vAlign w:val="center"/>
          </w:tcPr>
          <w:p w14:paraId="7152912E" w14:textId="7D60D08E" w:rsidR="00661747" w:rsidRPr="00556882" w:rsidRDefault="00661747" w:rsidP="00661747">
            <w:pPr>
              <w:pStyle w:val="a3"/>
              <w:rPr>
                <w:rFonts w:asciiTheme="minorEastAsia" w:eastAsiaTheme="minorEastAsia" w:hAnsiTheme="minorEastAsia" w:hint="default"/>
                <w:color w:val="auto"/>
                <w:sz w:val="20"/>
              </w:rPr>
            </w:pPr>
            <w:r w:rsidRPr="00556882">
              <w:rPr>
                <w:rFonts w:asciiTheme="minorEastAsia" w:eastAsiaTheme="minorEastAsia" w:hAnsiTheme="minorEastAsia"/>
                <w:color w:val="auto"/>
                <w:sz w:val="20"/>
              </w:rPr>
              <w:t>侵食防止用植生マット工（養生マット工）</w:t>
            </w:r>
          </w:p>
        </w:tc>
        <w:tc>
          <w:tcPr>
            <w:tcW w:w="717" w:type="pct"/>
            <w:vAlign w:val="center"/>
          </w:tcPr>
          <w:p w14:paraId="0798954A" w14:textId="77777777" w:rsidR="00661747" w:rsidRPr="00556882" w:rsidRDefault="00661747" w:rsidP="00661747">
            <w:pPr>
              <w:pStyle w:val="a3"/>
              <w:jc w:val="center"/>
              <w:rPr>
                <w:rFonts w:asciiTheme="minorEastAsia" w:eastAsiaTheme="minorEastAsia" w:hAnsiTheme="minorEastAsia" w:hint="default"/>
                <w:color w:val="auto"/>
                <w:sz w:val="20"/>
              </w:rPr>
            </w:pPr>
          </w:p>
        </w:tc>
        <w:tc>
          <w:tcPr>
            <w:tcW w:w="2098" w:type="pct"/>
            <w:gridSpan w:val="2"/>
            <w:vAlign w:val="center"/>
          </w:tcPr>
          <w:p w14:paraId="03A3E9DD" w14:textId="062DDC70" w:rsidR="00661747" w:rsidRPr="00556882" w:rsidRDefault="00661747" w:rsidP="00661747">
            <w:pPr>
              <w:pStyle w:val="a3"/>
              <w:snapToGrid w:val="0"/>
              <w:jc w:val="center"/>
              <w:rPr>
                <w:rFonts w:asciiTheme="minorEastAsia" w:eastAsiaTheme="minorEastAsia" w:hAnsiTheme="minorEastAsia" w:hint="default"/>
                <w:color w:val="auto"/>
                <w:sz w:val="20"/>
              </w:rPr>
            </w:pPr>
            <w:r w:rsidRPr="00556882">
              <w:rPr>
                <w:rFonts w:asciiTheme="minorEastAsia" w:eastAsiaTheme="minorEastAsia" w:hAnsiTheme="minorEastAsia"/>
                <w:color w:val="auto"/>
                <w:sz w:val="20"/>
              </w:rPr>
              <w:t>1.02</w:t>
            </w:r>
          </w:p>
        </w:tc>
      </w:tr>
      <w:tr w:rsidR="00556882" w:rsidRPr="00556882" w14:paraId="6B699564" w14:textId="77777777" w:rsidTr="00671AB2">
        <w:tc>
          <w:tcPr>
            <w:tcW w:w="2184" w:type="pct"/>
            <w:vAlign w:val="center"/>
          </w:tcPr>
          <w:p w14:paraId="7A92C768" w14:textId="286E6A1D" w:rsidR="00661747" w:rsidRPr="00556882" w:rsidRDefault="00661747" w:rsidP="00661747">
            <w:pPr>
              <w:pStyle w:val="a3"/>
              <w:rPr>
                <w:rFonts w:asciiTheme="minorEastAsia" w:eastAsiaTheme="minorEastAsia" w:hAnsiTheme="minorEastAsia" w:hint="default"/>
                <w:color w:val="auto"/>
                <w:sz w:val="20"/>
              </w:rPr>
            </w:pPr>
            <w:r w:rsidRPr="00556882">
              <w:rPr>
                <w:rFonts w:asciiTheme="minorEastAsia" w:eastAsiaTheme="minorEastAsia" w:hAnsiTheme="minorEastAsia"/>
                <w:color w:val="auto"/>
                <w:sz w:val="20"/>
              </w:rPr>
              <w:t>支承金属溶射工</w:t>
            </w:r>
          </w:p>
        </w:tc>
        <w:tc>
          <w:tcPr>
            <w:tcW w:w="717" w:type="pct"/>
            <w:vAlign w:val="center"/>
          </w:tcPr>
          <w:p w14:paraId="6BF8D9A3" w14:textId="77777777" w:rsidR="00661747" w:rsidRPr="00556882" w:rsidRDefault="00661747" w:rsidP="00661747">
            <w:pPr>
              <w:pStyle w:val="a3"/>
              <w:jc w:val="center"/>
              <w:rPr>
                <w:rFonts w:asciiTheme="minorEastAsia" w:eastAsiaTheme="minorEastAsia" w:hAnsiTheme="minorEastAsia" w:hint="default"/>
                <w:color w:val="auto"/>
                <w:sz w:val="20"/>
              </w:rPr>
            </w:pPr>
          </w:p>
        </w:tc>
        <w:tc>
          <w:tcPr>
            <w:tcW w:w="2098" w:type="pct"/>
            <w:gridSpan w:val="2"/>
            <w:vAlign w:val="center"/>
          </w:tcPr>
          <w:p w14:paraId="44C241F8" w14:textId="2EE9A192" w:rsidR="00661747" w:rsidRPr="00556882" w:rsidRDefault="00661747" w:rsidP="00661747">
            <w:pPr>
              <w:pStyle w:val="a3"/>
              <w:snapToGrid w:val="0"/>
              <w:jc w:val="center"/>
              <w:rPr>
                <w:rFonts w:asciiTheme="minorEastAsia" w:eastAsiaTheme="minorEastAsia" w:hAnsiTheme="minorEastAsia" w:hint="default"/>
                <w:color w:val="auto"/>
                <w:sz w:val="20"/>
              </w:rPr>
            </w:pPr>
            <w:r w:rsidRPr="00556882">
              <w:rPr>
                <w:rFonts w:asciiTheme="minorEastAsia" w:eastAsiaTheme="minorEastAsia" w:hAnsiTheme="minorEastAsia"/>
                <w:color w:val="auto"/>
                <w:sz w:val="20"/>
              </w:rPr>
              <w:t>1.02</w:t>
            </w:r>
          </w:p>
        </w:tc>
      </w:tr>
      <w:tr w:rsidR="00556882" w:rsidRPr="00556882" w14:paraId="09F4C123" w14:textId="77777777" w:rsidTr="00DA1313">
        <w:tc>
          <w:tcPr>
            <w:tcW w:w="2184" w:type="pct"/>
            <w:tcBorders>
              <w:bottom w:val="single" w:sz="4" w:space="0" w:color="auto"/>
            </w:tcBorders>
            <w:vAlign w:val="center"/>
          </w:tcPr>
          <w:p w14:paraId="153CC511" w14:textId="53E81902" w:rsidR="00661747" w:rsidRPr="00556882" w:rsidRDefault="00661747" w:rsidP="00661747">
            <w:pPr>
              <w:pStyle w:val="a3"/>
              <w:rPr>
                <w:rFonts w:asciiTheme="minorEastAsia" w:eastAsiaTheme="minorEastAsia" w:hAnsiTheme="minorEastAsia" w:hint="default"/>
                <w:color w:val="auto"/>
                <w:sz w:val="20"/>
              </w:rPr>
            </w:pPr>
            <w:r w:rsidRPr="00556882">
              <w:rPr>
                <w:rFonts w:asciiTheme="minorEastAsia" w:eastAsiaTheme="minorEastAsia" w:hAnsiTheme="minorEastAsia"/>
                <w:color w:val="auto"/>
                <w:sz w:val="20"/>
              </w:rPr>
              <w:t>耐圧ポリエチレンリブ管（ハウエル管）設置工</w:t>
            </w:r>
          </w:p>
        </w:tc>
        <w:tc>
          <w:tcPr>
            <w:tcW w:w="717" w:type="pct"/>
            <w:tcBorders>
              <w:bottom w:val="single" w:sz="4" w:space="0" w:color="auto"/>
            </w:tcBorders>
            <w:vAlign w:val="center"/>
          </w:tcPr>
          <w:p w14:paraId="5760C855" w14:textId="77777777" w:rsidR="00661747" w:rsidRPr="00556882" w:rsidRDefault="00661747" w:rsidP="00661747">
            <w:pPr>
              <w:pStyle w:val="a3"/>
              <w:jc w:val="center"/>
              <w:rPr>
                <w:rFonts w:asciiTheme="minorEastAsia" w:eastAsiaTheme="minorEastAsia" w:hAnsiTheme="minorEastAsia" w:hint="default"/>
                <w:color w:val="auto"/>
                <w:sz w:val="20"/>
              </w:rPr>
            </w:pPr>
          </w:p>
        </w:tc>
        <w:tc>
          <w:tcPr>
            <w:tcW w:w="2098" w:type="pct"/>
            <w:gridSpan w:val="2"/>
            <w:tcBorders>
              <w:bottom w:val="single" w:sz="4" w:space="0" w:color="auto"/>
            </w:tcBorders>
            <w:vAlign w:val="center"/>
          </w:tcPr>
          <w:p w14:paraId="36F256B2" w14:textId="0A1439B2" w:rsidR="00661747" w:rsidRPr="00556882" w:rsidRDefault="00661747" w:rsidP="00661747">
            <w:pPr>
              <w:pStyle w:val="a3"/>
              <w:snapToGrid w:val="0"/>
              <w:jc w:val="center"/>
              <w:rPr>
                <w:rFonts w:asciiTheme="minorEastAsia" w:eastAsiaTheme="minorEastAsia" w:hAnsiTheme="minorEastAsia" w:hint="default"/>
                <w:color w:val="auto"/>
                <w:sz w:val="20"/>
              </w:rPr>
            </w:pPr>
            <w:r w:rsidRPr="00556882">
              <w:rPr>
                <w:rFonts w:asciiTheme="minorEastAsia" w:eastAsiaTheme="minorEastAsia" w:hAnsiTheme="minorEastAsia"/>
                <w:color w:val="auto"/>
                <w:sz w:val="20"/>
              </w:rPr>
              <w:t>1.02</w:t>
            </w:r>
          </w:p>
        </w:tc>
      </w:tr>
      <w:tr w:rsidR="00556882" w:rsidRPr="00556882" w14:paraId="54AF84E4" w14:textId="77777777" w:rsidTr="00DA1313">
        <w:tc>
          <w:tcPr>
            <w:tcW w:w="2184" w:type="pct"/>
            <w:tcBorders>
              <w:top w:val="single" w:sz="4" w:space="0" w:color="auto"/>
              <w:left w:val="single" w:sz="4" w:space="0" w:color="auto"/>
              <w:bottom w:val="single" w:sz="4" w:space="0" w:color="auto"/>
              <w:right w:val="single" w:sz="4" w:space="0" w:color="auto"/>
            </w:tcBorders>
            <w:vAlign w:val="center"/>
          </w:tcPr>
          <w:p w14:paraId="43F92E34" w14:textId="44F61E95" w:rsidR="00661747" w:rsidRPr="00556882" w:rsidRDefault="00661747" w:rsidP="00661747">
            <w:pPr>
              <w:pStyle w:val="a3"/>
              <w:rPr>
                <w:rFonts w:asciiTheme="minorEastAsia" w:eastAsiaTheme="minorEastAsia" w:hAnsiTheme="minorEastAsia" w:hint="default"/>
                <w:color w:val="auto"/>
                <w:sz w:val="20"/>
              </w:rPr>
            </w:pPr>
            <w:r w:rsidRPr="00556882">
              <w:rPr>
                <w:rFonts w:asciiTheme="minorEastAsia" w:eastAsiaTheme="minorEastAsia" w:hAnsiTheme="minorEastAsia"/>
                <w:color w:val="auto"/>
                <w:sz w:val="20"/>
              </w:rPr>
              <w:t>フレア溶接工</w:t>
            </w:r>
          </w:p>
        </w:tc>
        <w:tc>
          <w:tcPr>
            <w:tcW w:w="717" w:type="pct"/>
            <w:tcBorders>
              <w:top w:val="single" w:sz="4" w:space="0" w:color="auto"/>
              <w:left w:val="single" w:sz="4" w:space="0" w:color="auto"/>
              <w:bottom w:val="single" w:sz="4" w:space="0" w:color="auto"/>
              <w:right w:val="single" w:sz="4" w:space="0" w:color="auto"/>
            </w:tcBorders>
            <w:vAlign w:val="center"/>
          </w:tcPr>
          <w:p w14:paraId="496E62D2" w14:textId="77777777" w:rsidR="00661747" w:rsidRPr="00556882" w:rsidRDefault="00661747" w:rsidP="00661747">
            <w:pPr>
              <w:pStyle w:val="a3"/>
              <w:jc w:val="center"/>
              <w:rPr>
                <w:rFonts w:asciiTheme="minorEastAsia" w:eastAsiaTheme="minorEastAsia" w:hAnsiTheme="minorEastAsia" w:hint="default"/>
                <w:color w:val="auto"/>
                <w:sz w:val="20"/>
              </w:rPr>
            </w:pPr>
          </w:p>
        </w:tc>
        <w:tc>
          <w:tcPr>
            <w:tcW w:w="2098" w:type="pct"/>
            <w:gridSpan w:val="2"/>
            <w:tcBorders>
              <w:top w:val="single" w:sz="4" w:space="0" w:color="auto"/>
              <w:left w:val="single" w:sz="4" w:space="0" w:color="auto"/>
              <w:bottom w:val="single" w:sz="4" w:space="0" w:color="auto"/>
              <w:right w:val="single" w:sz="4" w:space="0" w:color="auto"/>
            </w:tcBorders>
            <w:vAlign w:val="center"/>
          </w:tcPr>
          <w:p w14:paraId="2AD1FBA4" w14:textId="31000775" w:rsidR="00661747" w:rsidRPr="00556882" w:rsidRDefault="00661747" w:rsidP="00661747">
            <w:pPr>
              <w:pStyle w:val="a3"/>
              <w:snapToGrid w:val="0"/>
              <w:jc w:val="center"/>
              <w:rPr>
                <w:rFonts w:asciiTheme="minorEastAsia" w:eastAsiaTheme="minorEastAsia" w:hAnsiTheme="minorEastAsia" w:hint="default"/>
                <w:color w:val="auto"/>
                <w:sz w:val="20"/>
              </w:rPr>
            </w:pPr>
            <w:r w:rsidRPr="00556882">
              <w:rPr>
                <w:rFonts w:asciiTheme="minorEastAsia" w:eastAsiaTheme="minorEastAsia" w:hAnsiTheme="minorEastAsia"/>
                <w:color w:val="auto"/>
                <w:sz w:val="20"/>
              </w:rPr>
              <w:t>1.02</w:t>
            </w:r>
          </w:p>
        </w:tc>
      </w:tr>
      <w:tr w:rsidR="00556882" w:rsidRPr="00556882" w14:paraId="4BDDFEA7" w14:textId="77777777" w:rsidTr="00DA1313">
        <w:tc>
          <w:tcPr>
            <w:tcW w:w="2184" w:type="pct"/>
            <w:tcBorders>
              <w:top w:val="single" w:sz="4" w:space="0" w:color="auto"/>
              <w:left w:val="single" w:sz="4" w:space="0" w:color="auto"/>
              <w:bottom w:val="single" w:sz="4" w:space="0" w:color="auto"/>
              <w:right w:val="single" w:sz="4" w:space="0" w:color="auto"/>
            </w:tcBorders>
            <w:vAlign w:val="center"/>
          </w:tcPr>
          <w:p w14:paraId="6766BF5C" w14:textId="692AD85C" w:rsidR="00661747" w:rsidRPr="00556882" w:rsidRDefault="00661747" w:rsidP="00661747">
            <w:pPr>
              <w:pStyle w:val="a3"/>
              <w:rPr>
                <w:rFonts w:asciiTheme="minorEastAsia" w:eastAsiaTheme="minorEastAsia" w:hAnsiTheme="minorEastAsia" w:hint="default"/>
                <w:color w:val="auto"/>
                <w:sz w:val="20"/>
              </w:rPr>
            </w:pPr>
            <w:r w:rsidRPr="00556882">
              <w:rPr>
                <w:rFonts w:asciiTheme="minorEastAsia" w:eastAsiaTheme="minorEastAsia" w:hAnsiTheme="minorEastAsia"/>
                <w:color w:val="auto"/>
                <w:sz w:val="20"/>
              </w:rPr>
              <w:t>H型ボラード設置工</w:t>
            </w:r>
          </w:p>
        </w:tc>
        <w:tc>
          <w:tcPr>
            <w:tcW w:w="717" w:type="pct"/>
            <w:tcBorders>
              <w:top w:val="single" w:sz="4" w:space="0" w:color="auto"/>
              <w:left w:val="single" w:sz="4" w:space="0" w:color="auto"/>
              <w:bottom w:val="single" w:sz="4" w:space="0" w:color="auto"/>
              <w:right w:val="single" w:sz="4" w:space="0" w:color="auto"/>
            </w:tcBorders>
            <w:vAlign w:val="center"/>
          </w:tcPr>
          <w:p w14:paraId="6BC829C6" w14:textId="77777777" w:rsidR="00661747" w:rsidRPr="00556882" w:rsidRDefault="00661747" w:rsidP="00661747">
            <w:pPr>
              <w:pStyle w:val="a3"/>
              <w:jc w:val="center"/>
              <w:rPr>
                <w:rFonts w:asciiTheme="minorEastAsia" w:eastAsiaTheme="minorEastAsia" w:hAnsiTheme="minorEastAsia" w:hint="default"/>
                <w:color w:val="auto"/>
                <w:sz w:val="20"/>
              </w:rPr>
            </w:pPr>
          </w:p>
        </w:tc>
        <w:tc>
          <w:tcPr>
            <w:tcW w:w="2098" w:type="pct"/>
            <w:gridSpan w:val="2"/>
            <w:tcBorders>
              <w:top w:val="single" w:sz="4" w:space="0" w:color="auto"/>
              <w:left w:val="single" w:sz="4" w:space="0" w:color="auto"/>
              <w:bottom w:val="single" w:sz="4" w:space="0" w:color="auto"/>
              <w:right w:val="single" w:sz="4" w:space="0" w:color="auto"/>
            </w:tcBorders>
            <w:vAlign w:val="center"/>
          </w:tcPr>
          <w:p w14:paraId="78F78CB5" w14:textId="2BBB3EDA" w:rsidR="00661747" w:rsidRPr="00556882" w:rsidRDefault="00661747" w:rsidP="00661747">
            <w:pPr>
              <w:pStyle w:val="a3"/>
              <w:snapToGrid w:val="0"/>
              <w:jc w:val="center"/>
              <w:rPr>
                <w:rFonts w:asciiTheme="minorEastAsia" w:eastAsiaTheme="minorEastAsia" w:hAnsiTheme="minorEastAsia" w:hint="default"/>
                <w:color w:val="auto"/>
                <w:sz w:val="20"/>
              </w:rPr>
            </w:pPr>
            <w:r w:rsidRPr="00556882">
              <w:rPr>
                <w:rFonts w:asciiTheme="minorEastAsia" w:eastAsiaTheme="minorEastAsia" w:hAnsiTheme="minorEastAsia"/>
                <w:color w:val="auto"/>
                <w:sz w:val="20"/>
              </w:rPr>
              <w:t>1.01</w:t>
            </w:r>
          </w:p>
        </w:tc>
      </w:tr>
      <w:tr w:rsidR="00556882" w:rsidRPr="00556882" w14:paraId="39F5CE5A" w14:textId="77777777" w:rsidTr="002953D4">
        <w:tc>
          <w:tcPr>
            <w:tcW w:w="2184" w:type="pct"/>
            <w:vMerge w:val="restart"/>
            <w:tcBorders>
              <w:top w:val="single" w:sz="4" w:space="0" w:color="auto"/>
              <w:left w:val="single" w:sz="4" w:space="0" w:color="auto"/>
              <w:right w:val="single" w:sz="4" w:space="0" w:color="auto"/>
            </w:tcBorders>
            <w:vAlign w:val="center"/>
          </w:tcPr>
          <w:p w14:paraId="60A2462B" w14:textId="49670D95" w:rsidR="00661747" w:rsidRPr="00556882" w:rsidRDefault="00661747" w:rsidP="00661747">
            <w:pPr>
              <w:pStyle w:val="a3"/>
              <w:rPr>
                <w:rFonts w:asciiTheme="minorEastAsia" w:eastAsiaTheme="minorEastAsia" w:hAnsiTheme="minorEastAsia" w:hint="default"/>
                <w:color w:val="auto"/>
                <w:sz w:val="20"/>
              </w:rPr>
            </w:pPr>
            <w:r w:rsidRPr="00556882">
              <w:rPr>
                <w:rFonts w:asciiTheme="minorEastAsia" w:eastAsiaTheme="minorEastAsia" w:hAnsiTheme="minorEastAsia"/>
                <w:color w:val="auto"/>
                <w:sz w:val="20"/>
              </w:rPr>
              <w:t>橋梁用水切り材設置工</w:t>
            </w:r>
          </w:p>
        </w:tc>
        <w:tc>
          <w:tcPr>
            <w:tcW w:w="717" w:type="pct"/>
            <w:tcBorders>
              <w:top w:val="single" w:sz="4" w:space="0" w:color="auto"/>
              <w:left w:val="single" w:sz="4" w:space="0" w:color="auto"/>
              <w:bottom w:val="single" w:sz="4" w:space="0" w:color="auto"/>
              <w:right w:val="single" w:sz="4" w:space="0" w:color="auto"/>
            </w:tcBorders>
            <w:vAlign w:val="center"/>
          </w:tcPr>
          <w:p w14:paraId="4C6AB6D6" w14:textId="1180E58C" w:rsidR="00661747" w:rsidRPr="00556882" w:rsidRDefault="00661747" w:rsidP="00661747">
            <w:pPr>
              <w:pStyle w:val="a3"/>
              <w:jc w:val="center"/>
              <w:rPr>
                <w:rFonts w:asciiTheme="minorEastAsia" w:eastAsiaTheme="minorEastAsia" w:hAnsiTheme="minorEastAsia" w:hint="default"/>
                <w:color w:val="auto"/>
                <w:sz w:val="20"/>
              </w:rPr>
            </w:pPr>
            <w:r w:rsidRPr="00556882">
              <w:rPr>
                <w:rFonts w:asciiTheme="minorEastAsia" w:eastAsiaTheme="minorEastAsia" w:hAnsiTheme="minorEastAsia"/>
                <w:color w:val="auto"/>
                <w:sz w:val="20"/>
              </w:rPr>
              <w:t>固定足場</w:t>
            </w:r>
          </w:p>
        </w:tc>
        <w:tc>
          <w:tcPr>
            <w:tcW w:w="2098" w:type="pct"/>
            <w:gridSpan w:val="2"/>
            <w:tcBorders>
              <w:top w:val="single" w:sz="4" w:space="0" w:color="auto"/>
              <w:left w:val="single" w:sz="4" w:space="0" w:color="auto"/>
              <w:bottom w:val="single" w:sz="4" w:space="0" w:color="auto"/>
              <w:right w:val="single" w:sz="4" w:space="0" w:color="auto"/>
            </w:tcBorders>
            <w:vAlign w:val="center"/>
          </w:tcPr>
          <w:p w14:paraId="34F51A11" w14:textId="18F2EC3A" w:rsidR="00661747" w:rsidRPr="00556882" w:rsidRDefault="00661747" w:rsidP="00661747">
            <w:pPr>
              <w:pStyle w:val="a3"/>
              <w:snapToGrid w:val="0"/>
              <w:jc w:val="center"/>
              <w:rPr>
                <w:rFonts w:asciiTheme="minorEastAsia" w:eastAsiaTheme="minorEastAsia" w:hAnsiTheme="minorEastAsia" w:hint="default"/>
                <w:color w:val="auto"/>
                <w:sz w:val="20"/>
              </w:rPr>
            </w:pPr>
            <w:r w:rsidRPr="00556882">
              <w:rPr>
                <w:rFonts w:asciiTheme="minorEastAsia" w:eastAsiaTheme="minorEastAsia" w:hAnsiTheme="minorEastAsia"/>
                <w:color w:val="auto"/>
                <w:sz w:val="20"/>
              </w:rPr>
              <w:t>1.02</w:t>
            </w:r>
          </w:p>
        </w:tc>
      </w:tr>
      <w:tr w:rsidR="00661747" w:rsidRPr="00556882" w14:paraId="6BED4EC1" w14:textId="77777777" w:rsidTr="002953D4">
        <w:tc>
          <w:tcPr>
            <w:tcW w:w="2184" w:type="pct"/>
            <w:vMerge/>
            <w:tcBorders>
              <w:left w:val="single" w:sz="4" w:space="0" w:color="auto"/>
              <w:bottom w:val="single" w:sz="4" w:space="0" w:color="auto"/>
              <w:right w:val="single" w:sz="4" w:space="0" w:color="auto"/>
            </w:tcBorders>
            <w:vAlign w:val="center"/>
          </w:tcPr>
          <w:p w14:paraId="464F785B" w14:textId="77777777" w:rsidR="00661747" w:rsidRPr="00556882" w:rsidRDefault="00661747" w:rsidP="00661747">
            <w:pPr>
              <w:pStyle w:val="a3"/>
              <w:rPr>
                <w:rFonts w:asciiTheme="minorEastAsia" w:eastAsiaTheme="minorEastAsia" w:hAnsiTheme="minorEastAsia" w:hint="default"/>
                <w:color w:val="auto"/>
                <w:sz w:val="20"/>
              </w:rPr>
            </w:pPr>
          </w:p>
        </w:tc>
        <w:tc>
          <w:tcPr>
            <w:tcW w:w="717" w:type="pct"/>
            <w:tcBorders>
              <w:top w:val="single" w:sz="4" w:space="0" w:color="auto"/>
              <w:left w:val="single" w:sz="4" w:space="0" w:color="auto"/>
              <w:bottom w:val="single" w:sz="4" w:space="0" w:color="auto"/>
              <w:right w:val="single" w:sz="4" w:space="0" w:color="auto"/>
            </w:tcBorders>
            <w:vAlign w:val="center"/>
          </w:tcPr>
          <w:p w14:paraId="71C91BB7" w14:textId="3A5D21AC" w:rsidR="00661747" w:rsidRPr="00556882" w:rsidRDefault="00661747" w:rsidP="00661747">
            <w:pPr>
              <w:pStyle w:val="a3"/>
              <w:jc w:val="center"/>
              <w:rPr>
                <w:rFonts w:asciiTheme="minorEastAsia" w:eastAsiaTheme="minorEastAsia" w:hAnsiTheme="minorEastAsia" w:hint="default"/>
                <w:color w:val="auto"/>
                <w:sz w:val="20"/>
              </w:rPr>
            </w:pPr>
            <w:r w:rsidRPr="00556882">
              <w:rPr>
                <w:rFonts w:asciiTheme="minorEastAsia" w:eastAsiaTheme="minorEastAsia" w:hAnsiTheme="minorEastAsia"/>
                <w:color w:val="auto"/>
                <w:sz w:val="20"/>
              </w:rPr>
              <w:t>作業車</w:t>
            </w:r>
          </w:p>
        </w:tc>
        <w:tc>
          <w:tcPr>
            <w:tcW w:w="2098" w:type="pct"/>
            <w:gridSpan w:val="2"/>
            <w:tcBorders>
              <w:top w:val="single" w:sz="4" w:space="0" w:color="auto"/>
              <w:left w:val="single" w:sz="4" w:space="0" w:color="auto"/>
              <w:bottom w:val="single" w:sz="4" w:space="0" w:color="auto"/>
              <w:right w:val="single" w:sz="4" w:space="0" w:color="auto"/>
            </w:tcBorders>
            <w:vAlign w:val="center"/>
          </w:tcPr>
          <w:p w14:paraId="4B392FD8" w14:textId="21E18A98" w:rsidR="00661747" w:rsidRPr="00556882" w:rsidRDefault="00661747" w:rsidP="00661747">
            <w:pPr>
              <w:pStyle w:val="a3"/>
              <w:snapToGrid w:val="0"/>
              <w:jc w:val="center"/>
              <w:rPr>
                <w:rFonts w:asciiTheme="minorEastAsia" w:eastAsiaTheme="minorEastAsia" w:hAnsiTheme="minorEastAsia" w:hint="default"/>
                <w:color w:val="auto"/>
                <w:sz w:val="20"/>
              </w:rPr>
            </w:pPr>
            <w:r w:rsidRPr="00556882">
              <w:rPr>
                <w:rFonts w:asciiTheme="minorEastAsia" w:eastAsiaTheme="minorEastAsia" w:hAnsiTheme="minorEastAsia"/>
                <w:color w:val="auto"/>
                <w:sz w:val="20"/>
              </w:rPr>
              <w:t>1.02</w:t>
            </w:r>
          </w:p>
        </w:tc>
      </w:tr>
    </w:tbl>
    <w:p w14:paraId="7640C354" w14:textId="77777777" w:rsidR="004874E1" w:rsidRPr="00556882" w:rsidRDefault="004874E1" w:rsidP="004874E1">
      <w:pPr>
        <w:pStyle w:val="a3"/>
        <w:jc w:val="right"/>
        <w:rPr>
          <w:rFonts w:asciiTheme="minorEastAsia" w:eastAsiaTheme="minorEastAsia" w:hAnsiTheme="minorEastAsia" w:hint="default"/>
          <w:color w:val="auto"/>
        </w:rPr>
      </w:pPr>
    </w:p>
    <w:p w14:paraId="2D9264A7" w14:textId="55D0D105" w:rsidR="004874E1" w:rsidRPr="00556882" w:rsidRDefault="004874E1" w:rsidP="004874E1">
      <w:pPr>
        <w:pStyle w:val="a3"/>
        <w:jc w:val="right"/>
        <w:rPr>
          <w:rFonts w:asciiTheme="minorEastAsia" w:eastAsiaTheme="minorEastAsia" w:hAnsiTheme="minorEastAsia" w:hint="default"/>
          <w:color w:val="auto"/>
        </w:rPr>
      </w:pPr>
    </w:p>
    <w:p w14:paraId="6717279C" w14:textId="46EF80F6" w:rsidR="00FD2948" w:rsidRPr="00556882" w:rsidRDefault="00FD2948" w:rsidP="00661747">
      <w:pPr>
        <w:pStyle w:val="a3"/>
        <w:rPr>
          <w:rFonts w:hint="default"/>
          <w:color w:val="auto"/>
        </w:rPr>
      </w:pPr>
    </w:p>
    <w:sectPr w:rsidR="00FD2948" w:rsidRPr="00556882" w:rsidSect="004C3AD0">
      <w:footnotePr>
        <w:numRestart w:val="eachPage"/>
      </w:footnotePr>
      <w:endnotePr>
        <w:numFmt w:val="decimal"/>
      </w:endnotePr>
      <w:pgSz w:w="11906" w:h="16838" w:code="9"/>
      <w:pgMar w:top="1134" w:right="1134" w:bottom="1021" w:left="1134" w:header="1134" w:footer="284" w:gutter="0"/>
      <w:cols w:space="720"/>
      <w:docGrid w:type="linesAndChars" w:linePitch="299" w:charSpace="20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488E3A" w14:textId="77777777" w:rsidR="00C82334" w:rsidRDefault="00C82334">
      <w:pPr>
        <w:spacing w:before="358"/>
        <w:rPr>
          <w:rFonts w:hint="default"/>
        </w:rPr>
      </w:pPr>
      <w:r>
        <w:continuationSeparator/>
      </w:r>
    </w:p>
  </w:endnote>
  <w:endnote w:type="continuationSeparator" w:id="0">
    <w:p w14:paraId="2535B45F" w14:textId="77777777" w:rsidR="00C82334" w:rsidRDefault="00C82334">
      <w:pPr>
        <w:spacing w:before="358"/>
        <w:rPr>
          <w:rFonts w:hint="default"/>
        </w:rPr>
      </w:pPr>
      <w:r>
        <w:continuationSeparator/>
      </w:r>
    </w:p>
  </w:endnote>
  <w:endnote w:type="continuationNotice" w:id="1">
    <w:p w14:paraId="2215A270" w14:textId="77777777" w:rsidR="00C82334" w:rsidRDefault="00C82334">
      <w:pPr>
        <w:rPr>
          <w:rFonts w:hint="default"/>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 w:name="HGSｺﾞｼｯｸM">
    <w:panose1 w:val="020B0600000000000000"/>
    <w:charset w:val="80"/>
    <w:family w:val="modern"/>
    <w:pitch w:val="variable"/>
    <w:sig w:usb0="80000281" w:usb1="28C76CF8" w:usb2="00000010" w:usb3="00000000" w:csb0="00020000" w:csb1="00000000"/>
  </w:font>
  <w:font w:name="ＤＦ特太ゴシック体">
    <w:altName w:val="DFGothic-EB"/>
    <w:charset w:val="80"/>
    <w:family w:val="modern"/>
    <w:pitch w:val="fixed"/>
    <w:sig w:usb0="80000283" w:usb1="2AC76CF8" w:usb2="00000010" w:usb3="00000000" w:csb0="00020001"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B55E2" w14:textId="77777777" w:rsidR="00B9325D" w:rsidRDefault="00B9325D">
    <w:pPr>
      <w:framePr w:wrap="auto" w:vAnchor="page" w:hAnchor="margin" w:xAlign="center" w:y="15817"/>
      <w:spacing w:line="0" w:lineRule="atLeast"/>
      <w:jc w:val="center"/>
      <w:rPr>
        <w:rFonts w:hint="default"/>
      </w:rPr>
    </w:pPr>
    <w:r>
      <w:t xml:space="preserve">- </w:t>
    </w:r>
    <w:r>
      <w:fldChar w:fldCharType="begin"/>
    </w:r>
    <w:r>
      <w:instrText xml:space="preserve">PAGE \* Arabic \* MERGEFORMAT </w:instrText>
    </w:r>
    <w:r>
      <w:fldChar w:fldCharType="separate"/>
    </w:r>
    <w:r>
      <w:t>1</w:t>
    </w:r>
    <w:r>
      <w:fldChar w:fldCharType="end"/>
    </w:r>
    <w:r>
      <w:t xml:space="preserve"> -</w:t>
    </w:r>
  </w:p>
  <w:p w14:paraId="2C8A8CF4" w14:textId="77777777" w:rsidR="00B9325D" w:rsidRDefault="00B9325D">
    <w:pPr>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83742893"/>
      <w:docPartObj>
        <w:docPartGallery w:val="Page Numbers (Bottom of Page)"/>
        <w:docPartUnique/>
      </w:docPartObj>
    </w:sdtPr>
    <w:sdtEndPr/>
    <w:sdtContent>
      <w:p w14:paraId="474F5FDD" w14:textId="55E62203" w:rsidR="00B9325D" w:rsidRDefault="00967B49" w:rsidP="009434B1">
        <w:pPr>
          <w:pStyle w:val="a9"/>
          <w:jc w:val="center"/>
          <w:rPr>
            <w:rFonts w:hint="default"/>
          </w:rPr>
        </w:pPr>
        <w:r>
          <w:fldChar w:fldCharType="begin"/>
        </w:r>
        <w:r>
          <w:instrText>PAGE   \* MERGEFORMAT</w:instrText>
        </w:r>
        <w:r>
          <w:fldChar w:fldCharType="separate"/>
        </w:r>
        <w:r>
          <w:rPr>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F6220F" w14:textId="77777777" w:rsidR="00C82334" w:rsidRDefault="00C82334">
      <w:pPr>
        <w:spacing w:before="358"/>
        <w:rPr>
          <w:rFonts w:hint="default"/>
        </w:rPr>
      </w:pPr>
      <w:r>
        <w:continuationSeparator/>
      </w:r>
    </w:p>
  </w:footnote>
  <w:footnote w:type="continuationSeparator" w:id="0">
    <w:p w14:paraId="458AD0B8" w14:textId="77777777" w:rsidR="00C82334" w:rsidRDefault="00C82334">
      <w:pPr>
        <w:spacing w:before="358"/>
        <w:rPr>
          <w:rFonts w:hint="default"/>
        </w:rPr>
      </w:pPr>
      <w:r>
        <w:continuationSeparator/>
      </w:r>
    </w:p>
  </w:footnote>
  <w:footnote w:type="continuationNotice" w:id="1">
    <w:p w14:paraId="3E297A39" w14:textId="77777777" w:rsidR="00C82334" w:rsidRDefault="00C82334">
      <w:pPr>
        <w:rPr>
          <w:rFonts w:hint="default"/>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00C183" w14:textId="77777777" w:rsidR="00661747" w:rsidRPr="007721F1" w:rsidRDefault="00661747" w:rsidP="007721F1">
    <w:pPr>
      <w:pStyle w:val="a7"/>
      <w:wordWrap w:val="0"/>
      <w:ind w:right="420"/>
      <w:rPr>
        <w:rFonts w:ascii="HGSｺﾞｼｯｸM" w:eastAsia="HGSｺﾞｼｯｸM" w:hAnsi="ＤＦ特太ゴシック体" w:hint="defau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name w:val="法令文－数字・(数字)・カナ・(カナ)"/>
    <w:lvl w:ilvl="0">
      <w:start w:val="1"/>
      <w:numFmt w:val="decimalFullWidth"/>
      <w:lvlText w:val="第%1条"/>
      <w:lvlJc w:val="left"/>
      <w:pPr>
        <w:widowControl w:val="0"/>
        <w:tabs>
          <w:tab w:val="left" w:pos="637"/>
        </w:tabs>
        <w:ind w:left="418" w:hanging="418"/>
      </w:pPr>
    </w:lvl>
    <w:lvl w:ilvl="1">
      <w:start w:val="2"/>
      <w:numFmt w:val="decimalFullWidth"/>
      <w:lvlText w:val="%2"/>
      <w:lvlJc w:val="left"/>
      <w:pPr>
        <w:widowControl w:val="0"/>
        <w:tabs>
          <w:tab w:val="left" w:pos="324"/>
        </w:tabs>
        <w:ind w:left="105" w:hanging="105"/>
      </w:pPr>
    </w:lvl>
    <w:lvl w:ilvl="2">
      <w:start w:val="1"/>
      <w:numFmt w:val="decimalFullWidth"/>
      <w:lvlText w:val="(%3)"/>
      <w:lvlJc w:val="left"/>
      <w:pPr>
        <w:widowControl w:val="0"/>
        <w:tabs>
          <w:tab w:val="left" w:pos="752"/>
        </w:tabs>
        <w:ind w:left="533" w:hanging="314"/>
      </w:pPr>
    </w:lvl>
    <w:lvl w:ilvl="3">
      <w:start w:val="1"/>
      <w:numFmt w:val="aiueoFullWidth"/>
      <w:lvlText w:val="%4"/>
      <w:lvlJc w:val="left"/>
      <w:pPr>
        <w:widowControl w:val="0"/>
        <w:tabs>
          <w:tab w:val="left" w:pos="761"/>
        </w:tabs>
        <w:ind w:left="543" w:hanging="105"/>
      </w:pPr>
    </w:lvl>
    <w:lvl w:ilvl="4">
      <w:start w:val="1"/>
      <w:numFmt w:val="aiueoFullWidth"/>
      <w:lvlText w:val="(%5)"/>
      <w:lvlJc w:val="left"/>
      <w:pPr>
        <w:widowControl w:val="0"/>
        <w:tabs>
          <w:tab w:val="left" w:pos="1189"/>
        </w:tabs>
        <w:ind w:left="971" w:hanging="314"/>
      </w:pPr>
    </w:lvl>
    <w:lvl w:ilvl="5">
      <w:start w:val="1"/>
      <w:numFmt w:val="decimal"/>
      <w:suff w:val="nothing"/>
      <w:lvlText w:val=""/>
      <w:lvlJc w:val="left"/>
      <w:pPr>
        <w:widowControl w:val="0"/>
        <w:ind w:left="657" w:firstLine="219"/>
      </w:pPr>
    </w:lvl>
    <w:lvl w:ilvl="6">
      <w:start w:val="1"/>
      <w:numFmt w:val="decimal"/>
      <w:suff w:val="nothing"/>
      <w:lvlText w:val=""/>
      <w:lvlJc w:val="left"/>
      <w:pPr>
        <w:widowControl w:val="0"/>
        <w:ind w:left="875" w:firstLine="219"/>
      </w:pPr>
    </w:lvl>
    <w:lvl w:ilvl="7">
      <w:start w:val="1"/>
      <w:numFmt w:val="decimal"/>
      <w:suff w:val="nothing"/>
      <w:lvlText w:val=""/>
      <w:lvlJc w:val="left"/>
      <w:pPr>
        <w:widowControl w:val="0"/>
        <w:ind w:left="875" w:firstLine="219"/>
      </w:pPr>
    </w:lvl>
    <w:lvl w:ilvl="8">
      <w:start w:val="1"/>
      <w:numFmt w:val="decimal"/>
      <w:suff w:val="nothing"/>
      <w:lvlText w:val=""/>
      <w:lvlJc w:val="left"/>
      <w:pPr>
        <w:widowControl w:val="0"/>
        <w:ind w:left="875" w:firstLine="219"/>
      </w:pPr>
    </w:lvl>
  </w:abstractNum>
  <w:abstractNum w:abstractNumId="1" w15:restartNumberingAfterBreak="0">
    <w:nsid w:val="00000002"/>
    <w:multiLevelType w:val="multilevel"/>
    <w:tmpl w:val="CC48A0D4"/>
    <w:lvl w:ilvl="0">
      <w:start w:val="1"/>
      <w:numFmt w:val="decimalFullWidth"/>
      <w:lvlText w:val="第%1条"/>
      <w:lvlJc w:val="left"/>
      <w:pPr>
        <w:tabs>
          <w:tab w:val="num" w:pos="921"/>
        </w:tabs>
        <w:ind w:left="284" w:firstLine="0"/>
      </w:pPr>
      <w:rPr>
        <w:rFonts w:hint="eastAsia"/>
        <w:lang w:val="en-US"/>
      </w:rPr>
    </w:lvl>
    <w:lvl w:ilvl="1">
      <w:start w:val="2"/>
      <w:numFmt w:val="decimalFullWidth"/>
      <w:lvlText w:val="%2"/>
      <w:lvlJc w:val="left"/>
      <w:pPr>
        <w:tabs>
          <w:tab w:val="num" w:pos="-669"/>
        </w:tabs>
        <w:ind w:left="-888" w:hanging="105"/>
      </w:pPr>
      <w:rPr>
        <w:rFonts w:hint="eastAsia"/>
      </w:rPr>
    </w:lvl>
    <w:lvl w:ilvl="2">
      <w:start w:val="1"/>
      <w:numFmt w:val="decimalFullWidth"/>
      <w:lvlText w:val="(%3)"/>
      <w:lvlJc w:val="left"/>
      <w:pPr>
        <w:tabs>
          <w:tab w:val="num" w:pos="-241"/>
        </w:tabs>
        <w:ind w:left="-460" w:hanging="314"/>
      </w:pPr>
      <w:rPr>
        <w:rFonts w:hint="eastAsia"/>
      </w:rPr>
    </w:lvl>
    <w:lvl w:ilvl="3">
      <w:start w:val="1"/>
      <w:numFmt w:val="aiueoFullWidth"/>
      <w:lvlText w:val="%4"/>
      <w:lvlJc w:val="left"/>
      <w:pPr>
        <w:tabs>
          <w:tab w:val="num" w:pos="-232"/>
        </w:tabs>
        <w:ind w:left="-450" w:hanging="105"/>
      </w:pPr>
      <w:rPr>
        <w:rFonts w:hint="eastAsia"/>
      </w:rPr>
    </w:lvl>
    <w:lvl w:ilvl="4">
      <w:start w:val="1"/>
      <w:numFmt w:val="aiueoFullWidth"/>
      <w:lvlText w:val="(%5)"/>
      <w:lvlJc w:val="left"/>
      <w:pPr>
        <w:tabs>
          <w:tab w:val="num" w:pos="196"/>
        </w:tabs>
        <w:ind w:left="-22" w:hanging="314"/>
      </w:pPr>
      <w:rPr>
        <w:rFonts w:hint="eastAsia"/>
      </w:rPr>
    </w:lvl>
    <w:lvl w:ilvl="5">
      <w:start w:val="1"/>
      <w:numFmt w:val="decimal"/>
      <w:suff w:val="nothing"/>
      <w:lvlText w:val=""/>
      <w:lvlJc w:val="left"/>
      <w:pPr>
        <w:ind w:left="-336" w:firstLine="219"/>
      </w:pPr>
      <w:rPr>
        <w:rFonts w:hint="eastAsia"/>
      </w:rPr>
    </w:lvl>
    <w:lvl w:ilvl="6">
      <w:start w:val="1"/>
      <w:numFmt w:val="decimal"/>
      <w:suff w:val="nothing"/>
      <w:lvlText w:val=""/>
      <w:lvlJc w:val="left"/>
      <w:pPr>
        <w:ind w:left="-118" w:firstLine="219"/>
      </w:pPr>
      <w:rPr>
        <w:rFonts w:hint="eastAsia"/>
      </w:rPr>
    </w:lvl>
    <w:lvl w:ilvl="7">
      <w:start w:val="1"/>
      <w:numFmt w:val="decimal"/>
      <w:suff w:val="nothing"/>
      <w:lvlText w:val=""/>
      <w:lvlJc w:val="left"/>
      <w:pPr>
        <w:ind w:left="-118" w:firstLine="219"/>
      </w:pPr>
      <w:rPr>
        <w:rFonts w:hint="eastAsia"/>
      </w:rPr>
    </w:lvl>
    <w:lvl w:ilvl="8">
      <w:start w:val="1"/>
      <w:numFmt w:val="decimal"/>
      <w:suff w:val="nothing"/>
      <w:lvlText w:val=""/>
      <w:lvlJc w:val="left"/>
      <w:pPr>
        <w:ind w:left="-118" w:firstLine="219"/>
      </w:pPr>
      <w:rPr>
        <w:rFonts w:hint="eastAsia"/>
      </w:rPr>
    </w:lvl>
  </w:abstractNum>
  <w:abstractNum w:abstractNumId="2" w15:restartNumberingAfterBreak="0">
    <w:nsid w:val="124A666B"/>
    <w:multiLevelType w:val="hybridMultilevel"/>
    <w:tmpl w:val="5BAE8DA4"/>
    <w:lvl w:ilvl="0" w:tplc="04090001">
      <w:start w:val="1"/>
      <w:numFmt w:val="bullet"/>
      <w:lvlText w:val=""/>
      <w:lvlJc w:val="left"/>
      <w:pPr>
        <w:ind w:left="360" w:hanging="360"/>
      </w:pPr>
      <w:rPr>
        <w:rFonts w:ascii="Wingdings" w:hAnsi="Wingding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2FC760C"/>
    <w:multiLevelType w:val="hybridMultilevel"/>
    <w:tmpl w:val="9BCA3536"/>
    <w:lvl w:ilvl="0" w:tplc="CB4EEBE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8102DF3"/>
    <w:multiLevelType w:val="hybridMultilevel"/>
    <w:tmpl w:val="9EBADB86"/>
    <w:lvl w:ilvl="0" w:tplc="44F85F8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9E24FD9"/>
    <w:multiLevelType w:val="hybridMultilevel"/>
    <w:tmpl w:val="9FE0D53E"/>
    <w:lvl w:ilvl="0" w:tplc="3CA6F8A6">
      <w:start w:val="1"/>
      <w:numFmt w:val="decimalFullWidth"/>
      <w:lvlText w:val="（%1）"/>
      <w:lvlJc w:val="left"/>
      <w:pPr>
        <w:ind w:left="720" w:hanging="720"/>
      </w:pPr>
      <w:rPr>
        <w:rFonts w:ascii="ＭＳ 明朝" w:eastAsia="ＭＳ 明朝" w:hAnsi="ＭＳ 明朝" w:cs="ＭＳ 明朝"/>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BBD7466"/>
    <w:multiLevelType w:val="hybridMultilevel"/>
    <w:tmpl w:val="D850F81C"/>
    <w:lvl w:ilvl="0" w:tplc="6A24602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C136FB8"/>
    <w:multiLevelType w:val="hybridMultilevel"/>
    <w:tmpl w:val="08142604"/>
    <w:lvl w:ilvl="0" w:tplc="6AFE061E">
      <w:start w:val="1"/>
      <w:numFmt w:val="decimalFullWidth"/>
      <w:lvlText w:val="（%1）"/>
      <w:lvlJc w:val="left"/>
      <w:pPr>
        <w:ind w:left="940" w:hanging="720"/>
      </w:pPr>
      <w:rPr>
        <w:rFonts w:hint="default"/>
        <w:color w:val="auto"/>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8" w15:restartNumberingAfterBreak="0">
    <w:nsid w:val="3CAD697C"/>
    <w:multiLevelType w:val="hybridMultilevel"/>
    <w:tmpl w:val="24CE7F96"/>
    <w:lvl w:ilvl="0" w:tplc="76D0800C">
      <w:start w:val="1"/>
      <w:numFmt w:val="decimalFullWidth"/>
      <w:lvlText w:val="（%1）"/>
      <w:lvlJc w:val="left"/>
      <w:pPr>
        <w:ind w:left="1004" w:hanging="72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9" w15:restartNumberingAfterBreak="0">
    <w:nsid w:val="49D37155"/>
    <w:multiLevelType w:val="multilevel"/>
    <w:tmpl w:val="00000000"/>
    <w:lvl w:ilvl="0">
      <w:start w:val="1"/>
      <w:numFmt w:val="decimalFullWidth"/>
      <w:lvlText w:val="第%1条"/>
      <w:lvlJc w:val="left"/>
      <w:pPr>
        <w:widowControl w:val="0"/>
        <w:tabs>
          <w:tab w:val="left" w:pos="637"/>
        </w:tabs>
        <w:ind w:left="418" w:hanging="418"/>
      </w:pPr>
    </w:lvl>
    <w:lvl w:ilvl="1">
      <w:start w:val="2"/>
      <w:numFmt w:val="decimalFullWidth"/>
      <w:lvlText w:val="%2"/>
      <w:lvlJc w:val="left"/>
      <w:pPr>
        <w:widowControl w:val="0"/>
        <w:tabs>
          <w:tab w:val="left" w:pos="324"/>
        </w:tabs>
        <w:ind w:left="105" w:hanging="105"/>
      </w:pPr>
    </w:lvl>
    <w:lvl w:ilvl="2">
      <w:start w:val="1"/>
      <w:numFmt w:val="decimalFullWidth"/>
      <w:lvlText w:val="(%3)"/>
      <w:lvlJc w:val="left"/>
      <w:pPr>
        <w:widowControl w:val="0"/>
        <w:tabs>
          <w:tab w:val="left" w:pos="752"/>
        </w:tabs>
        <w:ind w:left="533" w:hanging="314"/>
      </w:pPr>
    </w:lvl>
    <w:lvl w:ilvl="3">
      <w:start w:val="1"/>
      <w:numFmt w:val="aiueoFullWidth"/>
      <w:lvlText w:val="%4"/>
      <w:lvlJc w:val="left"/>
      <w:pPr>
        <w:widowControl w:val="0"/>
        <w:tabs>
          <w:tab w:val="left" w:pos="761"/>
        </w:tabs>
        <w:ind w:left="543" w:hanging="105"/>
      </w:pPr>
    </w:lvl>
    <w:lvl w:ilvl="4">
      <w:start w:val="1"/>
      <w:numFmt w:val="aiueoFullWidth"/>
      <w:lvlText w:val="(%5)"/>
      <w:lvlJc w:val="left"/>
      <w:pPr>
        <w:widowControl w:val="0"/>
        <w:tabs>
          <w:tab w:val="left" w:pos="1189"/>
        </w:tabs>
        <w:ind w:left="971" w:hanging="314"/>
      </w:pPr>
    </w:lvl>
    <w:lvl w:ilvl="5">
      <w:start w:val="1"/>
      <w:numFmt w:val="decimal"/>
      <w:suff w:val="nothing"/>
      <w:lvlText w:val=""/>
      <w:lvlJc w:val="left"/>
      <w:pPr>
        <w:widowControl w:val="0"/>
        <w:ind w:left="657" w:firstLine="219"/>
      </w:pPr>
    </w:lvl>
    <w:lvl w:ilvl="6">
      <w:start w:val="1"/>
      <w:numFmt w:val="decimal"/>
      <w:suff w:val="nothing"/>
      <w:lvlText w:val=""/>
      <w:lvlJc w:val="left"/>
      <w:pPr>
        <w:widowControl w:val="0"/>
        <w:ind w:left="875" w:firstLine="219"/>
      </w:pPr>
    </w:lvl>
    <w:lvl w:ilvl="7">
      <w:start w:val="1"/>
      <w:numFmt w:val="decimal"/>
      <w:suff w:val="nothing"/>
      <w:lvlText w:val=""/>
      <w:lvlJc w:val="left"/>
      <w:pPr>
        <w:widowControl w:val="0"/>
        <w:ind w:left="875" w:firstLine="219"/>
      </w:pPr>
    </w:lvl>
    <w:lvl w:ilvl="8">
      <w:start w:val="1"/>
      <w:numFmt w:val="decimal"/>
      <w:suff w:val="nothing"/>
      <w:lvlText w:val=""/>
      <w:lvlJc w:val="left"/>
      <w:pPr>
        <w:widowControl w:val="0"/>
        <w:ind w:left="875" w:firstLine="219"/>
      </w:pPr>
    </w:lvl>
  </w:abstractNum>
  <w:abstractNum w:abstractNumId="10" w15:restartNumberingAfterBreak="0">
    <w:nsid w:val="702A50AC"/>
    <w:multiLevelType w:val="hybridMultilevel"/>
    <w:tmpl w:val="B210B82E"/>
    <w:lvl w:ilvl="0" w:tplc="76D080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28369A5"/>
    <w:multiLevelType w:val="hybridMultilevel"/>
    <w:tmpl w:val="CB5E8356"/>
    <w:lvl w:ilvl="0" w:tplc="192AB1A8">
      <w:start w:val="1"/>
      <w:numFmt w:val="decimalFullWidth"/>
      <w:lvlText w:val="（%1）"/>
      <w:lvlJc w:val="left"/>
      <w:pPr>
        <w:ind w:left="1430" w:hanging="720"/>
      </w:pPr>
      <w:rPr>
        <w:rFonts w:hint="default"/>
        <w:lang w:val="en-US"/>
      </w:rPr>
    </w:lvl>
    <w:lvl w:ilvl="1" w:tplc="04090017" w:tentative="1">
      <w:start w:val="1"/>
      <w:numFmt w:val="aiueoFullWidth"/>
      <w:lvlText w:val="(%2)"/>
      <w:lvlJc w:val="left"/>
      <w:pPr>
        <w:ind w:left="2402" w:hanging="420"/>
      </w:pPr>
    </w:lvl>
    <w:lvl w:ilvl="2" w:tplc="04090011" w:tentative="1">
      <w:start w:val="1"/>
      <w:numFmt w:val="decimalEnclosedCircle"/>
      <w:lvlText w:val="%3"/>
      <w:lvlJc w:val="left"/>
      <w:pPr>
        <w:ind w:left="2822" w:hanging="420"/>
      </w:pPr>
    </w:lvl>
    <w:lvl w:ilvl="3" w:tplc="0409000F" w:tentative="1">
      <w:start w:val="1"/>
      <w:numFmt w:val="decimal"/>
      <w:lvlText w:val="%4."/>
      <w:lvlJc w:val="left"/>
      <w:pPr>
        <w:ind w:left="3242" w:hanging="420"/>
      </w:pPr>
    </w:lvl>
    <w:lvl w:ilvl="4" w:tplc="04090017" w:tentative="1">
      <w:start w:val="1"/>
      <w:numFmt w:val="aiueoFullWidth"/>
      <w:lvlText w:val="(%5)"/>
      <w:lvlJc w:val="left"/>
      <w:pPr>
        <w:ind w:left="3662" w:hanging="420"/>
      </w:pPr>
    </w:lvl>
    <w:lvl w:ilvl="5" w:tplc="04090011" w:tentative="1">
      <w:start w:val="1"/>
      <w:numFmt w:val="decimalEnclosedCircle"/>
      <w:lvlText w:val="%6"/>
      <w:lvlJc w:val="left"/>
      <w:pPr>
        <w:ind w:left="4082" w:hanging="420"/>
      </w:pPr>
    </w:lvl>
    <w:lvl w:ilvl="6" w:tplc="0409000F" w:tentative="1">
      <w:start w:val="1"/>
      <w:numFmt w:val="decimal"/>
      <w:lvlText w:val="%7."/>
      <w:lvlJc w:val="left"/>
      <w:pPr>
        <w:ind w:left="4502" w:hanging="420"/>
      </w:pPr>
    </w:lvl>
    <w:lvl w:ilvl="7" w:tplc="04090017" w:tentative="1">
      <w:start w:val="1"/>
      <w:numFmt w:val="aiueoFullWidth"/>
      <w:lvlText w:val="(%8)"/>
      <w:lvlJc w:val="left"/>
      <w:pPr>
        <w:ind w:left="4922" w:hanging="420"/>
      </w:pPr>
    </w:lvl>
    <w:lvl w:ilvl="8" w:tplc="04090011" w:tentative="1">
      <w:start w:val="1"/>
      <w:numFmt w:val="decimalEnclosedCircle"/>
      <w:lvlText w:val="%9"/>
      <w:lvlJc w:val="left"/>
      <w:pPr>
        <w:ind w:left="5342" w:hanging="420"/>
      </w:pPr>
    </w:lvl>
  </w:abstractNum>
  <w:num w:numId="1">
    <w:abstractNumId w:val="0"/>
  </w:num>
  <w:num w:numId="2">
    <w:abstractNumId w:val="1"/>
  </w:num>
  <w:num w:numId="3">
    <w:abstractNumId w:val="4"/>
  </w:num>
  <w:num w:numId="4">
    <w:abstractNumId w:val="9"/>
  </w:num>
  <w:num w:numId="5">
    <w:abstractNumId w:val="10"/>
  </w:num>
  <w:num w:numId="6">
    <w:abstractNumId w:val="8"/>
  </w:num>
  <w:num w:numId="7">
    <w:abstractNumId w:val="3"/>
  </w:num>
  <w:num w:numId="8">
    <w:abstractNumId w:val="11"/>
  </w:num>
  <w:num w:numId="9">
    <w:abstractNumId w:val="5"/>
  </w:num>
  <w:num w:numId="10">
    <w:abstractNumId w:val="6"/>
  </w:num>
  <w:num w:numId="11">
    <w:abstractNumId w:val="2"/>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defaultTabStop w:val="875"/>
  <w:hyphenationZone w:val="0"/>
  <w:drawingGridHorizontalSpacing w:val="221"/>
  <w:drawingGridVerticalSpacing w:val="357"/>
  <w:displayHorizontalDrawingGridEvery w:val="0"/>
  <w:doNotShadeFormData/>
  <w:characterSpacingControl w:val="compressPunctuation"/>
  <w:noLineBreaksAfter w:lang="ja-JP" w:val="([{〈《「『【〔（［｛｢"/>
  <w:noLineBreaksBefore w:lang="ja-JP" w:val="!),.?]}、。〉》」』】〕！），．？］｝｡｣､ﾞﾟ"/>
  <w:hdrShapeDefaults>
    <o:shapedefaults v:ext="edit" spidmax="2049">
      <v:textbox inset="5.85pt,.7pt,5.85pt,.7pt"/>
    </o:shapedefaults>
  </w:hdrShapeDefaults>
  <w:footnotePr>
    <w:numRestart w:val="eachPage"/>
    <w:footnote w:id="-1"/>
    <w:footnote w:id="0"/>
    <w:footnote w:id="1"/>
  </w:footnotePr>
  <w:endnotePr>
    <w:numFmt w:val="decimal"/>
    <w:endnote w:id="-1"/>
    <w:endnote w:id="0"/>
    <w:endnote w:id="1"/>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1AAF"/>
    <w:rsid w:val="0000030C"/>
    <w:rsid w:val="00006E52"/>
    <w:rsid w:val="00010836"/>
    <w:rsid w:val="00015CB5"/>
    <w:rsid w:val="00021555"/>
    <w:rsid w:val="00022485"/>
    <w:rsid w:val="00022AFF"/>
    <w:rsid w:val="00023301"/>
    <w:rsid w:val="00023493"/>
    <w:rsid w:val="00024C1E"/>
    <w:rsid w:val="000252E1"/>
    <w:rsid w:val="00026633"/>
    <w:rsid w:val="000307B3"/>
    <w:rsid w:val="0003186D"/>
    <w:rsid w:val="00031AA4"/>
    <w:rsid w:val="00031F40"/>
    <w:rsid w:val="000321AC"/>
    <w:rsid w:val="000334B7"/>
    <w:rsid w:val="00034EA7"/>
    <w:rsid w:val="0003583E"/>
    <w:rsid w:val="000360DA"/>
    <w:rsid w:val="00041D6A"/>
    <w:rsid w:val="000426D6"/>
    <w:rsid w:val="000457C5"/>
    <w:rsid w:val="000478D6"/>
    <w:rsid w:val="0005433D"/>
    <w:rsid w:val="000547EE"/>
    <w:rsid w:val="00056278"/>
    <w:rsid w:val="000612DA"/>
    <w:rsid w:val="000626C3"/>
    <w:rsid w:val="00062912"/>
    <w:rsid w:val="00063DC3"/>
    <w:rsid w:val="00066539"/>
    <w:rsid w:val="00071053"/>
    <w:rsid w:val="0007128F"/>
    <w:rsid w:val="00071AB5"/>
    <w:rsid w:val="00072DF3"/>
    <w:rsid w:val="00074A08"/>
    <w:rsid w:val="00074F13"/>
    <w:rsid w:val="00075DB3"/>
    <w:rsid w:val="000769C7"/>
    <w:rsid w:val="000806E9"/>
    <w:rsid w:val="0008145C"/>
    <w:rsid w:val="00082A6B"/>
    <w:rsid w:val="00082DA1"/>
    <w:rsid w:val="000861BE"/>
    <w:rsid w:val="00086356"/>
    <w:rsid w:val="00087050"/>
    <w:rsid w:val="00092074"/>
    <w:rsid w:val="00094B6A"/>
    <w:rsid w:val="00095B92"/>
    <w:rsid w:val="00097578"/>
    <w:rsid w:val="00097798"/>
    <w:rsid w:val="00097BE8"/>
    <w:rsid w:val="000A10CC"/>
    <w:rsid w:val="000A3732"/>
    <w:rsid w:val="000A463E"/>
    <w:rsid w:val="000A5641"/>
    <w:rsid w:val="000A63F7"/>
    <w:rsid w:val="000A7264"/>
    <w:rsid w:val="000B37E1"/>
    <w:rsid w:val="000B4B38"/>
    <w:rsid w:val="000C1386"/>
    <w:rsid w:val="000C29BB"/>
    <w:rsid w:val="000C2BCA"/>
    <w:rsid w:val="000C4CAD"/>
    <w:rsid w:val="000C5DE1"/>
    <w:rsid w:val="000D120F"/>
    <w:rsid w:val="000D5BD8"/>
    <w:rsid w:val="000D5E05"/>
    <w:rsid w:val="000D70C8"/>
    <w:rsid w:val="000D721F"/>
    <w:rsid w:val="000E0245"/>
    <w:rsid w:val="000E19B4"/>
    <w:rsid w:val="000E2D99"/>
    <w:rsid w:val="000E2DA5"/>
    <w:rsid w:val="000F32F4"/>
    <w:rsid w:val="000F79D4"/>
    <w:rsid w:val="00100A42"/>
    <w:rsid w:val="001014AB"/>
    <w:rsid w:val="00105A9F"/>
    <w:rsid w:val="0010745F"/>
    <w:rsid w:val="00107647"/>
    <w:rsid w:val="00107795"/>
    <w:rsid w:val="001174C5"/>
    <w:rsid w:val="001213E3"/>
    <w:rsid w:val="00122385"/>
    <w:rsid w:val="00124D97"/>
    <w:rsid w:val="001272A2"/>
    <w:rsid w:val="00131995"/>
    <w:rsid w:val="00133B63"/>
    <w:rsid w:val="001343AD"/>
    <w:rsid w:val="00137380"/>
    <w:rsid w:val="00141E2E"/>
    <w:rsid w:val="00143B8B"/>
    <w:rsid w:val="0014479F"/>
    <w:rsid w:val="00145B8A"/>
    <w:rsid w:val="0014668D"/>
    <w:rsid w:val="0015148A"/>
    <w:rsid w:val="00153C1B"/>
    <w:rsid w:val="001620C7"/>
    <w:rsid w:val="00162485"/>
    <w:rsid w:val="00163A84"/>
    <w:rsid w:val="00167FD8"/>
    <w:rsid w:val="0017273D"/>
    <w:rsid w:val="00173766"/>
    <w:rsid w:val="001771EE"/>
    <w:rsid w:val="00177EDF"/>
    <w:rsid w:val="00182EBB"/>
    <w:rsid w:val="00183791"/>
    <w:rsid w:val="001904CF"/>
    <w:rsid w:val="0019084A"/>
    <w:rsid w:val="00196AE4"/>
    <w:rsid w:val="001976F1"/>
    <w:rsid w:val="001A049B"/>
    <w:rsid w:val="001A10E3"/>
    <w:rsid w:val="001A11B2"/>
    <w:rsid w:val="001A12FA"/>
    <w:rsid w:val="001A7891"/>
    <w:rsid w:val="001B008C"/>
    <w:rsid w:val="001B30F7"/>
    <w:rsid w:val="001B314A"/>
    <w:rsid w:val="001B48E2"/>
    <w:rsid w:val="001C286D"/>
    <w:rsid w:val="001C43F1"/>
    <w:rsid w:val="001C7457"/>
    <w:rsid w:val="001C7FF8"/>
    <w:rsid w:val="001D1D73"/>
    <w:rsid w:val="001D470E"/>
    <w:rsid w:val="001D6B0F"/>
    <w:rsid w:val="001D7F9E"/>
    <w:rsid w:val="001F050C"/>
    <w:rsid w:val="001F1747"/>
    <w:rsid w:val="001F270E"/>
    <w:rsid w:val="001F4110"/>
    <w:rsid w:val="001F75E8"/>
    <w:rsid w:val="001F7730"/>
    <w:rsid w:val="002000EC"/>
    <w:rsid w:val="00201AAF"/>
    <w:rsid w:val="002033B4"/>
    <w:rsid w:val="00207C13"/>
    <w:rsid w:val="00212CC1"/>
    <w:rsid w:val="00212E4E"/>
    <w:rsid w:val="0021358A"/>
    <w:rsid w:val="00215A38"/>
    <w:rsid w:val="00216013"/>
    <w:rsid w:val="00217424"/>
    <w:rsid w:val="00221959"/>
    <w:rsid w:val="00224896"/>
    <w:rsid w:val="002249EF"/>
    <w:rsid w:val="00230F80"/>
    <w:rsid w:val="00242BFB"/>
    <w:rsid w:val="0024393B"/>
    <w:rsid w:val="002448BC"/>
    <w:rsid w:val="00244D5C"/>
    <w:rsid w:val="00250E6F"/>
    <w:rsid w:val="0025696C"/>
    <w:rsid w:val="00261A37"/>
    <w:rsid w:val="00264022"/>
    <w:rsid w:val="002727FE"/>
    <w:rsid w:val="00273644"/>
    <w:rsid w:val="00277E23"/>
    <w:rsid w:val="0028732B"/>
    <w:rsid w:val="00287809"/>
    <w:rsid w:val="0029125F"/>
    <w:rsid w:val="00291C50"/>
    <w:rsid w:val="002A2109"/>
    <w:rsid w:val="002A242E"/>
    <w:rsid w:val="002A2B31"/>
    <w:rsid w:val="002A323A"/>
    <w:rsid w:val="002A692E"/>
    <w:rsid w:val="002B0721"/>
    <w:rsid w:val="002B0EC7"/>
    <w:rsid w:val="002B17BD"/>
    <w:rsid w:val="002B1C79"/>
    <w:rsid w:val="002B23E4"/>
    <w:rsid w:val="002B51F3"/>
    <w:rsid w:val="002C0032"/>
    <w:rsid w:val="002C3017"/>
    <w:rsid w:val="002C5443"/>
    <w:rsid w:val="002C5545"/>
    <w:rsid w:val="002D1640"/>
    <w:rsid w:val="002D32CE"/>
    <w:rsid w:val="002D4F92"/>
    <w:rsid w:val="002E056E"/>
    <w:rsid w:val="002E0794"/>
    <w:rsid w:val="002E2E68"/>
    <w:rsid w:val="002E3C00"/>
    <w:rsid w:val="002E3EC5"/>
    <w:rsid w:val="002E4409"/>
    <w:rsid w:val="002F2DD8"/>
    <w:rsid w:val="002F74D0"/>
    <w:rsid w:val="002F76BE"/>
    <w:rsid w:val="00300068"/>
    <w:rsid w:val="00300A55"/>
    <w:rsid w:val="0030193B"/>
    <w:rsid w:val="00301C51"/>
    <w:rsid w:val="003029BF"/>
    <w:rsid w:val="00302D5F"/>
    <w:rsid w:val="00303CB1"/>
    <w:rsid w:val="00304B05"/>
    <w:rsid w:val="0030685C"/>
    <w:rsid w:val="003154D5"/>
    <w:rsid w:val="00315A99"/>
    <w:rsid w:val="003161E7"/>
    <w:rsid w:val="00320D38"/>
    <w:rsid w:val="00321B22"/>
    <w:rsid w:val="00321DF0"/>
    <w:rsid w:val="003234E3"/>
    <w:rsid w:val="00323AA2"/>
    <w:rsid w:val="003261EC"/>
    <w:rsid w:val="0034128D"/>
    <w:rsid w:val="00344F3F"/>
    <w:rsid w:val="00346E29"/>
    <w:rsid w:val="003522E9"/>
    <w:rsid w:val="00353E0A"/>
    <w:rsid w:val="003560B8"/>
    <w:rsid w:val="00360434"/>
    <w:rsid w:val="00365A89"/>
    <w:rsid w:val="00370CF3"/>
    <w:rsid w:val="00372FC5"/>
    <w:rsid w:val="00374536"/>
    <w:rsid w:val="00380C56"/>
    <w:rsid w:val="00380F89"/>
    <w:rsid w:val="00383436"/>
    <w:rsid w:val="003852B4"/>
    <w:rsid w:val="00385750"/>
    <w:rsid w:val="00385B48"/>
    <w:rsid w:val="00385F3C"/>
    <w:rsid w:val="003957C0"/>
    <w:rsid w:val="00396538"/>
    <w:rsid w:val="00396741"/>
    <w:rsid w:val="003975E8"/>
    <w:rsid w:val="003A0924"/>
    <w:rsid w:val="003A27A8"/>
    <w:rsid w:val="003A3BA0"/>
    <w:rsid w:val="003A74D6"/>
    <w:rsid w:val="003A7D5E"/>
    <w:rsid w:val="003B014D"/>
    <w:rsid w:val="003B09DA"/>
    <w:rsid w:val="003B130B"/>
    <w:rsid w:val="003B17C6"/>
    <w:rsid w:val="003B5EC9"/>
    <w:rsid w:val="003B73E8"/>
    <w:rsid w:val="003C13F0"/>
    <w:rsid w:val="003C65DA"/>
    <w:rsid w:val="003D080C"/>
    <w:rsid w:val="003D22DA"/>
    <w:rsid w:val="003E0044"/>
    <w:rsid w:val="003E628E"/>
    <w:rsid w:val="003E67CA"/>
    <w:rsid w:val="003F2885"/>
    <w:rsid w:val="003F2BE5"/>
    <w:rsid w:val="003F37D5"/>
    <w:rsid w:val="003F49F5"/>
    <w:rsid w:val="003F5127"/>
    <w:rsid w:val="003F524B"/>
    <w:rsid w:val="003F69FE"/>
    <w:rsid w:val="004003B1"/>
    <w:rsid w:val="0040095F"/>
    <w:rsid w:val="00400C1A"/>
    <w:rsid w:val="0040408F"/>
    <w:rsid w:val="00405136"/>
    <w:rsid w:val="004075A2"/>
    <w:rsid w:val="00413062"/>
    <w:rsid w:val="004166B5"/>
    <w:rsid w:val="00420FF8"/>
    <w:rsid w:val="00422F67"/>
    <w:rsid w:val="00423767"/>
    <w:rsid w:val="00424089"/>
    <w:rsid w:val="00426051"/>
    <w:rsid w:val="00427446"/>
    <w:rsid w:val="00430868"/>
    <w:rsid w:val="0043151B"/>
    <w:rsid w:val="004325F0"/>
    <w:rsid w:val="00433CE1"/>
    <w:rsid w:val="00435067"/>
    <w:rsid w:val="004357AE"/>
    <w:rsid w:val="0043686D"/>
    <w:rsid w:val="004373E1"/>
    <w:rsid w:val="004426E8"/>
    <w:rsid w:val="00442BB6"/>
    <w:rsid w:val="00454670"/>
    <w:rsid w:val="00456201"/>
    <w:rsid w:val="0045692B"/>
    <w:rsid w:val="00460407"/>
    <w:rsid w:val="004621E5"/>
    <w:rsid w:val="004624DC"/>
    <w:rsid w:val="00463BB5"/>
    <w:rsid w:val="00463CD5"/>
    <w:rsid w:val="004648CA"/>
    <w:rsid w:val="0046558E"/>
    <w:rsid w:val="0046602C"/>
    <w:rsid w:val="004667FC"/>
    <w:rsid w:val="004668C9"/>
    <w:rsid w:val="00466BA3"/>
    <w:rsid w:val="00466BDE"/>
    <w:rsid w:val="00467643"/>
    <w:rsid w:val="004678FD"/>
    <w:rsid w:val="004708CE"/>
    <w:rsid w:val="00473C5A"/>
    <w:rsid w:val="004748B7"/>
    <w:rsid w:val="00475CD9"/>
    <w:rsid w:val="00477307"/>
    <w:rsid w:val="00477C7B"/>
    <w:rsid w:val="00485D9E"/>
    <w:rsid w:val="00486508"/>
    <w:rsid w:val="004874E1"/>
    <w:rsid w:val="00487A24"/>
    <w:rsid w:val="00492B3A"/>
    <w:rsid w:val="00496C04"/>
    <w:rsid w:val="00496F81"/>
    <w:rsid w:val="004A1713"/>
    <w:rsid w:val="004A3A99"/>
    <w:rsid w:val="004A421D"/>
    <w:rsid w:val="004A4279"/>
    <w:rsid w:val="004A44C5"/>
    <w:rsid w:val="004B0EB0"/>
    <w:rsid w:val="004B12AD"/>
    <w:rsid w:val="004B2C4F"/>
    <w:rsid w:val="004B43F2"/>
    <w:rsid w:val="004B71CF"/>
    <w:rsid w:val="004B75BA"/>
    <w:rsid w:val="004C01E8"/>
    <w:rsid w:val="004C063D"/>
    <w:rsid w:val="004C1912"/>
    <w:rsid w:val="004C3AD0"/>
    <w:rsid w:val="004C3CF7"/>
    <w:rsid w:val="004C5570"/>
    <w:rsid w:val="004C62D7"/>
    <w:rsid w:val="004D2AA9"/>
    <w:rsid w:val="004D2D3B"/>
    <w:rsid w:val="004D4E1C"/>
    <w:rsid w:val="004D6C0C"/>
    <w:rsid w:val="004E1C04"/>
    <w:rsid w:val="004E434C"/>
    <w:rsid w:val="004E77AD"/>
    <w:rsid w:val="004F2833"/>
    <w:rsid w:val="004F38ED"/>
    <w:rsid w:val="004F3A31"/>
    <w:rsid w:val="004F3D6B"/>
    <w:rsid w:val="004F4E61"/>
    <w:rsid w:val="004F5351"/>
    <w:rsid w:val="004F55EF"/>
    <w:rsid w:val="004F62A2"/>
    <w:rsid w:val="00500628"/>
    <w:rsid w:val="005040F8"/>
    <w:rsid w:val="005046B8"/>
    <w:rsid w:val="005048D6"/>
    <w:rsid w:val="00504C77"/>
    <w:rsid w:val="00505229"/>
    <w:rsid w:val="0050627E"/>
    <w:rsid w:val="00511C81"/>
    <w:rsid w:val="00512E51"/>
    <w:rsid w:val="00514066"/>
    <w:rsid w:val="005201E3"/>
    <w:rsid w:val="005266E6"/>
    <w:rsid w:val="0052794C"/>
    <w:rsid w:val="00530EE1"/>
    <w:rsid w:val="00535C11"/>
    <w:rsid w:val="0053602E"/>
    <w:rsid w:val="005377EC"/>
    <w:rsid w:val="00540419"/>
    <w:rsid w:val="00541748"/>
    <w:rsid w:val="00541CBF"/>
    <w:rsid w:val="00543016"/>
    <w:rsid w:val="00543BDF"/>
    <w:rsid w:val="00550557"/>
    <w:rsid w:val="00551156"/>
    <w:rsid w:val="00552537"/>
    <w:rsid w:val="00553532"/>
    <w:rsid w:val="00556882"/>
    <w:rsid w:val="005618D1"/>
    <w:rsid w:val="00562AD4"/>
    <w:rsid w:val="00567308"/>
    <w:rsid w:val="00572A5D"/>
    <w:rsid w:val="005742EF"/>
    <w:rsid w:val="0057456A"/>
    <w:rsid w:val="0057498B"/>
    <w:rsid w:val="0057573F"/>
    <w:rsid w:val="0058059A"/>
    <w:rsid w:val="00580D61"/>
    <w:rsid w:val="00582315"/>
    <w:rsid w:val="0058290B"/>
    <w:rsid w:val="00582D32"/>
    <w:rsid w:val="00582EB4"/>
    <w:rsid w:val="00587BA3"/>
    <w:rsid w:val="005932F5"/>
    <w:rsid w:val="0059398E"/>
    <w:rsid w:val="005A02D7"/>
    <w:rsid w:val="005A4473"/>
    <w:rsid w:val="005A4B78"/>
    <w:rsid w:val="005B1667"/>
    <w:rsid w:val="005B16D2"/>
    <w:rsid w:val="005B2115"/>
    <w:rsid w:val="005B289D"/>
    <w:rsid w:val="005B390D"/>
    <w:rsid w:val="005B5C95"/>
    <w:rsid w:val="005B60AD"/>
    <w:rsid w:val="005C2710"/>
    <w:rsid w:val="005C308F"/>
    <w:rsid w:val="005C3DAB"/>
    <w:rsid w:val="005C60C0"/>
    <w:rsid w:val="005C6352"/>
    <w:rsid w:val="005D0570"/>
    <w:rsid w:val="005D176C"/>
    <w:rsid w:val="005D57D2"/>
    <w:rsid w:val="005D5A2F"/>
    <w:rsid w:val="005E0606"/>
    <w:rsid w:val="005E0B14"/>
    <w:rsid w:val="005E0D62"/>
    <w:rsid w:val="005E194E"/>
    <w:rsid w:val="005F62D3"/>
    <w:rsid w:val="00603BAD"/>
    <w:rsid w:val="00606BEC"/>
    <w:rsid w:val="006103D5"/>
    <w:rsid w:val="00610552"/>
    <w:rsid w:val="00612234"/>
    <w:rsid w:val="00615DE5"/>
    <w:rsid w:val="00617E4E"/>
    <w:rsid w:val="006229AE"/>
    <w:rsid w:val="00622CC5"/>
    <w:rsid w:val="00623622"/>
    <w:rsid w:val="0063377D"/>
    <w:rsid w:val="00634930"/>
    <w:rsid w:val="006445D4"/>
    <w:rsid w:val="0064515A"/>
    <w:rsid w:val="00653055"/>
    <w:rsid w:val="006564D7"/>
    <w:rsid w:val="0066100B"/>
    <w:rsid w:val="00661747"/>
    <w:rsid w:val="0066186F"/>
    <w:rsid w:val="0066528A"/>
    <w:rsid w:val="00665746"/>
    <w:rsid w:val="00667128"/>
    <w:rsid w:val="00667150"/>
    <w:rsid w:val="006679A7"/>
    <w:rsid w:val="00670561"/>
    <w:rsid w:val="00671233"/>
    <w:rsid w:val="00671AB2"/>
    <w:rsid w:val="00675210"/>
    <w:rsid w:val="006766DC"/>
    <w:rsid w:val="00677A33"/>
    <w:rsid w:val="00680E1F"/>
    <w:rsid w:val="0068407A"/>
    <w:rsid w:val="006859BA"/>
    <w:rsid w:val="00686A60"/>
    <w:rsid w:val="00695859"/>
    <w:rsid w:val="00696CD7"/>
    <w:rsid w:val="006A0804"/>
    <w:rsid w:val="006A2D41"/>
    <w:rsid w:val="006A3576"/>
    <w:rsid w:val="006B04A3"/>
    <w:rsid w:val="006B0CDF"/>
    <w:rsid w:val="006B3337"/>
    <w:rsid w:val="006B44C2"/>
    <w:rsid w:val="006B7351"/>
    <w:rsid w:val="006C02D9"/>
    <w:rsid w:val="006C29E6"/>
    <w:rsid w:val="006C4C1E"/>
    <w:rsid w:val="006D4B8C"/>
    <w:rsid w:val="006D75B6"/>
    <w:rsid w:val="006D7FB6"/>
    <w:rsid w:val="006E112C"/>
    <w:rsid w:val="006E445B"/>
    <w:rsid w:val="006E46AF"/>
    <w:rsid w:val="006F0E99"/>
    <w:rsid w:val="006F0F08"/>
    <w:rsid w:val="006F34EA"/>
    <w:rsid w:val="006F3695"/>
    <w:rsid w:val="006F6C4F"/>
    <w:rsid w:val="007004E3"/>
    <w:rsid w:val="00703C69"/>
    <w:rsid w:val="00704314"/>
    <w:rsid w:val="00705F12"/>
    <w:rsid w:val="00706159"/>
    <w:rsid w:val="00710222"/>
    <w:rsid w:val="00720C6F"/>
    <w:rsid w:val="007220B7"/>
    <w:rsid w:val="0072475F"/>
    <w:rsid w:val="00724C09"/>
    <w:rsid w:val="00725BA4"/>
    <w:rsid w:val="00727478"/>
    <w:rsid w:val="0072771D"/>
    <w:rsid w:val="00727B71"/>
    <w:rsid w:val="0073171F"/>
    <w:rsid w:val="00734134"/>
    <w:rsid w:val="0073470A"/>
    <w:rsid w:val="00742CD7"/>
    <w:rsid w:val="007447F8"/>
    <w:rsid w:val="00744F4D"/>
    <w:rsid w:val="00745738"/>
    <w:rsid w:val="00745E5B"/>
    <w:rsid w:val="00746B2A"/>
    <w:rsid w:val="00746E73"/>
    <w:rsid w:val="00752A25"/>
    <w:rsid w:val="007572EC"/>
    <w:rsid w:val="00760A18"/>
    <w:rsid w:val="00760D4B"/>
    <w:rsid w:val="00765617"/>
    <w:rsid w:val="00766C0F"/>
    <w:rsid w:val="00767D07"/>
    <w:rsid w:val="00770919"/>
    <w:rsid w:val="007709E6"/>
    <w:rsid w:val="00771563"/>
    <w:rsid w:val="00771C30"/>
    <w:rsid w:val="007721F1"/>
    <w:rsid w:val="00774F47"/>
    <w:rsid w:val="00775060"/>
    <w:rsid w:val="00776816"/>
    <w:rsid w:val="0078021F"/>
    <w:rsid w:val="007802B3"/>
    <w:rsid w:val="00781511"/>
    <w:rsid w:val="00784B4F"/>
    <w:rsid w:val="00787DBF"/>
    <w:rsid w:val="00787EF2"/>
    <w:rsid w:val="00796105"/>
    <w:rsid w:val="00797418"/>
    <w:rsid w:val="00797AD2"/>
    <w:rsid w:val="007A35FE"/>
    <w:rsid w:val="007A5CBC"/>
    <w:rsid w:val="007B0547"/>
    <w:rsid w:val="007B2FD8"/>
    <w:rsid w:val="007B3C8F"/>
    <w:rsid w:val="007B5D40"/>
    <w:rsid w:val="007B67E5"/>
    <w:rsid w:val="007C2A8C"/>
    <w:rsid w:val="007C2EC3"/>
    <w:rsid w:val="007D1334"/>
    <w:rsid w:val="007D1F76"/>
    <w:rsid w:val="007D3376"/>
    <w:rsid w:val="007D6296"/>
    <w:rsid w:val="007D63DB"/>
    <w:rsid w:val="007D6764"/>
    <w:rsid w:val="007D7234"/>
    <w:rsid w:val="007D7B72"/>
    <w:rsid w:val="007E0370"/>
    <w:rsid w:val="007E27E7"/>
    <w:rsid w:val="007E4B12"/>
    <w:rsid w:val="007E5D05"/>
    <w:rsid w:val="007F2BA1"/>
    <w:rsid w:val="007F3915"/>
    <w:rsid w:val="007F3BA4"/>
    <w:rsid w:val="007F602E"/>
    <w:rsid w:val="008006E4"/>
    <w:rsid w:val="00801138"/>
    <w:rsid w:val="0080206F"/>
    <w:rsid w:val="00803D88"/>
    <w:rsid w:val="008044AE"/>
    <w:rsid w:val="00804568"/>
    <w:rsid w:val="00811C47"/>
    <w:rsid w:val="0081442E"/>
    <w:rsid w:val="008155E1"/>
    <w:rsid w:val="008160D6"/>
    <w:rsid w:val="00820614"/>
    <w:rsid w:val="00822F11"/>
    <w:rsid w:val="00824434"/>
    <w:rsid w:val="00830CED"/>
    <w:rsid w:val="008335A5"/>
    <w:rsid w:val="0083588D"/>
    <w:rsid w:val="00843029"/>
    <w:rsid w:val="00844B17"/>
    <w:rsid w:val="00847BF8"/>
    <w:rsid w:val="00850256"/>
    <w:rsid w:val="00851C09"/>
    <w:rsid w:val="00857E81"/>
    <w:rsid w:val="00862BE8"/>
    <w:rsid w:val="00863C53"/>
    <w:rsid w:val="00866C8E"/>
    <w:rsid w:val="00871F52"/>
    <w:rsid w:val="00875E87"/>
    <w:rsid w:val="0088013F"/>
    <w:rsid w:val="008810BA"/>
    <w:rsid w:val="008822E8"/>
    <w:rsid w:val="00887A0E"/>
    <w:rsid w:val="008906B6"/>
    <w:rsid w:val="00890CF2"/>
    <w:rsid w:val="00892D24"/>
    <w:rsid w:val="00892D70"/>
    <w:rsid w:val="008931AA"/>
    <w:rsid w:val="00893AE1"/>
    <w:rsid w:val="00894273"/>
    <w:rsid w:val="008943E7"/>
    <w:rsid w:val="008A2148"/>
    <w:rsid w:val="008A3DFB"/>
    <w:rsid w:val="008A5357"/>
    <w:rsid w:val="008A75BF"/>
    <w:rsid w:val="008A782A"/>
    <w:rsid w:val="008A7CCE"/>
    <w:rsid w:val="008B0937"/>
    <w:rsid w:val="008B5865"/>
    <w:rsid w:val="008B6664"/>
    <w:rsid w:val="008C06EA"/>
    <w:rsid w:val="008C6360"/>
    <w:rsid w:val="008C6AEB"/>
    <w:rsid w:val="008D2750"/>
    <w:rsid w:val="008D37C9"/>
    <w:rsid w:val="008D6FA4"/>
    <w:rsid w:val="008E18B3"/>
    <w:rsid w:val="008E2635"/>
    <w:rsid w:val="008E5059"/>
    <w:rsid w:val="008E56ED"/>
    <w:rsid w:val="008F0DF1"/>
    <w:rsid w:val="008F1AD7"/>
    <w:rsid w:val="008F27EA"/>
    <w:rsid w:val="008F3662"/>
    <w:rsid w:val="008F5E73"/>
    <w:rsid w:val="008F7063"/>
    <w:rsid w:val="009000A2"/>
    <w:rsid w:val="009063AD"/>
    <w:rsid w:val="009072E1"/>
    <w:rsid w:val="00917B1B"/>
    <w:rsid w:val="00920A0A"/>
    <w:rsid w:val="009226B4"/>
    <w:rsid w:val="009238B7"/>
    <w:rsid w:val="00924E69"/>
    <w:rsid w:val="00926D5C"/>
    <w:rsid w:val="00927F3A"/>
    <w:rsid w:val="009301FD"/>
    <w:rsid w:val="009310BF"/>
    <w:rsid w:val="0093407B"/>
    <w:rsid w:val="009345B8"/>
    <w:rsid w:val="00934D4D"/>
    <w:rsid w:val="00936659"/>
    <w:rsid w:val="00937108"/>
    <w:rsid w:val="00941B17"/>
    <w:rsid w:val="009434B1"/>
    <w:rsid w:val="009437BF"/>
    <w:rsid w:val="009452DD"/>
    <w:rsid w:val="0094708A"/>
    <w:rsid w:val="009508BF"/>
    <w:rsid w:val="00950DEF"/>
    <w:rsid w:val="009519A9"/>
    <w:rsid w:val="00952372"/>
    <w:rsid w:val="00952E88"/>
    <w:rsid w:val="00953485"/>
    <w:rsid w:val="00954902"/>
    <w:rsid w:val="0095740A"/>
    <w:rsid w:val="009612E2"/>
    <w:rsid w:val="00962FBF"/>
    <w:rsid w:val="00964B8B"/>
    <w:rsid w:val="00967B49"/>
    <w:rsid w:val="009767F1"/>
    <w:rsid w:val="00980719"/>
    <w:rsid w:val="0098167A"/>
    <w:rsid w:val="009836CD"/>
    <w:rsid w:val="009856E0"/>
    <w:rsid w:val="00985992"/>
    <w:rsid w:val="0098622E"/>
    <w:rsid w:val="00991712"/>
    <w:rsid w:val="009921FF"/>
    <w:rsid w:val="009928FD"/>
    <w:rsid w:val="00993C9D"/>
    <w:rsid w:val="00994147"/>
    <w:rsid w:val="00997FB7"/>
    <w:rsid w:val="009A0CD9"/>
    <w:rsid w:val="009A14A5"/>
    <w:rsid w:val="009A2063"/>
    <w:rsid w:val="009A2BB1"/>
    <w:rsid w:val="009A4E2A"/>
    <w:rsid w:val="009A6D75"/>
    <w:rsid w:val="009B1154"/>
    <w:rsid w:val="009C00F5"/>
    <w:rsid w:val="009C082E"/>
    <w:rsid w:val="009C686A"/>
    <w:rsid w:val="009C7683"/>
    <w:rsid w:val="009C77D4"/>
    <w:rsid w:val="009D2A12"/>
    <w:rsid w:val="009D3428"/>
    <w:rsid w:val="009D43FC"/>
    <w:rsid w:val="009D5E0B"/>
    <w:rsid w:val="009D6C41"/>
    <w:rsid w:val="009D75F8"/>
    <w:rsid w:val="009E0309"/>
    <w:rsid w:val="009E1721"/>
    <w:rsid w:val="009E32DC"/>
    <w:rsid w:val="009F31FB"/>
    <w:rsid w:val="009F45A0"/>
    <w:rsid w:val="009F4B24"/>
    <w:rsid w:val="009F669D"/>
    <w:rsid w:val="009F7677"/>
    <w:rsid w:val="009F7834"/>
    <w:rsid w:val="00A0249A"/>
    <w:rsid w:val="00A06AC8"/>
    <w:rsid w:val="00A11512"/>
    <w:rsid w:val="00A15B22"/>
    <w:rsid w:val="00A164A5"/>
    <w:rsid w:val="00A172F8"/>
    <w:rsid w:val="00A215A4"/>
    <w:rsid w:val="00A223F2"/>
    <w:rsid w:val="00A24076"/>
    <w:rsid w:val="00A256AC"/>
    <w:rsid w:val="00A25CE0"/>
    <w:rsid w:val="00A35EC2"/>
    <w:rsid w:val="00A421CC"/>
    <w:rsid w:val="00A423C7"/>
    <w:rsid w:val="00A441DF"/>
    <w:rsid w:val="00A44582"/>
    <w:rsid w:val="00A479BC"/>
    <w:rsid w:val="00A50566"/>
    <w:rsid w:val="00A521E5"/>
    <w:rsid w:val="00A52F4C"/>
    <w:rsid w:val="00A558AD"/>
    <w:rsid w:val="00A60D60"/>
    <w:rsid w:val="00A6254F"/>
    <w:rsid w:val="00A670A3"/>
    <w:rsid w:val="00A7050E"/>
    <w:rsid w:val="00A74390"/>
    <w:rsid w:val="00A74475"/>
    <w:rsid w:val="00A74B0A"/>
    <w:rsid w:val="00A806EA"/>
    <w:rsid w:val="00A8107D"/>
    <w:rsid w:val="00A87967"/>
    <w:rsid w:val="00A93349"/>
    <w:rsid w:val="00A934C9"/>
    <w:rsid w:val="00A9566D"/>
    <w:rsid w:val="00A9601D"/>
    <w:rsid w:val="00A97FCD"/>
    <w:rsid w:val="00AA0AE3"/>
    <w:rsid w:val="00AA0CE6"/>
    <w:rsid w:val="00AA5094"/>
    <w:rsid w:val="00AB50F1"/>
    <w:rsid w:val="00AC01C0"/>
    <w:rsid w:val="00AC3CC0"/>
    <w:rsid w:val="00AC7507"/>
    <w:rsid w:val="00AC7C33"/>
    <w:rsid w:val="00AD0448"/>
    <w:rsid w:val="00AD2FE2"/>
    <w:rsid w:val="00AD37F6"/>
    <w:rsid w:val="00AD4162"/>
    <w:rsid w:val="00AD68A4"/>
    <w:rsid w:val="00AD6F26"/>
    <w:rsid w:val="00AE11D3"/>
    <w:rsid w:val="00AE2A64"/>
    <w:rsid w:val="00AE3EA9"/>
    <w:rsid w:val="00AF61F8"/>
    <w:rsid w:val="00AF780E"/>
    <w:rsid w:val="00B00BFE"/>
    <w:rsid w:val="00B0247B"/>
    <w:rsid w:val="00B040CE"/>
    <w:rsid w:val="00B05820"/>
    <w:rsid w:val="00B12143"/>
    <w:rsid w:val="00B143D4"/>
    <w:rsid w:val="00B16983"/>
    <w:rsid w:val="00B2088E"/>
    <w:rsid w:val="00B20B01"/>
    <w:rsid w:val="00B214C2"/>
    <w:rsid w:val="00B21F77"/>
    <w:rsid w:val="00B23529"/>
    <w:rsid w:val="00B24BF3"/>
    <w:rsid w:val="00B3353D"/>
    <w:rsid w:val="00B35BE6"/>
    <w:rsid w:val="00B4178F"/>
    <w:rsid w:val="00B46C71"/>
    <w:rsid w:val="00B47B89"/>
    <w:rsid w:val="00B507FF"/>
    <w:rsid w:val="00B52A4D"/>
    <w:rsid w:val="00B54D4C"/>
    <w:rsid w:val="00B5515F"/>
    <w:rsid w:val="00B60900"/>
    <w:rsid w:val="00B61A72"/>
    <w:rsid w:val="00B62464"/>
    <w:rsid w:val="00B62B96"/>
    <w:rsid w:val="00B67544"/>
    <w:rsid w:val="00B67897"/>
    <w:rsid w:val="00B703CE"/>
    <w:rsid w:val="00B705A9"/>
    <w:rsid w:val="00B7651B"/>
    <w:rsid w:val="00B812D1"/>
    <w:rsid w:val="00B82B8C"/>
    <w:rsid w:val="00B83553"/>
    <w:rsid w:val="00B912FE"/>
    <w:rsid w:val="00B91B34"/>
    <w:rsid w:val="00B91E19"/>
    <w:rsid w:val="00B92B13"/>
    <w:rsid w:val="00B930D9"/>
    <w:rsid w:val="00B9325D"/>
    <w:rsid w:val="00B94F04"/>
    <w:rsid w:val="00BA18AF"/>
    <w:rsid w:val="00BA3A36"/>
    <w:rsid w:val="00BB0D1D"/>
    <w:rsid w:val="00BB3AD8"/>
    <w:rsid w:val="00BB47C6"/>
    <w:rsid w:val="00BC5472"/>
    <w:rsid w:val="00BC5AE0"/>
    <w:rsid w:val="00BC70A3"/>
    <w:rsid w:val="00BD059B"/>
    <w:rsid w:val="00BD3615"/>
    <w:rsid w:val="00BD77C2"/>
    <w:rsid w:val="00BE226A"/>
    <w:rsid w:val="00BE27AF"/>
    <w:rsid w:val="00BE577C"/>
    <w:rsid w:val="00BF19AC"/>
    <w:rsid w:val="00BF203C"/>
    <w:rsid w:val="00BF564B"/>
    <w:rsid w:val="00BF5DA7"/>
    <w:rsid w:val="00C00964"/>
    <w:rsid w:val="00C01DF2"/>
    <w:rsid w:val="00C022DB"/>
    <w:rsid w:val="00C02F5E"/>
    <w:rsid w:val="00C043B0"/>
    <w:rsid w:val="00C04958"/>
    <w:rsid w:val="00C049C3"/>
    <w:rsid w:val="00C0642D"/>
    <w:rsid w:val="00C07E0A"/>
    <w:rsid w:val="00C1063E"/>
    <w:rsid w:val="00C10756"/>
    <w:rsid w:val="00C13516"/>
    <w:rsid w:val="00C209A9"/>
    <w:rsid w:val="00C3213A"/>
    <w:rsid w:val="00C3409E"/>
    <w:rsid w:val="00C4183E"/>
    <w:rsid w:val="00C430A5"/>
    <w:rsid w:val="00C506F7"/>
    <w:rsid w:val="00C51E2B"/>
    <w:rsid w:val="00C521B4"/>
    <w:rsid w:val="00C53449"/>
    <w:rsid w:val="00C5767B"/>
    <w:rsid w:val="00C64C04"/>
    <w:rsid w:val="00C72939"/>
    <w:rsid w:val="00C7398B"/>
    <w:rsid w:val="00C74ABB"/>
    <w:rsid w:val="00C77478"/>
    <w:rsid w:val="00C81EDC"/>
    <w:rsid w:val="00C82334"/>
    <w:rsid w:val="00C82772"/>
    <w:rsid w:val="00C82F0D"/>
    <w:rsid w:val="00C8470B"/>
    <w:rsid w:val="00C9398D"/>
    <w:rsid w:val="00C9467E"/>
    <w:rsid w:val="00C97447"/>
    <w:rsid w:val="00CA230A"/>
    <w:rsid w:val="00CA405A"/>
    <w:rsid w:val="00CA6369"/>
    <w:rsid w:val="00CA6C4E"/>
    <w:rsid w:val="00CB0453"/>
    <w:rsid w:val="00CB4A8D"/>
    <w:rsid w:val="00CB5F7E"/>
    <w:rsid w:val="00CB76CB"/>
    <w:rsid w:val="00CC1529"/>
    <w:rsid w:val="00CC323C"/>
    <w:rsid w:val="00CD39E2"/>
    <w:rsid w:val="00CD3C27"/>
    <w:rsid w:val="00CD3CDB"/>
    <w:rsid w:val="00CD40F0"/>
    <w:rsid w:val="00CD4D67"/>
    <w:rsid w:val="00CD5264"/>
    <w:rsid w:val="00CD7997"/>
    <w:rsid w:val="00CE0745"/>
    <w:rsid w:val="00CE65B5"/>
    <w:rsid w:val="00CE7C6C"/>
    <w:rsid w:val="00CF1A76"/>
    <w:rsid w:val="00CF1FBC"/>
    <w:rsid w:val="00CF1FC7"/>
    <w:rsid w:val="00CF2FEC"/>
    <w:rsid w:val="00D00B6D"/>
    <w:rsid w:val="00D06C7F"/>
    <w:rsid w:val="00D06E46"/>
    <w:rsid w:val="00D11A4F"/>
    <w:rsid w:val="00D11FFB"/>
    <w:rsid w:val="00D12F84"/>
    <w:rsid w:val="00D13BF4"/>
    <w:rsid w:val="00D1755A"/>
    <w:rsid w:val="00D208D9"/>
    <w:rsid w:val="00D2212E"/>
    <w:rsid w:val="00D22CF2"/>
    <w:rsid w:val="00D318C9"/>
    <w:rsid w:val="00D34947"/>
    <w:rsid w:val="00D34B1A"/>
    <w:rsid w:val="00D34D35"/>
    <w:rsid w:val="00D37EE4"/>
    <w:rsid w:val="00D456F5"/>
    <w:rsid w:val="00D5086D"/>
    <w:rsid w:val="00D51F5B"/>
    <w:rsid w:val="00D5215D"/>
    <w:rsid w:val="00D521E3"/>
    <w:rsid w:val="00D54065"/>
    <w:rsid w:val="00D57BD0"/>
    <w:rsid w:val="00D60CE8"/>
    <w:rsid w:val="00D60CF4"/>
    <w:rsid w:val="00D619EE"/>
    <w:rsid w:val="00D62B09"/>
    <w:rsid w:val="00D63653"/>
    <w:rsid w:val="00D63B29"/>
    <w:rsid w:val="00D64935"/>
    <w:rsid w:val="00D676E3"/>
    <w:rsid w:val="00D67B16"/>
    <w:rsid w:val="00D73F55"/>
    <w:rsid w:val="00D750FA"/>
    <w:rsid w:val="00D75435"/>
    <w:rsid w:val="00D76368"/>
    <w:rsid w:val="00D866FB"/>
    <w:rsid w:val="00D87131"/>
    <w:rsid w:val="00D90C34"/>
    <w:rsid w:val="00D9166A"/>
    <w:rsid w:val="00D9543D"/>
    <w:rsid w:val="00D95A50"/>
    <w:rsid w:val="00D97CB6"/>
    <w:rsid w:val="00DA348D"/>
    <w:rsid w:val="00DA3896"/>
    <w:rsid w:val="00DA5773"/>
    <w:rsid w:val="00DA7BEB"/>
    <w:rsid w:val="00DB24F4"/>
    <w:rsid w:val="00DC2B9B"/>
    <w:rsid w:val="00DC43B2"/>
    <w:rsid w:val="00DC4EC6"/>
    <w:rsid w:val="00DC6A37"/>
    <w:rsid w:val="00DC7754"/>
    <w:rsid w:val="00DD0827"/>
    <w:rsid w:val="00DD136B"/>
    <w:rsid w:val="00DD3BC3"/>
    <w:rsid w:val="00DD42CA"/>
    <w:rsid w:val="00DD6199"/>
    <w:rsid w:val="00DE00A7"/>
    <w:rsid w:val="00DE0EEC"/>
    <w:rsid w:val="00DE1526"/>
    <w:rsid w:val="00DE1883"/>
    <w:rsid w:val="00DE2689"/>
    <w:rsid w:val="00DE3A3D"/>
    <w:rsid w:val="00DE4C21"/>
    <w:rsid w:val="00DE6039"/>
    <w:rsid w:val="00DE60C1"/>
    <w:rsid w:val="00DF756F"/>
    <w:rsid w:val="00E00229"/>
    <w:rsid w:val="00E03D4A"/>
    <w:rsid w:val="00E11095"/>
    <w:rsid w:val="00E17F59"/>
    <w:rsid w:val="00E20B2D"/>
    <w:rsid w:val="00E2135C"/>
    <w:rsid w:val="00E22422"/>
    <w:rsid w:val="00E23573"/>
    <w:rsid w:val="00E25D7B"/>
    <w:rsid w:val="00E30582"/>
    <w:rsid w:val="00E3155D"/>
    <w:rsid w:val="00E31E9B"/>
    <w:rsid w:val="00E32A74"/>
    <w:rsid w:val="00E35966"/>
    <w:rsid w:val="00E35B54"/>
    <w:rsid w:val="00E35C49"/>
    <w:rsid w:val="00E42838"/>
    <w:rsid w:val="00E45A23"/>
    <w:rsid w:val="00E504F8"/>
    <w:rsid w:val="00E507B0"/>
    <w:rsid w:val="00E5147D"/>
    <w:rsid w:val="00E51F95"/>
    <w:rsid w:val="00E53C20"/>
    <w:rsid w:val="00E5697E"/>
    <w:rsid w:val="00E66E0D"/>
    <w:rsid w:val="00E6768C"/>
    <w:rsid w:val="00E710BB"/>
    <w:rsid w:val="00E748F7"/>
    <w:rsid w:val="00E76995"/>
    <w:rsid w:val="00E77138"/>
    <w:rsid w:val="00E91D0A"/>
    <w:rsid w:val="00E91DF8"/>
    <w:rsid w:val="00E93ABE"/>
    <w:rsid w:val="00E93CF1"/>
    <w:rsid w:val="00EA03C2"/>
    <w:rsid w:val="00EA2A0F"/>
    <w:rsid w:val="00EA37A5"/>
    <w:rsid w:val="00EA51F3"/>
    <w:rsid w:val="00EA7580"/>
    <w:rsid w:val="00EB1902"/>
    <w:rsid w:val="00EB1CA6"/>
    <w:rsid w:val="00EB2304"/>
    <w:rsid w:val="00EB65F1"/>
    <w:rsid w:val="00EC0490"/>
    <w:rsid w:val="00EC054F"/>
    <w:rsid w:val="00EC0B07"/>
    <w:rsid w:val="00EC0B1C"/>
    <w:rsid w:val="00EC19CB"/>
    <w:rsid w:val="00EC2061"/>
    <w:rsid w:val="00EC5A69"/>
    <w:rsid w:val="00EC7B4B"/>
    <w:rsid w:val="00ED3285"/>
    <w:rsid w:val="00ED38DC"/>
    <w:rsid w:val="00ED3BA3"/>
    <w:rsid w:val="00ED432B"/>
    <w:rsid w:val="00ED568F"/>
    <w:rsid w:val="00EE30FC"/>
    <w:rsid w:val="00EE5634"/>
    <w:rsid w:val="00EE6976"/>
    <w:rsid w:val="00EE6E40"/>
    <w:rsid w:val="00EE6F1B"/>
    <w:rsid w:val="00EF09B9"/>
    <w:rsid w:val="00EF4C06"/>
    <w:rsid w:val="00EF67BE"/>
    <w:rsid w:val="00EF6CC8"/>
    <w:rsid w:val="00EF7DCA"/>
    <w:rsid w:val="00F00395"/>
    <w:rsid w:val="00F01B35"/>
    <w:rsid w:val="00F0662D"/>
    <w:rsid w:val="00F10069"/>
    <w:rsid w:val="00F12F93"/>
    <w:rsid w:val="00F13A3D"/>
    <w:rsid w:val="00F159EA"/>
    <w:rsid w:val="00F1717B"/>
    <w:rsid w:val="00F21740"/>
    <w:rsid w:val="00F22338"/>
    <w:rsid w:val="00F22B17"/>
    <w:rsid w:val="00F3065B"/>
    <w:rsid w:val="00F43420"/>
    <w:rsid w:val="00F43835"/>
    <w:rsid w:val="00F43AE2"/>
    <w:rsid w:val="00F44166"/>
    <w:rsid w:val="00F4514A"/>
    <w:rsid w:val="00F4678F"/>
    <w:rsid w:val="00F46B0A"/>
    <w:rsid w:val="00F46EE5"/>
    <w:rsid w:val="00F51135"/>
    <w:rsid w:val="00F52DE1"/>
    <w:rsid w:val="00F55809"/>
    <w:rsid w:val="00F5710A"/>
    <w:rsid w:val="00F603DA"/>
    <w:rsid w:val="00F61300"/>
    <w:rsid w:val="00F6223D"/>
    <w:rsid w:val="00F677F1"/>
    <w:rsid w:val="00F71565"/>
    <w:rsid w:val="00F71754"/>
    <w:rsid w:val="00F7225E"/>
    <w:rsid w:val="00F73900"/>
    <w:rsid w:val="00F7435B"/>
    <w:rsid w:val="00F84231"/>
    <w:rsid w:val="00F85B77"/>
    <w:rsid w:val="00F91383"/>
    <w:rsid w:val="00F92B19"/>
    <w:rsid w:val="00F92F11"/>
    <w:rsid w:val="00F9337B"/>
    <w:rsid w:val="00F93E24"/>
    <w:rsid w:val="00F9767D"/>
    <w:rsid w:val="00FA0126"/>
    <w:rsid w:val="00FA1E9B"/>
    <w:rsid w:val="00FA2328"/>
    <w:rsid w:val="00FA5988"/>
    <w:rsid w:val="00FA6721"/>
    <w:rsid w:val="00FB2623"/>
    <w:rsid w:val="00FB38E2"/>
    <w:rsid w:val="00FB4109"/>
    <w:rsid w:val="00FC13A2"/>
    <w:rsid w:val="00FC1569"/>
    <w:rsid w:val="00FC1850"/>
    <w:rsid w:val="00FC3006"/>
    <w:rsid w:val="00FC447A"/>
    <w:rsid w:val="00FC4A2A"/>
    <w:rsid w:val="00FC5BA4"/>
    <w:rsid w:val="00FC6865"/>
    <w:rsid w:val="00FC758F"/>
    <w:rsid w:val="00FD1372"/>
    <w:rsid w:val="00FD2948"/>
    <w:rsid w:val="00FD5D2A"/>
    <w:rsid w:val="00FD668B"/>
    <w:rsid w:val="00FE071D"/>
    <w:rsid w:val="00FE3DB6"/>
    <w:rsid w:val="00FE40A4"/>
    <w:rsid w:val="00FF0804"/>
    <w:rsid w:val="00FF2552"/>
    <w:rsid w:val="00FF2B17"/>
    <w:rsid w:val="00FF3E82"/>
    <w:rsid w:val="00FF4107"/>
    <w:rsid w:val="00FF4164"/>
    <w:rsid w:val="00FF5E66"/>
    <w:rsid w:val="00FF64B2"/>
    <w:rsid w:val="0180BE71"/>
    <w:rsid w:val="022BADB9"/>
    <w:rsid w:val="053B1CCB"/>
    <w:rsid w:val="0CC3E2E2"/>
    <w:rsid w:val="0F490F4C"/>
    <w:rsid w:val="0FE05ECF"/>
    <w:rsid w:val="109F401F"/>
    <w:rsid w:val="13984031"/>
    <w:rsid w:val="1699E2B0"/>
    <w:rsid w:val="19CADB5F"/>
    <w:rsid w:val="1AB75A59"/>
    <w:rsid w:val="2332F875"/>
    <w:rsid w:val="23937F67"/>
    <w:rsid w:val="2E781E3E"/>
    <w:rsid w:val="2FAC0C43"/>
    <w:rsid w:val="31A5AF78"/>
    <w:rsid w:val="330EC15F"/>
    <w:rsid w:val="3B451758"/>
    <w:rsid w:val="3E929126"/>
    <w:rsid w:val="3FB1F547"/>
    <w:rsid w:val="428B8489"/>
    <w:rsid w:val="47F0C3EF"/>
    <w:rsid w:val="495E03D0"/>
    <w:rsid w:val="4B4DC556"/>
    <w:rsid w:val="4E485B86"/>
    <w:rsid w:val="4F7F08CF"/>
    <w:rsid w:val="53985B0D"/>
    <w:rsid w:val="53D0BB1F"/>
    <w:rsid w:val="5F47DB48"/>
    <w:rsid w:val="6307618B"/>
    <w:rsid w:val="632FB582"/>
    <w:rsid w:val="6331B3AA"/>
    <w:rsid w:val="67A0ED08"/>
    <w:rsid w:val="69E0113E"/>
    <w:rsid w:val="6C303740"/>
    <w:rsid w:val="72A615F6"/>
    <w:rsid w:val="742A2A41"/>
    <w:rsid w:val="76B44FC5"/>
    <w:rsid w:val="77CAD9D7"/>
    <w:rsid w:val="7888C1C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E35047A"/>
  <w15:docId w15:val="{5751CB27-3EFC-441D-B805-99C1D7613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434B1"/>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basedOn w:val="a"/>
    <w:rsid w:val="009434B1"/>
    <w:pPr>
      <w:wordWrap w:val="0"/>
      <w:autoSpaceDE w:val="0"/>
      <w:autoSpaceDN w:val="0"/>
    </w:pPr>
  </w:style>
  <w:style w:type="table" w:styleId="a4">
    <w:name w:val="Table Grid"/>
    <w:basedOn w:val="a1"/>
    <w:uiPriority w:val="39"/>
    <w:rsid w:val="00ED3B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BA18AF"/>
    <w:rPr>
      <w:rFonts w:ascii="Arial" w:eastAsia="ＭＳ ゴシック" w:hAnsi="Arial" w:cs="Times New Roman"/>
      <w:sz w:val="18"/>
      <w:szCs w:val="18"/>
    </w:rPr>
  </w:style>
  <w:style w:type="character" w:customStyle="1" w:styleId="a6">
    <w:name w:val="吹き出し (文字)"/>
    <w:link w:val="a5"/>
    <w:uiPriority w:val="99"/>
    <w:semiHidden/>
    <w:rsid w:val="00BA18AF"/>
    <w:rPr>
      <w:rFonts w:ascii="Arial" w:eastAsia="ＭＳ ゴシック" w:hAnsi="Arial" w:cs="Times New Roman"/>
      <w:color w:val="000000"/>
      <w:sz w:val="18"/>
      <w:szCs w:val="18"/>
    </w:rPr>
  </w:style>
  <w:style w:type="paragraph" w:styleId="a7">
    <w:name w:val="header"/>
    <w:basedOn w:val="a"/>
    <w:link w:val="a8"/>
    <w:uiPriority w:val="99"/>
    <w:unhideWhenUsed/>
    <w:rsid w:val="0045692B"/>
    <w:pPr>
      <w:tabs>
        <w:tab w:val="center" w:pos="4252"/>
        <w:tab w:val="right" w:pos="8504"/>
      </w:tabs>
      <w:snapToGrid w:val="0"/>
    </w:pPr>
  </w:style>
  <w:style w:type="character" w:customStyle="1" w:styleId="a8">
    <w:name w:val="ヘッダー (文字)"/>
    <w:link w:val="a7"/>
    <w:uiPriority w:val="99"/>
    <w:rsid w:val="0045692B"/>
    <w:rPr>
      <w:color w:val="000000"/>
      <w:sz w:val="21"/>
    </w:rPr>
  </w:style>
  <w:style w:type="paragraph" w:styleId="a9">
    <w:name w:val="footer"/>
    <w:basedOn w:val="a"/>
    <w:link w:val="aa"/>
    <w:uiPriority w:val="99"/>
    <w:unhideWhenUsed/>
    <w:rsid w:val="0045692B"/>
    <w:pPr>
      <w:tabs>
        <w:tab w:val="center" w:pos="4252"/>
        <w:tab w:val="right" w:pos="8504"/>
      </w:tabs>
      <w:snapToGrid w:val="0"/>
    </w:pPr>
  </w:style>
  <w:style w:type="character" w:customStyle="1" w:styleId="aa">
    <w:name w:val="フッター (文字)"/>
    <w:link w:val="a9"/>
    <w:uiPriority w:val="99"/>
    <w:rsid w:val="0045692B"/>
    <w:rPr>
      <w:color w:val="000000"/>
      <w:sz w:val="21"/>
    </w:rPr>
  </w:style>
  <w:style w:type="paragraph" w:styleId="ab">
    <w:name w:val="List Paragraph"/>
    <w:basedOn w:val="a"/>
    <w:uiPriority w:val="34"/>
    <w:qFormat/>
    <w:rsid w:val="00DA348D"/>
    <w:pPr>
      <w:ind w:leftChars="400" w:left="840"/>
    </w:pPr>
  </w:style>
  <w:style w:type="character" w:styleId="ac">
    <w:name w:val="annotation reference"/>
    <w:basedOn w:val="a0"/>
    <w:uiPriority w:val="99"/>
    <w:semiHidden/>
    <w:unhideWhenUsed/>
    <w:rsid w:val="00E710BB"/>
    <w:rPr>
      <w:sz w:val="18"/>
      <w:szCs w:val="18"/>
    </w:rPr>
  </w:style>
  <w:style w:type="paragraph" w:styleId="ad">
    <w:name w:val="annotation text"/>
    <w:basedOn w:val="a"/>
    <w:link w:val="ae"/>
    <w:uiPriority w:val="99"/>
    <w:unhideWhenUsed/>
    <w:rsid w:val="00E710BB"/>
    <w:pPr>
      <w:jc w:val="left"/>
    </w:pPr>
  </w:style>
  <w:style w:type="character" w:customStyle="1" w:styleId="ae">
    <w:name w:val="コメント文字列 (文字)"/>
    <w:basedOn w:val="a0"/>
    <w:link w:val="ad"/>
    <w:uiPriority w:val="99"/>
    <w:rsid w:val="00E710BB"/>
    <w:rPr>
      <w:color w:val="000000"/>
      <w:sz w:val="21"/>
    </w:rPr>
  </w:style>
  <w:style w:type="paragraph" w:styleId="af">
    <w:name w:val="annotation subject"/>
    <w:basedOn w:val="ad"/>
    <w:next w:val="ad"/>
    <w:link w:val="af0"/>
    <w:uiPriority w:val="99"/>
    <w:semiHidden/>
    <w:unhideWhenUsed/>
    <w:rsid w:val="00E710BB"/>
    <w:rPr>
      <w:b/>
      <w:bCs/>
    </w:rPr>
  </w:style>
  <w:style w:type="character" w:customStyle="1" w:styleId="af0">
    <w:name w:val="コメント内容 (文字)"/>
    <w:basedOn w:val="ae"/>
    <w:link w:val="af"/>
    <w:uiPriority w:val="99"/>
    <w:semiHidden/>
    <w:rsid w:val="00E710BB"/>
    <w:rPr>
      <w:b/>
      <w:bCs/>
      <w:color w:val="000000"/>
      <w:sz w:val="21"/>
    </w:rPr>
  </w:style>
  <w:style w:type="paragraph" w:styleId="af1">
    <w:name w:val="Revision"/>
    <w:hidden/>
    <w:uiPriority w:val="99"/>
    <w:semiHidden/>
    <w:rsid w:val="00D90C34"/>
    <w:rPr>
      <w:rFonts w:hint="eastAsia"/>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677bb650-fe57-451f-87ca-916dc6dbf9c2" xsi:nil="true"/>
    <lcf76f155ced4ddcb4097134ff3c332f xmlns="3c5b185b-8642-4576-88f2-0b8d138077b7">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61B5EFFEDAC1B947BA065DD26041CB6E" ma:contentTypeVersion="14" ma:contentTypeDescription="新しいドキュメントを作成します。" ma:contentTypeScope="" ma:versionID="7d4f7da431b5e302f02c0d3056324ada">
  <xsd:schema xmlns:xsd="http://www.w3.org/2001/XMLSchema" xmlns:xs="http://www.w3.org/2001/XMLSchema" xmlns:p="http://schemas.microsoft.com/office/2006/metadata/properties" xmlns:ns2="3c5b185b-8642-4576-88f2-0b8d138077b7" xmlns:ns3="677bb650-fe57-451f-87ca-916dc6dbf9c2" targetNamespace="http://schemas.microsoft.com/office/2006/metadata/properties" ma:root="true" ma:fieldsID="3003bf4e56241dfb7e84f476810b00ac" ns2:_="" ns3:_="">
    <xsd:import namespace="3c5b185b-8642-4576-88f2-0b8d138077b7"/>
    <xsd:import namespace="677bb650-fe57-451f-87ca-916dc6dbf9c2"/>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DateTake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5b185b-8642-4576-88f2-0b8d138077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23d8d1bc-2585-4dc7-901b-56bd7d1ce99a"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77bb650-fe57-451f-87ca-916dc6dbf9c2"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ae03cbf4-0885-45a9-a472-675bb11351e9}" ma:internalName="TaxCatchAll" ma:showField="CatchAllData" ma:web="677bb650-fe57-451f-87ca-916dc6dbf9c2">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86D01EE-08CE-43CA-ABB1-2428B24B3BD8}">
  <ds:schemaRefs>
    <ds:schemaRef ds:uri="http://schemas.openxmlformats.org/officeDocument/2006/bibliography"/>
  </ds:schemaRefs>
</ds:datastoreItem>
</file>

<file path=customXml/itemProps2.xml><?xml version="1.0" encoding="utf-8"?>
<ds:datastoreItem xmlns:ds="http://schemas.openxmlformats.org/officeDocument/2006/customXml" ds:itemID="{DD90723B-52F4-4C34-B27C-A3AEDDA3E69F}">
  <ds:schemaRefs>
    <ds:schemaRef ds:uri="http://schemas.microsoft.com/office/2006/metadata/properties"/>
    <ds:schemaRef ds:uri="http://schemas.microsoft.com/office/infopath/2007/PartnerControls"/>
    <ds:schemaRef ds:uri="677bb650-fe57-451f-87ca-916dc6dbf9c2"/>
    <ds:schemaRef ds:uri="3c5b185b-8642-4576-88f2-0b8d138077b7"/>
  </ds:schemaRefs>
</ds:datastoreItem>
</file>

<file path=customXml/itemProps3.xml><?xml version="1.0" encoding="utf-8"?>
<ds:datastoreItem xmlns:ds="http://schemas.openxmlformats.org/officeDocument/2006/customXml" ds:itemID="{3082EF66-4508-4BB3-B404-9C71AFCF47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5b185b-8642-4576-88f2-0b8d138077b7"/>
    <ds:schemaRef ds:uri="677bb650-fe57-451f-87ca-916dc6dbf9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F1E94BF-B35F-4EF6-AD77-4E91DA878B6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1124</Words>
  <Characters>6407</Characters>
  <Application>Microsoft Office Word</Application>
  <DocSecurity>0</DocSecurity>
  <Lines>53</Lines>
  <Paragraphs>15</Paragraphs>
  <ScaleCrop>false</ScaleCrop>
  <HeadingPairs>
    <vt:vector size="2" baseType="variant">
      <vt:variant>
        <vt:lpstr>タイトル</vt:lpstr>
      </vt:variant>
      <vt:variant>
        <vt:i4>1</vt:i4>
      </vt:variant>
    </vt:vector>
  </HeadingPairs>
  <TitlesOfParts>
    <vt:vector size="1" baseType="lpstr">
      <vt:lpstr/>
    </vt:vector>
  </TitlesOfParts>
  <Company>NASUKARASUYAMASHI</Company>
  <LinksUpToDate>false</LinksUpToDate>
  <CharactersWithSpaces>7516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木曽　賢治</dc:creator>
  <cp:lastModifiedBy>各務　卓馬</cp:lastModifiedBy>
  <cp:revision>2</cp:revision>
  <cp:lastPrinted>2026-05-28T08:20:00Z</cp:lastPrinted>
  <dcterms:created xsi:type="dcterms:W3CDTF">2026-06-02T01:07:00Z</dcterms:created>
  <dcterms:modified xsi:type="dcterms:W3CDTF">2026-06-02T01:07:00Z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0x01010061B5EFFEDAC1B947BA065DD26041CB6E</vt:lpwstr>
  </property>
  <property fmtid="{D5CDD505-2E9C-101B-9397-08002B2CF9AE}" pid="3" name="MediaServiceImageTags">
    <vt:lpwstr/>
  </property>
</Properties>
</file>